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E76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DB8BA" wp14:editId="0E64A2D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19E4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8F44966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(based on HSE’s INDG 163 ‘Risk assessment - A brief guide to controlling risks in the workplace’) </w:t>
                            </w:r>
                          </w:p>
                          <w:p w14:paraId="6EB09469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73A6F7E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67D3E540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70EB618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1A6C9B8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DB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75BE19E4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8F44966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6EB09469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073A6F7E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67D3E540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70EB618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1A6C9B8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5C8FCAF" wp14:editId="4A929DD7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50E2" w14:textId="77777777" w:rsidR="00762595" w:rsidRDefault="00762595" w:rsidP="00762595">
      <w:pPr>
        <w:pStyle w:val="Heading1"/>
        <w:rPr>
          <w:sz w:val="24"/>
        </w:rPr>
      </w:pPr>
    </w:p>
    <w:p w14:paraId="6A4ADAE5" w14:textId="77777777" w:rsidR="00762595" w:rsidRDefault="00762595" w:rsidP="00762595">
      <w:pPr>
        <w:pStyle w:val="Heading1"/>
        <w:rPr>
          <w:sz w:val="24"/>
        </w:rPr>
      </w:pPr>
    </w:p>
    <w:p w14:paraId="54BC7981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196859CF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1C6F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E9C" w14:textId="604B4279" w:rsidR="00762595" w:rsidRDefault="005C74E7">
            <w:r w:rsidRPr="005C74E7">
              <w:t>Int</w:t>
            </w:r>
            <w:r w:rsidR="00CF765E">
              <w:t>2</w:t>
            </w:r>
            <w:r w:rsidRPr="005C74E7">
              <w:t xml:space="preserve"> PPA</w:t>
            </w:r>
            <w:r w:rsidR="00CF765E">
              <w:t>2</w:t>
            </w:r>
            <w:r w:rsidRPr="005C74E7">
              <w:t xml:space="preserve">-3 </w:t>
            </w:r>
            <w:r w:rsidR="00CF765E">
              <w:t>–</w:t>
            </w:r>
            <w:r w:rsidRPr="005C74E7">
              <w:t xml:space="preserve"> </w:t>
            </w:r>
            <w:r w:rsidR="00CF765E">
              <w:t>Hydrolysis of Starch</w:t>
            </w:r>
          </w:p>
        </w:tc>
      </w:tr>
      <w:tr w:rsidR="00762595" w14:paraId="65C3D8B8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A7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5DB" w14:textId="57AB6085" w:rsidR="00762595" w:rsidRDefault="005C74E7">
            <w:r>
              <w:t>8</w:t>
            </w:r>
            <w:r w:rsidRPr="005C74E7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2CF0063D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F5D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1A2" w14:textId="77777777" w:rsidR="00762595" w:rsidRDefault="00762595">
            <w:pPr>
              <w:pStyle w:val="Salutation"/>
            </w:pPr>
          </w:p>
        </w:tc>
      </w:tr>
      <w:tr w:rsidR="00762595" w14:paraId="0AA50898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297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212" w14:textId="77777777" w:rsidR="00762595" w:rsidRDefault="00762595">
            <w:pPr>
              <w:pStyle w:val="Salutation"/>
            </w:pPr>
          </w:p>
        </w:tc>
      </w:tr>
      <w:tr w:rsidR="00762595" w14:paraId="23FBCE43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70B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A026" w14:textId="77777777" w:rsidR="00762595" w:rsidRDefault="00762595"/>
        </w:tc>
      </w:tr>
    </w:tbl>
    <w:p w14:paraId="0E24AEDE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7308A2B7" w14:textId="77777777" w:rsidTr="005C74E7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0553BEA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0E83B80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83F7FE1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719C789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07853DD5" w14:textId="77777777" w:rsidTr="005C74E7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D573F6B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728A5F2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D72DFA0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7AF9C52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B0C722E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3043DA23" w14:textId="77777777" w:rsidTr="005C74E7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D62B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F587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27F1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1EA119B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BB244F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10CB9E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19BC9771" w14:textId="77777777" w:rsidTr="005C74E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EC0" w14:textId="5CB84327" w:rsidR="00762595" w:rsidRDefault="005C74E7">
            <w:r>
              <w:t>Benedict’s reagent is harmful if swallowed and an eye irritant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A045" w14:textId="7ADF62F9" w:rsidR="00762595" w:rsidRDefault="005C74E7">
            <w:r>
              <w:t>Pupils by splashes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4CB6" w14:textId="662A203A" w:rsidR="00762595" w:rsidRDefault="005C74E7">
            <w:r>
              <w:t>Wear eye protection.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D33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3127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4C8" w14:textId="77777777" w:rsidR="00762595" w:rsidRDefault="00762595"/>
        </w:tc>
      </w:tr>
      <w:tr w:rsidR="00BE29A5" w14:paraId="7BFF5583" w14:textId="77777777" w:rsidTr="005C74E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BFE" w14:textId="77777777" w:rsidR="00BE29A5" w:rsidRDefault="00F958BE">
            <w:r>
              <w:t>Amylase is a respiratory sensitiser</w:t>
            </w:r>
          </w:p>
          <w:p w14:paraId="35C0DC32" w14:textId="77777777" w:rsidR="00E72DD0" w:rsidRDefault="00E72DD0"/>
          <w:p w14:paraId="216B41C6" w14:textId="14430564" w:rsidR="00E72DD0" w:rsidRDefault="00E72DD0">
            <w:r>
              <w:t>The 1% solution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03A" w14:textId="4B0670B2" w:rsidR="00BE29A5" w:rsidRDefault="00F958BE">
            <w:r>
              <w:t xml:space="preserve">Technicians by inhalation while preparing </w:t>
            </w:r>
            <w:r w:rsidR="00E72DD0">
              <w:t>solution.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CDC" w14:textId="519A1EA9" w:rsidR="00BE29A5" w:rsidRDefault="00E72DD0">
            <w:r>
              <w:t>Avoid raising dust.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AF5" w14:textId="77777777" w:rsidR="00BE29A5" w:rsidRDefault="00BE29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3F9" w14:textId="77777777" w:rsidR="00BE29A5" w:rsidRDefault="00BE29A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F6C" w14:textId="77777777" w:rsidR="00BE29A5" w:rsidRDefault="00BE29A5"/>
        </w:tc>
      </w:tr>
      <w:tr w:rsidR="009069C1" w14:paraId="4429DA97" w14:textId="77777777" w:rsidTr="00417C07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EC9" w14:textId="77777777" w:rsidR="009069C1" w:rsidRDefault="009069C1" w:rsidP="00417C07">
            <w:r>
              <w:t>Hydrochloric acid is corrosive and gives off corrosive fumes.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E5AD" w14:textId="77777777" w:rsidR="009069C1" w:rsidRDefault="009069C1" w:rsidP="00417C07">
            <w:r>
              <w:t>Technician by splashes or inhalation while preparing solutions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CCAE" w14:textId="77777777" w:rsidR="009069C1" w:rsidRDefault="009069C1" w:rsidP="00417C07">
            <w:r>
              <w:t>Work in a fume cupboard or in a well-ventilated laboratory. Wear goggles (BS EN166 3) and gloves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F6D9" w14:textId="77777777" w:rsidR="009069C1" w:rsidRDefault="009069C1" w:rsidP="00417C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735" w14:textId="77777777" w:rsidR="009069C1" w:rsidRDefault="009069C1" w:rsidP="00417C0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A4D2" w14:textId="77777777" w:rsidR="009069C1" w:rsidRDefault="009069C1" w:rsidP="00417C07"/>
        </w:tc>
      </w:tr>
      <w:tr w:rsidR="009069C1" w14:paraId="11763708" w14:textId="77777777" w:rsidTr="00417C0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594" w14:textId="7868F54F" w:rsidR="009069C1" w:rsidRPr="0060187B" w:rsidRDefault="008758AF" w:rsidP="00417C07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9069C1" w:rsidRPr="0060187B">
              <w:rPr>
                <w:rFonts w:cs="Tahoma"/>
              </w:rPr>
              <w:t>.0 mol l</w:t>
            </w:r>
            <w:r w:rsidR="009069C1" w:rsidRPr="0060187B">
              <w:rPr>
                <w:rFonts w:cs="Tahoma"/>
                <w:vertAlign w:val="superscript"/>
              </w:rPr>
              <w:t>-1</w:t>
            </w:r>
            <w:r w:rsidR="009069C1" w:rsidRPr="0060187B">
              <w:rPr>
                <w:rFonts w:cs="Tahoma"/>
              </w:rPr>
              <w:t xml:space="preserve"> hydrochloric acid</w:t>
            </w:r>
            <w:r w:rsidR="009069C1">
              <w:rPr>
                <w:rFonts w:cs="Tahoma"/>
              </w:rPr>
              <w:t xml:space="preserve">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69F" w14:textId="77777777" w:rsidR="009069C1" w:rsidRDefault="009069C1" w:rsidP="00417C07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305" w14:textId="77777777" w:rsidR="009069C1" w:rsidRDefault="009069C1" w:rsidP="00417C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7D1" w14:textId="77777777" w:rsidR="009069C1" w:rsidRDefault="009069C1" w:rsidP="00417C0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DF6" w14:textId="77777777" w:rsidR="009069C1" w:rsidRDefault="009069C1" w:rsidP="00417C0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9AF" w14:textId="77777777" w:rsidR="009069C1" w:rsidRDefault="009069C1" w:rsidP="00417C07"/>
        </w:tc>
      </w:tr>
      <w:tr w:rsidR="009069C1" w14:paraId="6FF6EDFA" w14:textId="77777777" w:rsidTr="005C74E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621" w14:textId="71D98431" w:rsidR="009069C1" w:rsidRDefault="008758AF">
            <w:r>
              <w:t xml:space="preserve">Sodium </w:t>
            </w:r>
            <w:proofErr w:type="spellStart"/>
            <w:r>
              <w:t>hydrogencarbonate</w:t>
            </w:r>
            <w:proofErr w:type="spellEnd"/>
            <w:r>
              <w:t xml:space="preserve"> is of no significant hazard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B382" w14:textId="77777777" w:rsidR="009069C1" w:rsidRDefault="009069C1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973" w14:textId="77777777" w:rsidR="009069C1" w:rsidRDefault="009069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C598" w14:textId="77777777" w:rsidR="009069C1" w:rsidRDefault="009069C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81F" w14:textId="77777777" w:rsidR="009069C1" w:rsidRDefault="009069C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980" w14:textId="77777777" w:rsidR="009069C1" w:rsidRDefault="009069C1"/>
        </w:tc>
      </w:tr>
    </w:tbl>
    <w:p w14:paraId="06586FCC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4C80D070" w14:textId="77777777" w:rsidTr="005C74E7">
        <w:trPr>
          <w:trHeight w:val="2307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BEC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44874123" w14:textId="77777777" w:rsidR="00762595" w:rsidRDefault="00762595"/>
          <w:p w14:paraId="7F6122CB" w14:textId="4B293B4B" w:rsidR="005C74E7" w:rsidRDefault="008758AF">
            <w:r>
              <w:t xml:space="preserve">Starch solution is hydrolysed either by amylase solution or </w:t>
            </w:r>
            <w:r w:rsidR="00C97C75">
              <w:t xml:space="preserve">by heating with hydrochloric acid. The solutions are then tested with </w:t>
            </w:r>
            <w:proofErr w:type="spellStart"/>
            <w:r w:rsidR="00C97C75">
              <w:t>Beneduicts</w:t>
            </w:r>
            <w:proofErr w:type="spellEnd"/>
            <w:r w:rsidR="00C97C75">
              <w:t xml:space="preserve"> solution.</w:t>
            </w:r>
          </w:p>
        </w:tc>
      </w:tr>
    </w:tbl>
    <w:p w14:paraId="04C93AEC" w14:textId="77777777" w:rsidR="00762595" w:rsidRDefault="00762595" w:rsidP="00762595">
      <w:pPr>
        <w:rPr>
          <w:sz w:val="28"/>
        </w:rPr>
      </w:pPr>
    </w:p>
    <w:p w14:paraId="36E6283B" w14:textId="77777777" w:rsidR="00762595" w:rsidRDefault="00762595" w:rsidP="00762595">
      <w:pPr>
        <w:rPr>
          <w:sz w:val="28"/>
        </w:rPr>
      </w:pPr>
    </w:p>
    <w:p w14:paraId="36A237A0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1EA9193E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1AE9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2D00EEF0" w14:textId="77777777" w:rsidR="005C74E7" w:rsidRDefault="005C74E7">
            <w:pPr>
              <w:rPr>
                <w:b/>
                <w:bCs/>
                <w:sz w:val="28"/>
              </w:rPr>
            </w:pPr>
          </w:p>
          <w:p w14:paraId="287602C1" w14:textId="0CD1896B" w:rsidR="00C97C75" w:rsidRDefault="009845FB">
            <w:r>
              <w:t>It may be safer</w:t>
            </w:r>
            <w:r w:rsidR="00986957">
              <w:t xml:space="preserve"> (for technicians)</w:t>
            </w:r>
            <w:r>
              <w:t xml:space="preserve"> (and educationally preferable) for pupils to use saliva as a source of </w:t>
            </w:r>
            <w:r w:rsidR="00986957">
              <w:t>amylase.</w:t>
            </w:r>
          </w:p>
          <w:p w14:paraId="3BA7587F" w14:textId="77777777" w:rsidR="00986957" w:rsidRDefault="00986957"/>
          <w:p w14:paraId="308F7E54" w14:textId="353E0C98" w:rsidR="005C74E7" w:rsidRDefault="005C74E7">
            <w:r>
              <w:t xml:space="preserve">Fehling’s reagent is more alkaline and corrosive. </w:t>
            </w:r>
            <w:proofErr w:type="spellStart"/>
            <w:r>
              <w:t>Sandell’s</w:t>
            </w:r>
            <w:proofErr w:type="spellEnd"/>
            <w:r>
              <w:t xml:space="preserve"> reagent is also irritant. If these are used, this risk assessment should be amended.</w:t>
            </w:r>
          </w:p>
          <w:p w14:paraId="497A9754" w14:textId="77777777" w:rsidR="005C74E7" w:rsidRDefault="005C74E7"/>
          <w:p w14:paraId="445FE9C1" w14:textId="77777777" w:rsidR="005C74E7" w:rsidRDefault="005C74E7">
            <w:r>
              <w:t>For preparing the Benedict’s reagent in house, a separate risk assessment is needed.</w:t>
            </w:r>
          </w:p>
          <w:p w14:paraId="083CC6F3" w14:textId="07D48112" w:rsidR="005C74E7" w:rsidRDefault="005C74E7"/>
        </w:tc>
      </w:tr>
    </w:tbl>
    <w:p w14:paraId="583A2581" w14:textId="77777777" w:rsidR="00185440" w:rsidRDefault="00986957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E7"/>
    <w:rsid w:val="000147A5"/>
    <w:rsid w:val="001D1C70"/>
    <w:rsid w:val="00393E7C"/>
    <w:rsid w:val="003F3EA1"/>
    <w:rsid w:val="005C74E7"/>
    <w:rsid w:val="006E27A3"/>
    <w:rsid w:val="00762595"/>
    <w:rsid w:val="008758AF"/>
    <w:rsid w:val="009069C1"/>
    <w:rsid w:val="009601EF"/>
    <w:rsid w:val="009845FB"/>
    <w:rsid w:val="00986957"/>
    <w:rsid w:val="00BA3643"/>
    <w:rsid w:val="00BE29A5"/>
    <w:rsid w:val="00C97C75"/>
    <w:rsid w:val="00CF765E"/>
    <w:rsid w:val="00D24C31"/>
    <w:rsid w:val="00E72DD0"/>
    <w:rsid w:val="00E82E1C"/>
    <w:rsid w:val="00EB7C10"/>
    <w:rsid w:val="00F31A31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B051"/>
  <w15:chartTrackingRefBased/>
  <w15:docId w15:val="{9D1E4106-8830-4CE6-8E66-5556E10B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10</cp:revision>
  <dcterms:created xsi:type="dcterms:W3CDTF">2022-07-08T19:07:00Z</dcterms:created>
  <dcterms:modified xsi:type="dcterms:W3CDTF">2022-07-08T20:06:00Z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