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5FDA" w14:textId="66DCBE24" w:rsidR="003B1AA1" w:rsidRPr="003A49D8" w:rsidRDefault="003B1AA1" w:rsidP="004B6685">
      <w:pPr>
        <w:spacing w:after="0" w:line="240" w:lineRule="auto"/>
        <w:jc w:val="center"/>
        <w:rPr>
          <w:rFonts w:ascii="Arial" w:eastAsia="Times New Roman" w:hAnsi="Arial" w:cs="Arial"/>
          <w:color w:val="020202"/>
          <w:lang w:eastAsia="en-GB"/>
        </w:rPr>
      </w:pPr>
    </w:p>
    <w:p w14:paraId="1F3D5BC7" w14:textId="37B5ED86" w:rsidR="003A49D8" w:rsidRPr="004B6685" w:rsidRDefault="003A49D8" w:rsidP="004B668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B6685">
        <w:rPr>
          <w:rFonts w:ascii="Arial" w:hAnsi="Arial" w:cs="Arial"/>
          <w:b/>
          <w:bCs/>
          <w:i/>
          <w:iCs/>
          <w:sz w:val="24"/>
          <w:szCs w:val="24"/>
        </w:rPr>
        <w:t>Paul Beaumont</w:t>
      </w:r>
      <w:r w:rsidR="005933C0" w:rsidRPr="004B6685">
        <w:rPr>
          <w:rFonts w:ascii="Arial" w:hAnsi="Arial" w:cs="Arial"/>
          <w:b/>
          <w:bCs/>
          <w:i/>
          <w:iCs/>
          <w:sz w:val="24"/>
          <w:szCs w:val="24"/>
        </w:rPr>
        <w:t xml:space="preserve"> - resumé</w:t>
      </w:r>
    </w:p>
    <w:p w14:paraId="086D0F00" w14:textId="7EFE5863" w:rsidR="00EC2149" w:rsidRDefault="00EC2149" w:rsidP="004B6685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3891FAF4" w14:textId="3B1B2E0B" w:rsidR="006C4DCA" w:rsidRDefault="005933C0" w:rsidP="000855F1">
      <w:pPr>
        <w:spacing w:after="0" w:line="240" w:lineRule="auto"/>
        <w:jc w:val="both"/>
        <w:rPr>
          <w:rFonts w:ascii="Arial" w:hAnsi="Arial"/>
        </w:rPr>
      </w:pPr>
      <w:r w:rsidRPr="00453CED">
        <w:rPr>
          <w:rFonts w:ascii="Arial" w:hAnsi="Arial"/>
        </w:rPr>
        <w:t xml:space="preserve">Paul studied biochemistry as an undergraduate at Salford University and followed this with PhD work in photobiology and radiation biology.  </w:t>
      </w:r>
      <w:r>
        <w:rPr>
          <w:rFonts w:ascii="Arial" w:hAnsi="Arial"/>
        </w:rPr>
        <w:t xml:space="preserve">After a brief spell teaching chemistry in </w:t>
      </w:r>
      <w:r w:rsidR="000855F1">
        <w:rPr>
          <w:rFonts w:ascii="Arial" w:hAnsi="Arial"/>
        </w:rPr>
        <w:t>the</w:t>
      </w:r>
      <w:r>
        <w:rPr>
          <w:rFonts w:ascii="Arial" w:hAnsi="Arial"/>
        </w:rPr>
        <w:t xml:space="preserve"> state </w:t>
      </w:r>
      <w:r w:rsidR="000855F1">
        <w:rPr>
          <w:rFonts w:ascii="Arial" w:hAnsi="Arial"/>
        </w:rPr>
        <w:t>sector</w:t>
      </w:r>
      <w:r>
        <w:rPr>
          <w:rFonts w:ascii="Arial" w:hAnsi="Arial"/>
        </w:rPr>
        <w:t xml:space="preserve"> in North Wales h</w:t>
      </w:r>
      <w:r w:rsidRPr="00453CED">
        <w:rPr>
          <w:rFonts w:ascii="Arial" w:hAnsi="Arial"/>
        </w:rPr>
        <w:t xml:space="preserve">e spent 2 years as a postdoctoral research associate in the Laboratory of Radiation Biology, University of Texas at Austin, USA before returning to the </w:t>
      </w:r>
      <w:proofErr w:type="gramStart"/>
      <w:r w:rsidRPr="00453CED">
        <w:rPr>
          <w:rFonts w:ascii="Arial" w:hAnsi="Arial"/>
        </w:rPr>
        <w:t>North East</w:t>
      </w:r>
      <w:proofErr w:type="gramEnd"/>
      <w:r w:rsidRPr="00453CED">
        <w:rPr>
          <w:rFonts w:ascii="Arial" w:hAnsi="Arial"/>
        </w:rPr>
        <w:t xml:space="preserve"> Wales Institute where he became Head of Science.  </w:t>
      </w:r>
    </w:p>
    <w:p w14:paraId="0426F897" w14:textId="77777777" w:rsidR="006C4DCA" w:rsidRDefault="006C4DCA" w:rsidP="000855F1">
      <w:pPr>
        <w:spacing w:after="0" w:line="240" w:lineRule="auto"/>
        <w:jc w:val="both"/>
        <w:rPr>
          <w:rFonts w:ascii="Arial" w:hAnsi="Arial"/>
        </w:rPr>
      </w:pPr>
    </w:p>
    <w:p w14:paraId="61039A44" w14:textId="3F629D74" w:rsidR="005933C0" w:rsidRDefault="005933C0" w:rsidP="000855F1">
      <w:pPr>
        <w:spacing w:after="0" w:line="240" w:lineRule="auto"/>
        <w:jc w:val="both"/>
        <w:rPr>
          <w:rFonts w:ascii="Arial" w:hAnsi="Arial" w:cs="Arial"/>
          <w:bCs/>
        </w:rPr>
      </w:pPr>
      <w:r w:rsidRPr="00453CED">
        <w:rPr>
          <w:rFonts w:ascii="Arial" w:hAnsi="Arial"/>
        </w:rPr>
        <w:t>In September 1998 Paul was appointed Head of Natural and Applied Sciences at Edge Hill University College.</w:t>
      </w:r>
      <w:r>
        <w:rPr>
          <w:rFonts w:ascii="Arial" w:hAnsi="Arial"/>
        </w:rPr>
        <w:t xml:space="preserve">  </w:t>
      </w:r>
      <w:r w:rsidR="006C4DCA">
        <w:rPr>
          <w:rFonts w:ascii="Arial" w:hAnsi="Arial"/>
        </w:rPr>
        <w:t xml:space="preserve">In July 2001 </w:t>
      </w:r>
      <w:r w:rsidRPr="00453CED">
        <w:rPr>
          <w:rFonts w:ascii="Arial" w:hAnsi="Arial"/>
        </w:rPr>
        <w:t xml:space="preserve">Paul </w:t>
      </w:r>
      <w:r w:rsidR="006C4DCA">
        <w:rPr>
          <w:rFonts w:ascii="Arial" w:hAnsi="Arial"/>
        </w:rPr>
        <w:t xml:space="preserve">moved from his post in the university sector </w:t>
      </w:r>
      <w:r w:rsidR="00AC4658">
        <w:rPr>
          <w:rFonts w:ascii="Arial" w:hAnsi="Arial"/>
        </w:rPr>
        <w:t>on appointment</w:t>
      </w:r>
      <w:r w:rsidR="006C4DCA">
        <w:rPr>
          <w:rFonts w:ascii="Arial" w:hAnsi="Arial"/>
        </w:rPr>
        <w:t xml:space="preserve"> as </w:t>
      </w:r>
      <w:r w:rsidR="00AC4658">
        <w:rPr>
          <w:rFonts w:ascii="Arial" w:hAnsi="Arial"/>
        </w:rPr>
        <w:t xml:space="preserve">the </w:t>
      </w:r>
      <w:r w:rsidRPr="00453CED">
        <w:rPr>
          <w:rFonts w:ascii="Arial" w:hAnsi="Arial"/>
        </w:rPr>
        <w:t xml:space="preserve">Director of Science and Plants for Schools </w:t>
      </w:r>
      <w:r>
        <w:rPr>
          <w:rFonts w:ascii="Arial" w:hAnsi="Arial"/>
        </w:rPr>
        <w:t>(SAPS)</w:t>
      </w:r>
      <w:r w:rsidRPr="00453CED">
        <w:rPr>
          <w:rFonts w:ascii="Arial" w:hAnsi="Arial"/>
        </w:rPr>
        <w:t>.</w:t>
      </w:r>
      <w:r w:rsidR="006C4DCA">
        <w:rPr>
          <w:rFonts w:ascii="Arial" w:hAnsi="Arial"/>
        </w:rPr>
        <w:t xml:space="preserve"> </w:t>
      </w:r>
      <w:r w:rsidRPr="00453CED">
        <w:rPr>
          <w:rFonts w:ascii="Arial" w:hAnsi="Arial" w:cs="Arial"/>
          <w:bCs/>
        </w:rPr>
        <w:t>SAPS</w:t>
      </w:r>
      <w:r>
        <w:rPr>
          <w:rFonts w:ascii="Arial" w:hAnsi="Arial" w:cs="Arial"/>
          <w:bCs/>
        </w:rPr>
        <w:t xml:space="preserve"> is </w:t>
      </w:r>
      <w:r w:rsidRPr="00453CED">
        <w:rPr>
          <w:rFonts w:ascii="Arial" w:hAnsi="Arial" w:cs="Arial"/>
          <w:bCs/>
        </w:rPr>
        <w:t>a charity</w:t>
      </w:r>
      <w:r>
        <w:rPr>
          <w:rFonts w:ascii="Arial" w:hAnsi="Arial" w:cs="Arial"/>
          <w:bCs/>
        </w:rPr>
        <w:t xml:space="preserve"> which</w:t>
      </w:r>
      <w:r w:rsidRPr="00453CED">
        <w:rPr>
          <w:rFonts w:ascii="Arial" w:hAnsi="Arial" w:cs="Arial"/>
          <w:bCs/>
        </w:rPr>
        <w:t xml:space="preserve"> seeks to interest young people in plant</w:t>
      </w:r>
      <w:r>
        <w:rPr>
          <w:rFonts w:ascii="Arial" w:hAnsi="Arial" w:cs="Arial"/>
          <w:bCs/>
        </w:rPr>
        <w:t xml:space="preserve"> science</w:t>
      </w:r>
      <w:r w:rsidRPr="00453CED">
        <w:rPr>
          <w:rFonts w:ascii="Arial" w:hAnsi="Arial" w:cs="Arial"/>
          <w:bCs/>
        </w:rPr>
        <w:t xml:space="preserve"> and in molecular biology and encourage more young people to follow careers in these subjects.  </w:t>
      </w:r>
      <w:r>
        <w:rPr>
          <w:rFonts w:ascii="Arial" w:hAnsi="Arial" w:cs="Arial"/>
          <w:bCs/>
        </w:rPr>
        <w:t xml:space="preserve"> </w:t>
      </w:r>
    </w:p>
    <w:p w14:paraId="1AF9F207" w14:textId="01C6B09E" w:rsidR="007262AE" w:rsidRDefault="007262AE" w:rsidP="000855F1">
      <w:pPr>
        <w:spacing w:after="0" w:line="240" w:lineRule="auto"/>
        <w:jc w:val="both"/>
        <w:rPr>
          <w:rFonts w:ascii="Arial" w:hAnsi="Arial" w:cs="Arial"/>
          <w:bCs/>
        </w:rPr>
      </w:pPr>
    </w:p>
    <w:p w14:paraId="5E35A451" w14:textId="6C5791D2" w:rsidR="005933C0" w:rsidRDefault="006C4DCA" w:rsidP="000855F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Paul moved to Scotland in September 2008 to join SSERC and </w:t>
      </w:r>
      <w:r>
        <w:rPr>
          <w:rFonts w:ascii="Arial" w:hAnsi="Arial" w:cs="Arial"/>
        </w:rPr>
        <w:t xml:space="preserve">until his retirement in December </w:t>
      </w:r>
      <w:r w:rsidRPr="003A49D8">
        <w:rPr>
          <w:rFonts w:ascii="Arial" w:hAnsi="Arial" w:cs="Arial"/>
        </w:rPr>
        <w:t>2019 </w:t>
      </w:r>
      <w:r w:rsidR="00BB7D20">
        <w:rPr>
          <w:rFonts w:ascii="Arial" w:hAnsi="Arial" w:cs="Arial"/>
        </w:rPr>
        <w:t>he</w:t>
      </w:r>
      <w:r w:rsidRPr="003A49D8">
        <w:rPr>
          <w:rFonts w:ascii="Arial" w:hAnsi="Arial" w:cs="Arial"/>
        </w:rPr>
        <w:t xml:space="preserve"> was involved in the development and delivery of professional learning programmes for science teachers and technician</w:t>
      </w:r>
      <w:r w:rsidR="00AC4658">
        <w:rPr>
          <w:rFonts w:ascii="Arial" w:hAnsi="Arial" w:cs="Arial"/>
        </w:rPr>
        <w:t>s.  H</w:t>
      </w:r>
      <w:r w:rsidR="00BB7D20">
        <w:rPr>
          <w:rFonts w:ascii="Arial" w:hAnsi="Arial" w:cs="Arial"/>
        </w:rPr>
        <w:t xml:space="preserve">e </w:t>
      </w:r>
      <w:r w:rsidRPr="003A49D8">
        <w:rPr>
          <w:rFonts w:ascii="Arial" w:hAnsi="Arial" w:cs="Arial"/>
        </w:rPr>
        <w:t xml:space="preserve">was appointed </w:t>
      </w:r>
      <w:r w:rsidR="00AC4658">
        <w:rPr>
          <w:rFonts w:ascii="Arial" w:hAnsi="Arial" w:cs="Arial"/>
        </w:rPr>
        <w:t xml:space="preserve">as SSERC’s </w:t>
      </w:r>
      <w:r w:rsidRPr="003A49D8">
        <w:rPr>
          <w:rFonts w:ascii="Arial" w:hAnsi="Arial" w:cs="Arial"/>
        </w:rPr>
        <w:t xml:space="preserve">Director of Professional Learning in 2016. In September 2019, Paul was awarded the Convener’s Award from the General Teaching Council for Scotland for his work in respect of professional learning. </w:t>
      </w:r>
    </w:p>
    <w:p w14:paraId="1C6C7D80" w14:textId="77777777" w:rsidR="00BB7D20" w:rsidRDefault="00BB7D20" w:rsidP="000855F1">
      <w:pPr>
        <w:spacing w:after="0" w:line="240" w:lineRule="auto"/>
        <w:jc w:val="both"/>
        <w:rPr>
          <w:rFonts w:ascii="Arial" w:hAnsi="Arial"/>
        </w:rPr>
      </w:pPr>
    </w:p>
    <w:p w14:paraId="568F5FD6" w14:textId="4FB58461" w:rsidR="000855F1" w:rsidRDefault="000855F1" w:rsidP="000855F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For many years Paul has </w:t>
      </w:r>
      <w:r w:rsidRPr="00453CED">
        <w:rPr>
          <w:rFonts w:ascii="Arial" w:hAnsi="Arial" w:cs="Arial"/>
          <w:bCs/>
        </w:rPr>
        <w:t>present</w:t>
      </w:r>
      <w:r>
        <w:rPr>
          <w:rFonts w:ascii="Arial" w:hAnsi="Arial" w:cs="Arial"/>
          <w:bCs/>
        </w:rPr>
        <w:t xml:space="preserve">ed </w:t>
      </w:r>
      <w:r w:rsidRPr="00453CED">
        <w:rPr>
          <w:rFonts w:ascii="Arial" w:hAnsi="Arial" w:cs="Arial"/>
          <w:bCs/>
        </w:rPr>
        <w:t xml:space="preserve">science lectures </w:t>
      </w:r>
      <w:r>
        <w:rPr>
          <w:rFonts w:ascii="Arial" w:hAnsi="Arial" w:cs="Arial"/>
          <w:bCs/>
        </w:rPr>
        <w:t xml:space="preserve">to school and public audiences </w:t>
      </w:r>
      <w:r w:rsidRPr="002A221E">
        <w:rPr>
          <w:rFonts w:ascii="Arial" w:hAnsi="Arial"/>
        </w:rPr>
        <w:t>including the Royal Society of Chemistry Worthington Schools’ Lecture in December 2003.  More recently</w:t>
      </w:r>
      <w:r>
        <w:rPr>
          <w:rFonts w:ascii="Arial" w:hAnsi="Arial"/>
        </w:rPr>
        <w:t>,</w:t>
      </w:r>
      <w:r w:rsidRPr="002A221E">
        <w:rPr>
          <w:rFonts w:ascii="Arial" w:hAnsi="Arial"/>
        </w:rPr>
        <w:t xml:space="preserve"> </w:t>
      </w:r>
      <w:r>
        <w:rPr>
          <w:rFonts w:ascii="Arial" w:hAnsi="Arial"/>
        </w:rPr>
        <w:t>Paul has been involved</w:t>
      </w:r>
      <w:r w:rsidRPr="002A221E">
        <w:rPr>
          <w:rFonts w:ascii="Arial" w:hAnsi="Arial"/>
        </w:rPr>
        <w:t xml:space="preserve"> in the R</w:t>
      </w:r>
      <w:r w:rsidRPr="002A221E">
        <w:rPr>
          <w:rFonts w:ascii="Arial" w:hAnsi="Arial" w:cs="Arial"/>
        </w:rPr>
        <w:t>oyal Institution’s Schools Lecture Programme</w:t>
      </w:r>
      <w:r w:rsidRPr="002A221E">
        <w:rPr>
          <w:rFonts w:ascii="Arial" w:hAnsi="Arial"/>
        </w:rPr>
        <w:t xml:space="preserve"> as well as the Cambridge</w:t>
      </w:r>
      <w:r>
        <w:rPr>
          <w:rFonts w:ascii="Arial" w:hAnsi="Arial"/>
        </w:rPr>
        <w:t xml:space="preserve">, Dundee, Glasgow, Fife, Orkney, Strathearn and Wrexham </w:t>
      </w:r>
      <w:r w:rsidRPr="002A221E">
        <w:rPr>
          <w:rFonts w:ascii="Arial" w:hAnsi="Arial"/>
        </w:rPr>
        <w:t>Science Festival</w:t>
      </w:r>
      <w:r>
        <w:rPr>
          <w:rFonts w:ascii="Arial" w:hAnsi="Arial"/>
        </w:rPr>
        <w:t>s</w:t>
      </w:r>
      <w:r w:rsidRPr="002A221E">
        <w:rPr>
          <w:rFonts w:ascii="Arial" w:hAnsi="Arial"/>
        </w:rPr>
        <w:t>.</w:t>
      </w:r>
    </w:p>
    <w:p w14:paraId="54B50B31" w14:textId="77777777" w:rsidR="000855F1" w:rsidRDefault="000855F1" w:rsidP="000855F1">
      <w:pPr>
        <w:spacing w:after="0" w:line="240" w:lineRule="auto"/>
        <w:jc w:val="both"/>
        <w:rPr>
          <w:rFonts w:ascii="Arial" w:hAnsi="Arial"/>
        </w:rPr>
      </w:pPr>
    </w:p>
    <w:p w14:paraId="5D7A0A5F" w14:textId="555C65AA" w:rsidR="007262AE" w:rsidRPr="00453CED" w:rsidRDefault="007262AE" w:rsidP="000855F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Outside of his work in STEM outreach and his allotment, Paul is</w:t>
      </w:r>
      <w:r w:rsidRPr="00453CED">
        <w:rPr>
          <w:rFonts w:ascii="Arial" w:hAnsi="Arial"/>
        </w:rPr>
        <w:t xml:space="preserve"> interest</w:t>
      </w:r>
      <w:r>
        <w:rPr>
          <w:rFonts w:ascii="Arial" w:hAnsi="Arial"/>
        </w:rPr>
        <w:t>ed</w:t>
      </w:r>
      <w:r w:rsidRPr="00453CED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</w:t>
      </w:r>
      <w:r w:rsidRPr="00453CED">
        <w:rPr>
          <w:rFonts w:ascii="Arial" w:hAnsi="Arial"/>
        </w:rPr>
        <w:t xml:space="preserve">areas as diverse as photoinactivation of viruses, methods of detecting irradiated food, the effects of tissue processing on biomechanical properties of tissue grafts, </w:t>
      </w:r>
      <w:r>
        <w:rPr>
          <w:rFonts w:ascii="Arial" w:hAnsi="Arial"/>
        </w:rPr>
        <w:t xml:space="preserve">and </w:t>
      </w:r>
      <w:r w:rsidRPr="00453CED">
        <w:rPr>
          <w:rFonts w:ascii="Arial" w:hAnsi="Arial"/>
        </w:rPr>
        <w:t>mechanisms of bioluminescence and chemiluminescence</w:t>
      </w:r>
      <w:r>
        <w:rPr>
          <w:rFonts w:ascii="Arial" w:hAnsi="Arial"/>
        </w:rPr>
        <w:t xml:space="preserve">. </w:t>
      </w:r>
    </w:p>
    <w:p w14:paraId="6E3AFCED" w14:textId="77777777" w:rsidR="007262AE" w:rsidRDefault="007262AE" w:rsidP="000855F1">
      <w:pPr>
        <w:spacing w:after="0" w:line="240" w:lineRule="auto"/>
        <w:jc w:val="both"/>
        <w:rPr>
          <w:rFonts w:ascii="Arial" w:hAnsi="Arial"/>
        </w:rPr>
      </w:pPr>
    </w:p>
    <w:p w14:paraId="6839ACFD" w14:textId="6074F96B" w:rsidR="00BB7D20" w:rsidRDefault="00BB7D20" w:rsidP="000855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On retirement</w:t>
      </w:r>
      <w:r w:rsidR="00782E3A">
        <w:rPr>
          <w:rFonts w:ascii="Arial" w:hAnsi="Arial"/>
        </w:rPr>
        <w:t xml:space="preserve">, Paul established an </w:t>
      </w:r>
      <w:r w:rsidR="007262AE">
        <w:rPr>
          <w:rFonts w:ascii="Arial" w:hAnsi="Arial"/>
        </w:rPr>
        <w:t xml:space="preserve">educational consultancy </w:t>
      </w:r>
      <w:r w:rsidR="007F319D">
        <w:rPr>
          <w:rFonts w:ascii="Arial" w:hAnsi="Arial"/>
        </w:rPr>
        <w:t xml:space="preserve">(PK Partners) </w:t>
      </w:r>
      <w:r w:rsidR="007262AE" w:rsidRPr="007262AE">
        <w:rPr>
          <w:rFonts w:ascii="Arial" w:hAnsi="Arial" w:cs="Arial"/>
        </w:rPr>
        <w:t>with a</w:t>
      </w:r>
      <w:r w:rsidR="007262AE" w:rsidRPr="005933C0">
        <w:rPr>
          <w:rFonts w:ascii="Arial" w:hAnsi="Arial" w:cs="Arial"/>
        </w:rPr>
        <w:t xml:space="preserve"> focus on STEM-related areas</w:t>
      </w:r>
      <w:r w:rsidR="00DA17E6">
        <w:rPr>
          <w:rFonts w:ascii="Arial" w:hAnsi="Arial" w:cs="Arial"/>
        </w:rPr>
        <w:t>, was formed</w:t>
      </w:r>
      <w:r w:rsidR="007262AE">
        <w:rPr>
          <w:rFonts w:ascii="Arial" w:hAnsi="Arial" w:cs="Arial"/>
        </w:rPr>
        <w:t>.</w:t>
      </w:r>
      <w:r w:rsidR="00DA17E6">
        <w:rPr>
          <w:rFonts w:ascii="Arial" w:hAnsi="Arial" w:cs="Arial"/>
        </w:rPr>
        <w:t xml:space="preserve"> PK Partners is currently working with the Robert Owen Centre for Educational Change at the University of Glasgow on a </w:t>
      </w:r>
      <w:r w:rsidR="007F319D">
        <w:rPr>
          <w:rFonts w:ascii="Arial" w:hAnsi="Arial" w:cs="Arial"/>
        </w:rPr>
        <w:t>range</w:t>
      </w:r>
      <w:r w:rsidR="00DA17E6">
        <w:rPr>
          <w:rFonts w:ascii="Arial" w:hAnsi="Arial" w:cs="Arial"/>
        </w:rPr>
        <w:t xml:space="preserve"> of projects.</w:t>
      </w:r>
    </w:p>
    <w:p w14:paraId="79B467E8" w14:textId="19031E7A" w:rsidR="007262AE" w:rsidRPr="00C623F4" w:rsidRDefault="007262AE" w:rsidP="000855F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7B4F714" w14:textId="50A7C36A" w:rsidR="007262AE" w:rsidRPr="00C623F4" w:rsidRDefault="007262AE" w:rsidP="000855F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623F4">
        <w:rPr>
          <w:rFonts w:ascii="Arial" w:hAnsi="Arial" w:cs="Arial"/>
          <w:color w:val="000000" w:themeColor="text1"/>
        </w:rPr>
        <w:t>In February 2022 the lure of meeting young people and sharing with them his passion for STEM</w:t>
      </w:r>
      <w:r w:rsidR="00DA17E6" w:rsidRPr="00C623F4">
        <w:rPr>
          <w:rFonts w:ascii="Arial" w:hAnsi="Arial" w:cs="Arial"/>
          <w:color w:val="000000" w:themeColor="text1"/>
        </w:rPr>
        <w:t xml:space="preserve"> became too difficult to resist and Paul was appointed as one of two STEM Outreach Officers at </w:t>
      </w:r>
      <w:proofErr w:type="spellStart"/>
      <w:r w:rsidR="00DA17E6" w:rsidRPr="00C623F4">
        <w:rPr>
          <w:rFonts w:ascii="Arial" w:hAnsi="Arial" w:cs="Arial"/>
          <w:color w:val="000000" w:themeColor="text1"/>
        </w:rPr>
        <w:t>Forth</w:t>
      </w:r>
      <w:proofErr w:type="spellEnd"/>
      <w:r w:rsidR="00DA17E6" w:rsidRPr="00C623F4">
        <w:rPr>
          <w:rFonts w:ascii="Arial" w:hAnsi="Arial" w:cs="Arial"/>
          <w:color w:val="000000" w:themeColor="text1"/>
        </w:rPr>
        <w:t xml:space="preserve"> Valley College with a brief to </w:t>
      </w:r>
      <w:r w:rsidR="00DA17E6" w:rsidRPr="00C623F4">
        <w:rPr>
          <w:rFonts w:ascii="Arial" w:hAnsi="Arial" w:cs="Arial"/>
          <w:color w:val="000000" w:themeColor="text1"/>
          <w:shd w:val="clear" w:color="auto" w:fill="FFFFFF"/>
        </w:rPr>
        <w:t>go into local primary schools and provide engaging workshops for P5, P6 and P7 pupils.</w:t>
      </w:r>
    </w:p>
    <w:p w14:paraId="45E416FD" w14:textId="77777777" w:rsidR="00BB7D20" w:rsidRPr="00C623F4" w:rsidRDefault="00BB7D20" w:rsidP="000855F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91C4CC" w14:textId="23F2CDD9" w:rsidR="005933C0" w:rsidRPr="00C623F4" w:rsidRDefault="00C623F4" w:rsidP="000855F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In May 2022 and i</w:t>
      </w:r>
      <w:r w:rsidRPr="00C623F4">
        <w:rPr>
          <w:rFonts w:ascii="Arial" w:hAnsi="Arial" w:cs="Arial"/>
          <w:color w:val="000000" w:themeColor="text1"/>
          <w:shd w:val="clear" w:color="auto" w:fill="FFFFFF"/>
        </w:rPr>
        <w:t xml:space="preserve">n recognition of a long career within STEM education and training </w:t>
      </w:r>
      <w:r>
        <w:rPr>
          <w:rFonts w:ascii="Arial" w:hAnsi="Arial" w:cs="Arial"/>
          <w:color w:val="000000" w:themeColor="text1"/>
          <w:shd w:val="clear" w:color="auto" w:fill="FFFFFF"/>
        </w:rPr>
        <w:t>t</w:t>
      </w:r>
      <w:r w:rsidRPr="00C623F4">
        <w:rPr>
          <w:rFonts w:ascii="Arial" w:hAnsi="Arial" w:cs="Arial"/>
          <w:color w:val="000000" w:themeColor="text1"/>
          <w:shd w:val="clear" w:color="auto" w:fill="FFFFFF"/>
        </w:rPr>
        <w:t>he SSERC Board of Directors and Trustees present</w:t>
      </w:r>
      <w:r>
        <w:rPr>
          <w:rFonts w:ascii="Arial" w:hAnsi="Arial" w:cs="Arial"/>
          <w:color w:val="000000" w:themeColor="text1"/>
          <w:shd w:val="clear" w:color="auto" w:fill="FFFFFF"/>
        </w:rPr>
        <w:t>ed Paul with</w:t>
      </w:r>
      <w:r w:rsidRPr="00C623F4">
        <w:rPr>
          <w:rFonts w:ascii="Arial" w:hAnsi="Arial" w:cs="Arial"/>
          <w:color w:val="000000" w:themeColor="text1"/>
          <w:shd w:val="clear" w:color="auto" w:fill="FFFFFF"/>
        </w:rPr>
        <w:t xml:space="preserve"> the inaugural SSERC Honorary Fellowship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37698BF1" w14:textId="77777777" w:rsidR="00EC2149" w:rsidRPr="003A49D8" w:rsidRDefault="00EC2149" w:rsidP="004B6685">
      <w:pPr>
        <w:spacing w:after="0" w:line="240" w:lineRule="auto"/>
        <w:rPr>
          <w:rFonts w:ascii="Arial" w:hAnsi="Arial" w:cs="Arial"/>
        </w:rPr>
      </w:pPr>
    </w:p>
    <w:sectPr w:rsidR="00EC2149" w:rsidRPr="003A4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A23"/>
    <w:multiLevelType w:val="multilevel"/>
    <w:tmpl w:val="5DF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D63E5"/>
    <w:multiLevelType w:val="multilevel"/>
    <w:tmpl w:val="254C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2D5E2A"/>
    <w:multiLevelType w:val="hybridMultilevel"/>
    <w:tmpl w:val="51F21222"/>
    <w:lvl w:ilvl="0" w:tplc="A670A3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71731"/>
    <w:multiLevelType w:val="multilevel"/>
    <w:tmpl w:val="B96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27D54"/>
    <w:multiLevelType w:val="multilevel"/>
    <w:tmpl w:val="A33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A4F29"/>
    <w:multiLevelType w:val="multilevel"/>
    <w:tmpl w:val="3FBA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896272">
    <w:abstractNumId w:val="0"/>
  </w:num>
  <w:num w:numId="2" w16cid:durableId="1134446376">
    <w:abstractNumId w:val="5"/>
  </w:num>
  <w:num w:numId="3" w16cid:durableId="1741823515">
    <w:abstractNumId w:val="4"/>
  </w:num>
  <w:num w:numId="4" w16cid:durableId="1651908596">
    <w:abstractNumId w:val="1"/>
  </w:num>
  <w:num w:numId="5" w16cid:durableId="921179816">
    <w:abstractNumId w:val="3"/>
  </w:num>
  <w:num w:numId="6" w16cid:durableId="1885411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C0NDYxNzYxMzU0NTVR0lEKTi0uzszPAykwrAUAKuLzdywAAAA="/>
  </w:docVars>
  <w:rsids>
    <w:rsidRoot w:val="00644C68"/>
    <w:rsid w:val="000855F1"/>
    <w:rsid w:val="00166E5A"/>
    <w:rsid w:val="003A49D8"/>
    <w:rsid w:val="003B1AA1"/>
    <w:rsid w:val="004551AC"/>
    <w:rsid w:val="004B6685"/>
    <w:rsid w:val="004F6E97"/>
    <w:rsid w:val="005933C0"/>
    <w:rsid w:val="00637BA2"/>
    <w:rsid w:val="00644C68"/>
    <w:rsid w:val="00697560"/>
    <w:rsid w:val="006B347D"/>
    <w:rsid w:val="006C4DCA"/>
    <w:rsid w:val="0072348C"/>
    <w:rsid w:val="007262AE"/>
    <w:rsid w:val="00782E3A"/>
    <w:rsid w:val="00796135"/>
    <w:rsid w:val="007F319D"/>
    <w:rsid w:val="008B64C0"/>
    <w:rsid w:val="00997262"/>
    <w:rsid w:val="00A53A8A"/>
    <w:rsid w:val="00AC4658"/>
    <w:rsid w:val="00BB7D20"/>
    <w:rsid w:val="00C623F4"/>
    <w:rsid w:val="00C86210"/>
    <w:rsid w:val="00D353FD"/>
    <w:rsid w:val="00D903BB"/>
    <w:rsid w:val="00DA17E6"/>
    <w:rsid w:val="00DB1A16"/>
    <w:rsid w:val="00E04CA6"/>
    <w:rsid w:val="00E365FB"/>
    <w:rsid w:val="00E72F89"/>
    <w:rsid w:val="00EC2149"/>
    <w:rsid w:val="00FA4D40"/>
    <w:rsid w:val="00FE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BF27"/>
  <w15:chartTrackingRefBased/>
  <w15:docId w15:val="{2AB434F9-4623-4497-9826-9068579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3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ock-editor-block-listblock">
    <w:name w:val="block-editor-block-list__block"/>
    <w:basedOn w:val="Normal"/>
    <w:rsid w:val="00D3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53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F6E97"/>
    <w:rPr>
      <w:i/>
      <w:iCs/>
    </w:rPr>
  </w:style>
  <w:style w:type="character" w:styleId="Strong">
    <w:name w:val="Strong"/>
    <w:basedOn w:val="DefaultParagraphFont"/>
    <w:uiPriority w:val="22"/>
    <w:qFormat/>
    <w:rsid w:val="004F6E97"/>
    <w:rPr>
      <w:b/>
      <w:bCs/>
    </w:rPr>
  </w:style>
  <w:style w:type="paragraph" w:styleId="ListParagraph">
    <w:name w:val="List Paragraph"/>
    <w:basedOn w:val="Normal"/>
    <w:uiPriority w:val="34"/>
    <w:qFormat/>
    <w:rsid w:val="005933C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C4DC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6C4DCA"/>
    <w:rPr>
      <w:rFonts w:ascii="Calibri" w:eastAsia="Calibri" w:hAnsi="Calibri" w:cs="Times New Roman"/>
    </w:rPr>
  </w:style>
  <w:style w:type="character" w:customStyle="1" w:styleId="header1">
    <w:name w:val="header1"/>
    <w:basedOn w:val="DefaultParagraphFont"/>
    <w:rsid w:val="006C4DCA"/>
    <w:rPr>
      <w:rFonts w:ascii="Arial" w:hAnsi="Arial" w:cs="Arial" w:hint="default"/>
      <w:b/>
      <w:bCs/>
      <w:color w:val="004574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Alastair MacGregor</cp:lastModifiedBy>
  <cp:revision>4</cp:revision>
  <dcterms:created xsi:type="dcterms:W3CDTF">2022-06-06T12:51:00Z</dcterms:created>
  <dcterms:modified xsi:type="dcterms:W3CDTF">2022-06-06T12:54:00Z</dcterms:modified>
</cp:coreProperties>
</file>