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98677" w14:textId="6CB8AAC6" w:rsidR="00BC2D98" w:rsidRDefault="00EA3824">
      <w:r>
        <w:rPr>
          <w:noProof/>
        </w:rPr>
        <w:pict w14:anchorId="65FB17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alt="Royal Society of Chemistry" style="position:absolute;margin-left:324pt;margin-top:-36pt;width:159.5pt;height:44.4pt;z-index:8;mso-position-horizontal-relative:text;mso-position-vertical-relative:text;mso-width-relative:page;mso-height-relative:page">
            <v:imagedata r:id="rId7" r:href="rId8"/>
          </v:shape>
        </w:pict>
      </w:r>
      <w:r w:rsidR="0040673D">
        <w:rPr>
          <w:noProof/>
        </w:rPr>
        <w:pict w14:anchorId="6EFA3C81">
          <v:shape id="_x0000_s2074" type="#_x0000_t75" style="position:absolute;margin-left:-42pt;margin-top:-38.95pt;width:127.5pt;height:50.4pt;z-index:6;mso-position-horizontal-relative:text;mso-position-vertical-relative:text;mso-width-relative:page;mso-height-relative:page">
            <v:imagedata r:id="rId9" o:title="SSERC logo"/>
          </v:shape>
        </w:pict>
      </w:r>
      <w:r w:rsidRPr="00EA3824">
        <w:t xml:space="preserve"> </w:t>
      </w:r>
    </w:p>
    <w:tbl>
      <w:tblPr>
        <w:tblpPr w:leftFromText="187" w:rightFromText="187" w:vertAnchor="page" w:horzAnchor="margin" w:tblpXSpec="right" w:tblpY="3466"/>
        <w:tblW w:w="2588" w:type="pct"/>
        <w:tblBorders>
          <w:top w:val="single" w:sz="36" w:space="0" w:color="00B050"/>
          <w:bottom w:val="single" w:sz="36" w:space="0" w:color="00B050"/>
          <w:insideH w:val="single" w:sz="36" w:space="0" w:color="00B050"/>
          <w:insideV w:val="single" w:sz="36" w:space="0" w:color="FF0000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791"/>
      </w:tblGrid>
      <w:tr w:rsidR="00BC2D98" w:rsidRPr="0040673D" w14:paraId="65398679" w14:textId="77777777" w:rsidTr="00933DFA">
        <w:tc>
          <w:tcPr>
            <w:tcW w:w="0" w:type="auto"/>
          </w:tcPr>
          <w:p w14:paraId="65398678" w14:textId="77777777" w:rsidR="00BC2D98" w:rsidRPr="0040673D" w:rsidRDefault="00933DFA" w:rsidP="00933DFA">
            <w:pPr>
              <w:pStyle w:val="NoSpacing"/>
              <w:rPr>
                <w:sz w:val="72"/>
                <w:szCs w:val="72"/>
              </w:rPr>
            </w:pPr>
            <w:r w:rsidRPr="0040673D">
              <w:rPr>
                <w:sz w:val="72"/>
                <w:szCs w:val="72"/>
              </w:rPr>
              <w:t>Chemical Demonstrations</w:t>
            </w:r>
          </w:p>
        </w:tc>
      </w:tr>
      <w:tr w:rsidR="00BC2D98" w:rsidRPr="0040673D" w14:paraId="6539867B" w14:textId="77777777" w:rsidTr="00933DFA">
        <w:trPr>
          <w:trHeight w:val="604"/>
        </w:trPr>
        <w:tc>
          <w:tcPr>
            <w:tcW w:w="0" w:type="auto"/>
          </w:tcPr>
          <w:p w14:paraId="6539867A" w14:textId="77777777" w:rsidR="00BC2D98" w:rsidRPr="0040673D" w:rsidRDefault="00E622D8" w:rsidP="00933DFA">
            <w:pPr>
              <w:pStyle w:val="NoSpacing"/>
              <w:rPr>
                <w:sz w:val="40"/>
                <w:szCs w:val="40"/>
              </w:rPr>
            </w:pPr>
            <w:r w:rsidRPr="0040673D">
              <w:rPr>
                <w:sz w:val="40"/>
                <w:szCs w:val="40"/>
              </w:rPr>
              <w:t>Screaming Jelly Baby</w:t>
            </w:r>
          </w:p>
        </w:tc>
      </w:tr>
    </w:tbl>
    <w:p w14:paraId="6539867C" w14:textId="77777777" w:rsidR="00BC2D98" w:rsidRDefault="00BC2D98"/>
    <w:p w14:paraId="6539867D" w14:textId="2F9025D5" w:rsidR="00F31C32" w:rsidRPr="00C32CFB" w:rsidRDefault="0040673D" w:rsidP="00EB2F8D">
      <w:pPr>
        <w:pStyle w:val="Heading3"/>
      </w:pPr>
      <w:r>
        <w:rPr>
          <w:noProof/>
        </w:rPr>
        <w:pict w14:anchorId="0D7267EE">
          <v:shape id="Picture 1" o:spid="_x0000_s2075" type="#_x0000_t75" style="position:absolute;margin-left:-26.75pt;margin-top:51.9pt;width:216.75pt;height:208.85pt;z-index:7;visibility:visible;mso-wrap-style:square;mso-position-horizontal-relative:text;mso-position-vertical-relative:text;mso-width-relative:page;mso-height-relative:page">
            <v:imagedata r:id="rId10" o:title=""/>
          </v:shape>
        </w:pict>
      </w:r>
      <w:r>
        <w:rPr>
          <w:noProof/>
        </w:rPr>
        <w:pict w14:anchorId="653986A2">
          <v:shape id="_x0000_s2068" type="#_x0000_t75" style="position:absolute;margin-left:124.5pt;margin-top:421.25pt;width:221.3pt;height:86.15pt;z-index:-4;mso-position-horizontal-relative:text;mso-position-vertical-relative:page" wrapcoords="-127 0 -127 21273 21600 21273 21600 0 -127 0" o:allowincell="f" o:allowoverlap="f">
            <v:imagedata r:id="rId11" o:title="DSC_0764"/>
            <w10:wrap type="tight" anchory="page"/>
          </v:shape>
        </w:pict>
      </w:r>
      <w:r>
        <w:rPr>
          <w:noProof/>
          <w:lang w:val="en-US" w:eastAsia="zh-TW"/>
        </w:rPr>
        <w:pict w14:anchorId="653986A4"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margin-left:12.7pt;margin-top:538.5pt;width:437.1pt;height:234.55pt;z-index:-8;mso-height-percent:200;mso-position-vertical-relative:page;mso-height-percent:200;mso-width-relative:margin;mso-height-relative:margin" wrapcoords="-90 -58 -90 21542 21690 21542 21690 -58 -90 -58" o:allowincell="f" o:allowoverlap="f">
            <v:textbox style="mso-fit-shape-to-text:t">
              <w:txbxContent>
                <w:p w14:paraId="653986AF" w14:textId="77777777" w:rsidR="00D66C85" w:rsidRPr="00C32CFB" w:rsidRDefault="00D66C85" w:rsidP="00A478B4">
                  <w:pPr>
                    <w:rPr>
                      <w:sz w:val="28"/>
                      <w:szCs w:val="28"/>
                    </w:rPr>
                  </w:pPr>
                  <w:r w:rsidRPr="00C32CFB">
                    <w:rPr>
                      <w:sz w:val="28"/>
                      <w:szCs w:val="28"/>
                    </w:rPr>
                    <w:t>This reaction can be applied to curriculum for excellence.</w:t>
                  </w:r>
                </w:p>
                <w:p w14:paraId="653986B0" w14:textId="77777777" w:rsidR="006F1255" w:rsidRDefault="00D66C85" w:rsidP="006F1255">
                  <w:pPr>
                    <w:rPr>
                      <w:sz w:val="28"/>
                      <w:szCs w:val="28"/>
                    </w:rPr>
                  </w:pPr>
                  <w:r w:rsidRPr="006F1255">
                    <w:rPr>
                      <w:i/>
                      <w:sz w:val="28"/>
                      <w:szCs w:val="28"/>
                    </w:rPr>
                    <w:t>Through experimentation, I can identify indicators of chemical reactions having occurred … and can relate my findings to the world around me.</w:t>
                  </w:r>
                  <w:r w:rsidR="006F1255" w:rsidRPr="006F1255">
                    <w:rPr>
                      <w:sz w:val="28"/>
                      <w:szCs w:val="28"/>
                    </w:rPr>
                    <w:t xml:space="preserve"> </w:t>
                  </w:r>
                </w:p>
                <w:p w14:paraId="653986B1" w14:textId="77777777" w:rsidR="006F1255" w:rsidRPr="006F1255" w:rsidRDefault="006F1255" w:rsidP="006F1255">
                  <w:pPr>
                    <w:jc w:val="right"/>
                    <w:rPr>
                      <w:color w:val="00B050"/>
                      <w:sz w:val="28"/>
                      <w:szCs w:val="28"/>
                    </w:rPr>
                  </w:pPr>
                  <w:r w:rsidRPr="006F1255">
                    <w:rPr>
                      <w:color w:val="00B050"/>
                      <w:sz w:val="28"/>
                      <w:szCs w:val="28"/>
                    </w:rPr>
                    <w:t>SCN 3-19a</w:t>
                  </w:r>
                </w:p>
                <w:p w14:paraId="653986B2" w14:textId="77777777" w:rsidR="00D66C85" w:rsidRPr="006F1255" w:rsidRDefault="00D66C85" w:rsidP="00801BE1">
                  <w:pPr>
                    <w:ind w:left="1276"/>
                    <w:rPr>
                      <w:i/>
                      <w:sz w:val="28"/>
                      <w:szCs w:val="28"/>
                    </w:rPr>
                  </w:pPr>
                </w:p>
                <w:p w14:paraId="653986B3" w14:textId="77777777" w:rsidR="00D66C85" w:rsidRPr="00C32CFB" w:rsidRDefault="006F1255" w:rsidP="00D7052E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CfE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Higher </w:t>
                  </w:r>
                  <w:r w:rsidR="00D66C85" w:rsidRPr="00C32CFB">
                    <w:rPr>
                      <w:sz w:val="28"/>
                      <w:szCs w:val="28"/>
                    </w:rPr>
                    <w:t>Chemistry</w:t>
                  </w:r>
                  <w:r>
                    <w:rPr>
                      <w:sz w:val="28"/>
                      <w:szCs w:val="28"/>
                    </w:rPr>
                    <w:t>- Chemistry in Society</w:t>
                  </w:r>
                </w:p>
                <w:p w14:paraId="653986B4" w14:textId="77777777" w:rsidR="00D66C85" w:rsidRPr="00C32CFB" w:rsidRDefault="006F1255" w:rsidP="00D7052E">
                  <w:pPr>
                    <w:ind w:left="127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6F1255">
                    <w:rPr>
                      <w:i/>
                      <w:sz w:val="28"/>
                      <w:szCs w:val="28"/>
                    </w:rPr>
                    <w:t>O</w:t>
                  </w:r>
                  <w:r w:rsidR="00D66C85" w:rsidRPr="006F1255">
                    <w:rPr>
                      <w:i/>
                      <w:sz w:val="28"/>
                      <w:szCs w:val="28"/>
                    </w:rPr>
                    <w:t xml:space="preserve">xidising </w:t>
                  </w:r>
                  <w:r>
                    <w:rPr>
                      <w:i/>
                      <w:sz w:val="28"/>
                      <w:szCs w:val="28"/>
                    </w:rPr>
                    <w:t>or</w:t>
                  </w:r>
                  <w:r w:rsidR="00D66C85" w:rsidRPr="006F1255">
                    <w:rPr>
                      <w:i/>
                      <w:sz w:val="28"/>
                      <w:szCs w:val="28"/>
                    </w:rPr>
                    <w:t xml:space="preserve"> reducing agents.</w:t>
                  </w:r>
                </w:p>
              </w:txbxContent>
            </v:textbox>
            <w10:wrap type="tight" anchory="page"/>
          </v:shape>
        </w:pict>
      </w:r>
      <w:r w:rsidR="00BC2D98">
        <w:rPr>
          <w:lang w:eastAsia="en-GB"/>
        </w:rPr>
        <w:br w:type="page"/>
      </w:r>
      <w:r w:rsidR="00F31C32" w:rsidRPr="00C32CFB">
        <w:lastRenderedPageBreak/>
        <w:t>Apparatus you will need</w:t>
      </w:r>
    </w:p>
    <w:p w14:paraId="6539867E" w14:textId="77777777" w:rsidR="00EA513F" w:rsidRPr="00C32CFB" w:rsidRDefault="00EA513F" w:rsidP="001F4132">
      <w:pPr>
        <w:spacing w:before="120" w:after="120" w:line="240" w:lineRule="auto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Pyrex or borosili</w:t>
      </w:r>
      <w:r w:rsidR="004B58D0" w:rsidRPr="00C32CFB">
        <w:rPr>
          <w:sz w:val="28"/>
          <w:szCs w:val="28"/>
          <w:lang w:val="en-US"/>
        </w:rPr>
        <w:t xml:space="preserve">cate boiling tube (must be </w:t>
      </w:r>
      <w:r w:rsidR="004B58D0" w:rsidRPr="00C32CFB">
        <w:rPr>
          <w:b/>
          <w:sz w:val="28"/>
          <w:szCs w:val="28"/>
          <w:lang w:val="en-US"/>
        </w:rPr>
        <w:t>CLEAN</w:t>
      </w:r>
      <w:r w:rsidRPr="00C32CFB">
        <w:rPr>
          <w:sz w:val="28"/>
          <w:szCs w:val="28"/>
          <w:lang w:val="en-US"/>
        </w:rPr>
        <w:t>)</w:t>
      </w:r>
    </w:p>
    <w:p w14:paraId="6539867F" w14:textId="77777777" w:rsidR="003D7088" w:rsidRPr="00C32CFB" w:rsidRDefault="003D7088" w:rsidP="003D7088">
      <w:pPr>
        <w:spacing w:before="120" w:after="120" w:line="240" w:lineRule="auto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Heat proof mats (to cover whole area occupied by the apparatus)</w:t>
      </w:r>
    </w:p>
    <w:p w14:paraId="65398680" w14:textId="77777777" w:rsidR="00EA513F" w:rsidRPr="00C32CFB" w:rsidRDefault="00EA513F" w:rsidP="001F4132">
      <w:pPr>
        <w:spacing w:before="120" w:after="120" w:line="240" w:lineRule="auto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Retort Stand</w:t>
      </w:r>
    </w:p>
    <w:p w14:paraId="65398681" w14:textId="77777777" w:rsidR="00EA513F" w:rsidRPr="00C32CFB" w:rsidRDefault="00EA513F" w:rsidP="001F4132">
      <w:pPr>
        <w:spacing w:before="120" w:after="120" w:line="240" w:lineRule="auto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Cla</w:t>
      </w:r>
      <w:r w:rsidR="004B58D0" w:rsidRPr="00C32CFB">
        <w:rPr>
          <w:sz w:val="28"/>
          <w:szCs w:val="28"/>
          <w:lang w:val="en-US"/>
        </w:rPr>
        <w:t>mp (</w:t>
      </w:r>
      <w:r w:rsidR="003D7088" w:rsidRPr="00C32CFB">
        <w:rPr>
          <w:sz w:val="28"/>
          <w:szCs w:val="28"/>
          <w:lang w:val="en-US"/>
        </w:rPr>
        <w:t xml:space="preserve">free of </w:t>
      </w:r>
      <w:r w:rsidR="004B58D0" w:rsidRPr="00C32CFB">
        <w:rPr>
          <w:b/>
          <w:sz w:val="28"/>
          <w:szCs w:val="28"/>
          <w:lang w:val="en-US"/>
        </w:rPr>
        <w:t>RUBBER</w:t>
      </w:r>
      <w:r w:rsidR="004B58D0" w:rsidRPr="00C32CFB">
        <w:rPr>
          <w:sz w:val="28"/>
          <w:szCs w:val="28"/>
          <w:lang w:val="en-US"/>
        </w:rPr>
        <w:t xml:space="preserve"> grip</w:t>
      </w:r>
      <w:r w:rsidR="003D7088" w:rsidRPr="00C32CFB">
        <w:rPr>
          <w:sz w:val="28"/>
          <w:szCs w:val="28"/>
          <w:lang w:val="en-US"/>
        </w:rPr>
        <w:t>s</w:t>
      </w:r>
      <w:r w:rsidR="004B58D0" w:rsidRPr="00C32CFB">
        <w:rPr>
          <w:sz w:val="28"/>
          <w:szCs w:val="28"/>
          <w:lang w:val="en-US"/>
        </w:rPr>
        <w:t xml:space="preserve"> to avoid any combustion)</w:t>
      </w:r>
    </w:p>
    <w:p w14:paraId="65398682" w14:textId="77777777" w:rsidR="003D7088" w:rsidRPr="00C32CFB" w:rsidRDefault="003D7088" w:rsidP="003D7088">
      <w:pPr>
        <w:spacing w:before="120" w:after="120" w:line="240" w:lineRule="auto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 xml:space="preserve">Safety screens (to completely </w:t>
      </w:r>
      <w:r w:rsidR="00D7052E" w:rsidRPr="00C32CFB">
        <w:rPr>
          <w:b/>
          <w:sz w:val="28"/>
          <w:szCs w:val="28"/>
          <w:lang w:val="en-US"/>
        </w:rPr>
        <w:t>SURRO</w:t>
      </w:r>
      <w:r w:rsidR="00ED32EF">
        <w:rPr>
          <w:b/>
          <w:sz w:val="28"/>
          <w:szCs w:val="28"/>
          <w:lang w:val="en-US"/>
        </w:rPr>
        <w:t>U</w:t>
      </w:r>
      <w:r w:rsidR="00D7052E" w:rsidRPr="00C32CFB">
        <w:rPr>
          <w:b/>
          <w:sz w:val="28"/>
          <w:szCs w:val="28"/>
          <w:lang w:val="en-US"/>
        </w:rPr>
        <w:t>ND</w:t>
      </w:r>
      <w:r w:rsidRPr="00C32CFB">
        <w:rPr>
          <w:sz w:val="28"/>
          <w:szCs w:val="28"/>
          <w:lang w:val="en-US"/>
        </w:rPr>
        <w:t xml:space="preserve"> the apparatus)</w:t>
      </w:r>
    </w:p>
    <w:p w14:paraId="65398683" w14:textId="77777777" w:rsidR="004B58D0" w:rsidRPr="00C32CFB" w:rsidRDefault="004B58D0" w:rsidP="001F4132">
      <w:pPr>
        <w:spacing w:before="120" w:after="120" w:line="240" w:lineRule="auto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Bunsen burner</w:t>
      </w:r>
    </w:p>
    <w:p w14:paraId="65398684" w14:textId="77777777" w:rsidR="004B58D0" w:rsidRPr="00C32CFB" w:rsidRDefault="004B58D0" w:rsidP="001F4132">
      <w:pPr>
        <w:spacing w:before="120" w:after="120" w:line="240" w:lineRule="auto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 xml:space="preserve">Tongs (must be </w:t>
      </w:r>
      <w:r w:rsidRPr="00C32CFB">
        <w:rPr>
          <w:b/>
          <w:sz w:val="28"/>
          <w:szCs w:val="28"/>
          <w:lang w:val="en-US"/>
        </w:rPr>
        <w:t>CLEAN</w:t>
      </w:r>
      <w:r w:rsidRPr="00C32CFB">
        <w:rPr>
          <w:sz w:val="28"/>
          <w:szCs w:val="28"/>
          <w:lang w:val="en-US"/>
        </w:rPr>
        <w:t>)</w:t>
      </w:r>
    </w:p>
    <w:p w14:paraId="65398685" w14:textId="77777777" w:rsidR="00F31C32" w:rsidRPr="00C32CFB" w:rsidRDefault="00F31C32" w:rsidP="00FC5D9E">
      <w:pPr>
        <w:pStyle w:val="Heading1"/>
      </w:pPr>
      <w:r w:rsidRPr="00C32CFB">
        <w:t>Chemicals you will use</w:t>
      </w:r>
    </w:p>
    <w:p w14:paraId="65398686" w14:textId="77777777" w:rsidR="00C159E3" w:rsidRPr="00C32CFB" w:rsidRDefault="00EA513F" w:rsidP="001F4132">
      <w:pPr>
        <w:spacing w:before="120" w:after="120" w:line="240" w:lineRule="auto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 xml:space="preserve">15g </w:t>
      </w:r>
      <w:r w:rsidR="00C159E3" w:rsidRPr="00C32CFB">
        <w:rPr>
          <w:sz w:val="28"/>
          <w:szCs w:val="28"/>
          <w:lang w:val="en-US"/>
        </w:rPr>
        <w:t>Potassium</w:t>
      </w:r>
      <w:r w:rsidRPr="00C32CFB">
        <w:rPr>
          <w:sz w:val="28"/>
          <w:szCs w:val="28"/>
          <w:lang w:val="en-US"/>
        </w:rPr>
        <w:t xml:space="preserve"> chlorate(V)</w:t>
      </w:r>
      <w:r w:rsidR="003E4F83" w:rsidRPr="00C32CFB">
        <w:rPr>
          <w:sz w:val="28"/>
          <w:szCs w:val="28"/>
          <w:lang w:val="en-US"/>
        </w:rPr>
        <w:t xml:space="preserve"> (Oxidising, Dangerous for the environment, </w:t>
      </w:r>
      <w:r w:rsidR="00E62A0F" w:rsidRPr="00C32CFB">
        <w:rPr>
          <w:sz w:val="28"/>
          <w:szCs w:val="28"/>
          <w:lang w:val="en-US"/>
        </w:rPr>
        <w:t>Harmful</w:t>
      </w:r>
      <w:r w:rsidR="004B58D0" w:rsidRPr="00C32CFB">
        <w:rPr>
          <w:sz w:val="28"/>
          <w:szCs w:val="28"/>
          <w:lang w:val="en-US"/>
        </w:rPr>
        <w:t>)</w:t>
      </w:r>
    </w:p>
    <w:p w14:paraId="65398687" w14:textId="77777777" w:rsidR="00EA513F" w:rsidRPr="00C32CFB" w:rsidRDefault="00D7052E" w:rsidP="001F4132">
      <w:pPr>
        <w:spacing w:before="120" w:after="120" w:line="240" w:lineRule="auto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Jelly Baby</w:t>
      </w:r>
      <w:r w:rsidR="00C126A0" w:rsidRPr="00C32CFB">
        <w:rPr>
          <w:sz w:val="28"/>
          <w:szCs w:val="28"/>
          <w:lang w:val="en-US"/>
        </w:rPr>
        <w:t xml:space="preserve"> Bassets/ Tesco-own brand (</w:t>
      </w:r>
      <w:r w:rsidR="00C126A0" w:rsidRPr="00C32CFB">
        <w:rPr>
          <w:b/>
          <w:sz w:val="28"/>
          <w:szCs w:val="28"/>
          <w:lang w:val="en-US"/>
        </w:rPr>
        <w:t>NOT</w:t>
      </w:r>
      <w:r w:rsidR="00C126A0" w:rsidRPr="00C32CFB">
        <w:rPr>
          <w:sz w:val="28"/>
          <w:szCs w:val="28"/>
          <w:lang w:val="en-US"/>
        </w:rPr>
        <w:t xml:space="preserve"> Gummy bears)</w:t>
      </w:r>
    </w:p>
    <w:p w14:paraId="65398688" w14:textId="77777777" w:rsidR="001F4132" w:rsidRPr="00C32CFB" w:rsidRDefault="001F4132" w:rsidP="001F4132">
      <w:pPr>
        <w:spacing w:before="120" w:after="120" w:line="240" w:lineRule="auto"/>
        <w:jc w:val="center"/>
        <w:rPr>
          <w:b/>
          <w:sz w:val="28"/>
          <w:szCs w:val="28"/>
          <w:lang w:val="en-US"/>
        </w:rPr>
      </w:pPr>
    </w:p>
    <w:p w14:paraId="65398689" w14:textId="77777777" w:rsidR="00A67E5D" w:rsidRPr="00C32CFB" w:rsidRDefault="00C159E3" w:rsidP="001F4132">
      <w:pPr>
        <w:spacing w:before="120" w:after="120" w:line="240" w:lineRule="auto"/>
        <w:jc w:val="center"/>
        <w:rPr>
          <w:b/>
          <w:sz w:val="28"/>
          <w:szCs w:val="28"/>
          <w:lang w:val="en-US"/>
        </w:rPr>
      </w:pPr>
      <w:r w:rsidRPr="00C32CFB">
        <w:rPr>
          <w:b/>
          <w:sz w:val="28"/>
          <w:szCs w:val="28"/>
          <w:lang w:val="en-US"/>
        </w:rPr>
        <w:t>D</w:t>
      </w:r>
      <w:r w:rsidR="00E622D8" w:rsidRPr="00C32CFB">
        <w:rPr>
          <w:b/>
          <w:sz w:val="28"/>
          <w:szCs w:val="28"/>
          <w:lang w:val="en-US"/>
        </w:rPr>
        <w:t>e</w:t>
      </w:r>
      <w:r w:rsidR="00CB7EF2" w:rsidRPr="00C32CFB">
        <w:rPr>
          <w:b/>
          <w:sz w:val="28"/>
          <w:szCs w:val="28"/>
          <w:lang w:val="en-US"/>
        </w:rPr>
        <w:t>viat</w:t>
      </w:r>
      <w:r w:rsidRPr="00C32CFB">
        <w:rPr>
          <w:b/>
          <w:sz w:val="28"/>
          <w:szCs w:val="28"/>
          <w:lang w:val="en-US"/>
        </w:rPr>
        <w:t>ion</w:t>
      </w:r>
      <w:r w:rsidR="00CB7EF2" w:rsidRPr="00C32CFB">
        <w:rPr>
          <w:b/>
          <w:sz w:val="28"/>
          <w:szCs w:val="28"/>
          <w:lang w:val="en-US"/>
        </w:rPr>
        <w:t xml:space="preserve"> from the details given here</w:t>
      </w:r>
      <w:r w:rsidRPr="00C32CFB">
        <w:rPr>
          <w:b/>
          <w:sz w:val="28"/>
          <w:szCs w:val="28"/>
          <w:lang w:val="en-US"/>
        </w:rPr>
        <w:t xml:space="preserve"> is not recommended</w:t>
      </w:r>
      <w:r w:rsidR="001F4132" w:rsidRPr="00C32CFB">
        <w:rPr>
          <w:b/>
          <w:sz w:val="28"/>
          <w:szCs w:val="28"/>
          <w:lang w:val="en-US"/>
        </w:rPr>
        <w:t>. A</w:t>
      </w:r>
      <w:r w:rsidR="00CB7EF2" w:rsidRPr="00C32CFB">
        <w:rPr>
          <w:b/>
          <w:sz w:val="28"/>
          <w:szCs w:val="28"/>
          <w:lang w:val="en-US"/>
        </w:rPr>
        <w:t>ny variation</w:t>
      </w:r>
      <w:r w:rsidR="001F4132" w:rsidRPr="00C32CFB">
        <w:rPr>
          <w:b/>
          <w:sz w:val="28"/>
          <w:szCs w:val="28"/>
          <w:lang w:val="en-US"/>
        </w:rPr>
        <w:t>s</w:t>
      </w:r>
      <w:r w:rsidR="00CB7EF2" w:rsidRPr="00C32CFB">
        <w:rPr>
          <w:b/>
          <w:sz w:val="28"/>
          <w:szCs w:val="28"/>
          <w:lang w:val="en-US"/>
        </w:rPr>
        <w:t xml:space="preserve"> </w:t>
      </w:r>
      <w:r w:rsidR="001F4132" w:rsidRPr="00C32CFB">
        <w:rPr>
          <w:b/>
          <w:sz w:val="28"/>
          <w:szCs w:val="28"/>
          <w:lang w:val="en-US"/>
        </w:rPr>
        <w:t>you must</w:t>
      </w:r>
      <w:r w:rsidR="00301D3B" w:rsidRPr="00C32CFB">
        <w:rPr>
          <w:b/>
          <w:sz w:val="28"/>
          <w:szCs w:val="28"/>
          <w:lang w:val="en-US"/>
        </w:rPr>
        <w:t xml:space="preserve"> contact SSERC</w:t>
      </w:r>
      <w:r w:rsidR="00A67E5D" w:rsidRPr="00C32CFB">
        <w:rPr>
          <w:b/>
          <w:sz w:val="28"/>
          <w:szCs w:val="28"/>
          <w:lang w:val="en-US"/>
        </w:rPr>
        <w:t>.</w:t>
      </w:r>
    </w:p>
    <w:p w14:paraId="6539868A" w14:textId="77777777" w:rsidR="003E4F83" w:rsidRPr="00C32CFB" w:rsidRDefault="003E4F83" w:rsidP="00FC5D9E">
      <w:pPr>
        <w:pStyle w:val="Heading1"/>
      </w:pPr>
      <w:r w:rsidRPr="00C32CFB">
        <w:t>Safety</w:t>
      </w:r>
      <w:r w:rsidRPr="00C32CFB">
        <w:tab/>
      </w:r>
    </w:p>
    <w:p w14:paraId="6539868B" w14:textId="77777777" w:rsidR="003E4F83" w:rsidRPr="00C32CFB" w:rsidRDefault="003E4F83" w:rsidP="003E4F83">
      <w:pPr>
        <w:rPr>
          <w:sz w:val="28"/>
          <w:szCs w:val="28"/>
        </w:rPr>
      </w:pPr>
      <w:r w:rsidRPr="00C32CFB">
        <w:rPr>
          <w:sz w:val="28"/>
          <w:szCs w:val="28"/>
        </w:rPr>
        <w:t>Conduct experiment in a well ventilated lab to avoid any fume cupboard pre filters from catching fire.</w:t>
      </w:r>
    </w:p>
    <w:p w14:paraId="6539868C" w14:textId="77777777" w:rsidR="003E4F83" w:rsidRPr="00C32CFB" w:rsidRDefault="003E4F83" w:rsidP="003E4F83">
      <w:pPr>
        <w:rPr>
          <w:sz w:val="28"/>
          <w:szCs w:val="28"/>
        </w:rPr>
      </w:pPr>
      <w:r w:rsidRPr="00C32CFB">
        <w:rPr>
          <w:sz w:val="28"/>
          <w:szCs w:val="28"/>
        </w:rPr>
        <w:t>Ensure there are no smoke alarms in the near vicinity.</w:t>
      </w:r>
    </w:p>
    <w:p w14:paraId="6539868D" w14:textId="77777777" w:rsidR="003E4F83" w:rsidRPr="00C32CFB" w:rsidRDefault="0040673D" w:rsidP="003E4F83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pict w14:anchorId="653986A5">
          <v:shape id="Picture 17" o:spid="_x0000_s2062" type="#_x0000_t75" style="position:absolute;margin-left:349.5pt;margin-top:13.35pt;width:45pt;height:45pt;z-index:3;visibility:visible">
            <v:imagedata r:id="rId12" o:title=""/>
          </v:shape>
        </w:pict>
      </w:r>
      <w:r w:rsidR="003E4F83" w:rsidRPr="00C32CFB">
        <w:rPr>
          <w:sz w:val="28"/>
          <w:szCs w:val="28"/>
        </w:rPr>
        <w:t>The apparatus must be surrounded by safety screens.</w:t>
      </w:r>
    </w:p>
    <w:p w14:paraId="6539868E" w14:textId="77777777" w:rsidR="003E4F83" w:rsidRPr="00C32CFB" w:rsidRDefault="0040673D" w:rsidP="003E4F83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pict w14:anchorId="653986A6">
          <v:shape id="Picture 7" o:spid="_x0000_s2061" type="#_x0000_t75" style="position:absolute;margin-left:427.5pt;margin-top:15.5pt;width:47.25pt;height:47.25pt;z-index:-7;visibility:visible" wrapcoords="5486 0 1371 2743 -686 10971 -686 14400 3429 20571 5486 20571 15086 20571 17143 20571 21943 13714 21943 7543 17829 1371 14400 0 5486 0" o:allowincell="f">
            <v:imagedata r:id="rId13" o:title=""/>
            <w10:wrap type="tight"/>
          </v:shape>
        </w:pict>
      </w:r>
      <w:r w:rsidR="003E4F83" w:rsidRPr="00C32CFB">
        <w:rPr>
          <w:sz w:val="28"/>
          <w:szCs w:val="28"/>
        </w:rPr>
        <w:t>Demonstrator must wear face shield &amp; heat resistant gloves.</w:t>
      </w:r>
    </w:p>
    <w:p w14:paraId="6539868F" w14:textId="77777777" w:rsidR="003E4F83" w:rsidRDefault="003E4F83" w:rsidP="003E4F83">
      <w:pPr>
        <w:rPr>
          <w:sz w:val="28"/>
          <w:szCs w:val="28"/>
        </w:rPr>
      </w:pPr>
      <w:r w:rsidRPr="00C32CFB">
        <w:rPr>
          <w:sz w:val="28"/>
          <w:szCs w:val="28"/>
        </w:rPr>
        <w:t xml:space="preserve">Audience must wear safety goggles and be at a distance </w:t>
      </w:r>
      <w:r w:rsidR="003D7088" w:rsidRPr="00C32CFB">
        <w:rPr>
          <w:sz w:val="28"/>
          <w:szCs w:val="28"/>
        </w:rPr>
        <w:t>of several metres from the safety screens</w:t>
      </w:r>
      <w:r w:rsidRPr="00C32CFB">
        <w:rPr>
          <w:sz w:val="28"/>
          <w:szCs w:val="28"/>
        </w:rPr>
        <w:t xml:space="preserve">. </w:t>
      </w:r>
    </w:p>
    <w:p w14:paraId="65398690" w14:textId="77777777" w:rsidR="00EB2F8D" w:rsidRPr="00C32CFB" w:rsidRDefault="00EB2F8D" w:rsidP="003E4F83">
      <w:pPr>
        <w:rPr>
          <w:sz w:val="28"/>
          <w:szCs w:val="28"/>
        </w:rPr>
      </w:pPr>
    </w:p>
    <w:p w14:paraId="65398691" w14:textId="77777777" w:rsidR="00FC5D9E" w:rsidRPr="00EB2F8D" w:rsidRDefault="0040673D" w:rsidP="00FC5D9E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zh-TW"/>
        </w:rPr>
        <w:pict w14:anchorId="653986A7">
          <v:shape id="_x0000_s2064" type="#_x0000_t202" style="position:absolute;left:0;text-align:left;margin-left:0;margin-top:761.45pt;width:145.6pt;height:35.15pt;z-index:-5;mso-position-horizontal:center;mso-position-vertical:absolute;mso-position-vertical-relative:page;mso-width-relative:margin;mso-height-relative:margin" wrapcoords="-208 -372 -208 21228 21808 21228 21808 -372 -208 -372" o:allowincell="f" o:allowoverlap="f">
            <v:textbox>
              <w:txbxContent>
                <w:p w14:paraId="653986B5" w14:textId="77777777" w:rsidR="00D66C85" w:rsidRPr="00C32CFB" w:rsidRDefault="002A4062" w:rsidP="001F4132">
                  <w:pPr>
                    <w:jc w:val="center"/>
                    <w:rPr>
                      <w:rFonts w:ascii="Broadway BT" w:hAnsi="Broadway BT"/>
                      <w:sz w:val="32"/>
                      <w:szCs w:val="32"/>
                    </w:rPr>
                  </w:pPr>
                  <w:r w:rsidRPr="00C32CFB">
                    <w:rPr>
                      <w:rFonts w:ascii="Broadway BT" w:hAnsi="Broadway BT"/>
                      <w:sz w:val="32"/>
                      <w:szCs w:val="32"/>
                    </w:rPr>
                    <w:t>Turn over</w:t>
                  </w:r>
                  <w:r w:rsidR="00D66C85" w:rsidRPr="00C32CFB">
                    <w:rPr>
                      <w:rFonts w:ascii="Broadway BT" w:hAnsi="Broadway BT"/>
                      <w:sz w:val="32"/>
                      <w:szCs w:val="32"/>
                    </w:rPr>
                    <w:t xml:space="preserve"> …</w:t>
                  </w:r>
                </w:p>
              </w:txbxContent>
            </v:textbox>
            <w10:wrap type="square" anchory="page"/>
          </v:shape>
        </w:pict>
      </w:r>
      <w:r w:rsidR="003E4F83" w:rsidRPr="00EB2F8D">
        <w:rPr>
          <w:b/>
          <w:color w:val="FF0000"/>
          <w:sz w:val="28"/>
          <w:szCs w:val="28"/>
        </w:rPr>
        <w:t>It is the responsibility of teachers doing this demonstration to carry out an appropriate risk assessment</w:t>
      </w:r>
      <w:r w:rsidR="003D7088" w:rsidRPr="00EB2F8D">
        <w:rPr>
          <w:b/>
          <w:color w:val="FF0000"/>
          <w:sz w:val="28"/>
          <w:szCs w:val="28"/>
        </w:rPr>
        <w:t>.</w:t>
      </w:r>
    </w:p>
    <w:p w14:paraId="65398692" w14:textId="77777777" w:rsidR="00F31C32" w:rsidRPr="00C32CFB" w:rsidRDefault="00EB2F8D" w:rsidP="00FC5D9E">
      <w:pPr>
        <w:pStyle w:val="Heading1"/>
      </w:pPr>
      <w:r>
        <w:br w:type="page"/>
      </w:r>
      <w:r w:rsidR="00F31C32" w:rsidRPr="00C32CFB">
        <w:lastRenderedPageBreak/>
        <w:t>What you will do</w:t>
      </w:r>
    </w:p>
    <w:p w14:paraId="65398693" w14:textId="77777777" w:rsidR="0083046F" w:rsidRPr="00C32CFB" w:rsidRDefault="0098651C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Ensure there is adequate ventilation by opening the window</w:t>
      </w:r>
      <w:r w:rsidR="003D7088" w:rsidRPr="00C32CFB">
        <w:rPr>
          <w:sz w:val="28"/>
          <w:szCs w:val="28"/>
          <w:lang w:val="en-US"/>
        </w:rPr>
        <w:t>s</w:t>
      </w:r>
      <w:r w:rsidR="008E45E6" w:rsidRPr="00C32CFB">
        <w:rPr>
          <w:sz w:val="28"/>
          <w:szCs w:val="28"/>
          <w:lang w:val="en-US"/>
        </w:rPr>
        <w:t>.</w:t>
      </w:r>
    </w:p>
    <w:p w14:paraId="65398694" w14:textId="77777777" w:rsidR="0098651C" w:rsidRPr="00C32CFB" w:rsidRDefault="0098651C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Take a boiling tube of the same diameter to that being used in the demonstration and ensure the jelly baby can easily slide down inside the tube to the bottom.</w:t>
      </w:r>
    </w:p>
    <w:p w14:paraId="65398695" w14:textId="77777777" w:rsidR="0098651C" w:rsidRPr="00C32CFB" w:rsidRDefault="0098651C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Place the heat proof mats on the bench to completely cover the area the apparatus will be placed in.</w:t>
      </w:r>
    </w:p>
    <w:p w14:paraId="65398696" w14:textId="6B2564F6" w:rsidR="0098651C" w:rsidRPr="00C32CFB" w:rsidRDefault="0098651C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Set up the retort stand, angle the clamp so that the boiling tube is 50</w:t>
      </w:r>
      <w:r w:rsidR="00890FA7">
        <w:rPr>
          <w:sz w:val="28"/>
          <w:szCs w:val="28"/>
          <w:lang w:val="en-US"/>
        </w:rPr>
        <w:t>-60</w:t>
      </w:r>
      <w:r w:rsidRPr="00C32CFB">
        <w:rPr>
          <w:sz w:val="28"/>
          <w:szCs w:val="28"/>
          <w:lang w:val="en-US"/>
        </w:rPr>
        <w:t xml:space="preserve"> degrees to the vertical</w:t>
      </w:r>
      <w:r w:rsidR="00890FA7">
        <w:rPr>
          <w:sz w:val="28"/>
          <w:szCs w:val="28"/>
          <w:lang w:val="en-US"/>
        </w:rPr>
        <w:t xml:space="preserve"> (steep enough that the jelly baby falls to the bottom on its own)</w:t>
      </w:r>
      <w:r w:rsidRPr="00C32CFB">
        <w:rPr>
          <w:sz w:val="28"/>
          <w:szCs w:val="28"/>
          <w:lang w:val="en-US"/>
        </w:rPr>
        <w:t xml:space="preserve"> and that the Bunsen burner can be easily placed underneath the bottom of the tube.</w:t>
      </w:r>
    </w:p>
    <w:p w14:paraId="65398697" w14:textId="77777777" w:rsidR="00CB688E" w:rsidRPr="00C32CFB" w:rsidRDefault="00CB688E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Take the safety screens and place them so the all of the apparatus is completely surrounded. The demonstrator should still be able to insert and remove the Bunsen burner easily.</w:t>
      </w:r>
    </w:p>
    <w:p w14:paraId="65398698" w14:textId="77777777" w:rsidR="00CB688E" w:rsidRPr="00C32CFB" w:rsidRDefault="00CB688E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Ensure the demonstrator and audience are wearing the appropriate safety gear and standing at the correct distance.</w:t>
      </w:r>
    </w:p>
    <w:p w14:paraId="65398699" w14:textId="77777777" w:rsidR="0098651C" w:rsidRPr="00C32CFB" w:rsidRDefault="0098651C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Take the</w:t>
      </w:r>
      <w:r w:rsidR="00D7052E" w:rsidRPr="00C32CFB">
        <w:rPr>
          <w:sz w:val="28"/>
          <w:szCs w:val="28"/>
          <w:lang w:val="en-US"/>
        </w:rPr>
        <w:t xml:space="preserve"> boiling tube and check to en</w:t>
      </w:r>
      <w:r w:rsidRPr="00C32CFB">
        <w:rPr>
          <w:sz w:val="28"/>
          <w:szCs w:val="28"/>
          <w:lang w:val="en-US"/>
        </w:rPr>
        <w:t>sure it is clean</w:t>
      </w:r>
      <w:r w:rsidR="000C36F5" w:rsidRPr="00C32CFB">
        <w:rPr>
          <w:sz w:val="28"/>
          <w:szCs w:val="28"/>
          <w:lang w:val="en-US"/>
        </w:rPr>
        <w:t xml:space="preserve"> and not damaged</w:t>
      </w:r>
      <w:r w:rsidRPr="00C32CFB">
        <w:rPr>
          <w:sz w:val="28"/>
          <w:szCs w:val="28"/>
          <w:lang w:val="en-US"/>
        </w:rPr>
        <w:t>.</w:t>
      </w:r>
    </w:p>
    <w:p w14:paraId="6539869A" w14:textId="77777777" w:rsidR="0098651C" w:rsidRPr="00C32CFB" w:rsidRDefault="0098651C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Carefully add the potassium chlorate to the tube.</w:t>
      </w:r>
    </w:p>
    <w:p w14:paraId="6539869B" w14:textId="77777777" w:rsidR="0098651C" w:rsidRPr="00C32CFB" w:rsidRDefault="0098651C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Clamp the tube on the stand.</w:t>
      </w:r>
    </w:p>
    <w:p w14:paraId="6539869C" w14:textId="77777777" w:rsidR="00CB688E" w:rsidRPr="00C32CFB" w:rsidRDefault="00CB688E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Using the</w:t>
      </w:r>
      <w:r w:rsidR="003D7088" w:rsidRPr="00C32CFB">
        <w:rPr>
          <w:sz w:val="28"/>
          <w:szCs w:val="28"/>
          <w:lang w:val="en-US"/>
        </w:rPr>
        <w:t xml:space="preserve"> blue flame on the Bunsen burner, </w:t>
      </w:r>
      <w:r w:rsidRPr="00C32CFB">
        <w:rPr>
          <w:sz w:val="28"/>
          <w:szCs w:val="28"/>
          <w:lang w:val="en-US"/>
        </w:rPr>
        <w:t xml:space="preserve">strongly heat the potassium chlorate until it </w:t>
      </w:r>
      <w:r w:rsidR="003D7088" w:rsidRPr="00C32CFB">
        <w:rPr>
          <w:sz w:val="28"/>
          <w:szCs w:val="28"/>
          <w:lang w:val="en-US"/>
        </w:rPr>
        <w:t>is fully molten</w:t>
      </w:r>
      <w:r w:rsidRPr="00C32CFB">
        <w:rPr>
          <w:sz w:val="28"/>
          <w:szCs w:val="28"/>
          <w:lang w:val="en-US"/>
        </w:rPr>
        <w:t>.</w:t>
      </w:r>
    </w:p>
    <w:p w14:paraId="6539869D" w14:textId="77777777" w:rsidR="00CB688E" w:rsidRPr="00C32CFB" w:rsidRDefault="00CB688E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Remove the Bunsen burner.</w:t>
      </w:r>
    </w:p>
    <w:p w14:paraId="6539869E" w14:textId="77777777" w:rsidR="001E12BE" w:rsidRPr="00C32CFB" w:rsidRDefault="00CB688E" w:rsidP="003D7088">
      <w:pPr>
        <w:pStyle w:val="ListParagraph"/>
        <w:numPr>
          <w:ilvl w:val="0"/>
          <w:numId w:val="13"/>
        </w:numPr>
        <w:spacing w:before="120" w:after="120" w:line="360" w:lineRule="auto"/>
        <w:ind w:left="714" w:hanging="357"/>
        <w:contextualSpacing w:val="0"/>
        <w:rPr>
          <w:sz w:val="28"/>
          <w:szCs w:val="28"/>
          <w:lang w:val="en-US"/>
        </w:rPr>
      </w:pPr>
      <w:r w:rsidRPr="00C32CFB">
        <w:rPr>
          <w:sz w:val="28"/>
          <w:szCs w:val="28"/>
          <w:lang w:val="en-US"/>
        </w:rPr>
        <w:t>Using clean tongs drop the j</w:t>
      </w:r>
      <w:r w:rsidR="003E4F83" w:rsidRPr="00C32CFB">
        <w:rPr>
          <w:sz w:val="28"/>
          <w:szCs w:val="28"/>
          <w:lang w:val="en-US"/>
        </w:rPr>
        <w:t xml:space="preserve">elly baby into the boiling tube and retire to a safe location a few </w:t>
      </w:r>
      <w:proofErr w:type="spellStart"/>
      <w:r w:rsidR="003E4F83" w:rsidRPr="00C32CFB">
        <w:rPr>
          <w:sz w:val="28"/>
          <w:szCs w:val="28"/>
          <w:lang w:val="en-US"/>
        </w:rPr>
        <w:t>metres</w:t>
      </w:r>
      <w:proofErr w:type="spellEnd"/>
      <w:r w:rsidR="003E4F83" w:rsidRPr="00C32CFB">
        <w:rPr>
          <w:sz w:val="28"/>
          <w:szCs w:val="28"/>
          <w:lang w:val="en-US"/>
        </w:rPr>
        <w:t xml:space="preserve"> away.</w:t>
      </w:r>
    </w:p>
    <w:p w14:paraId="6539869F" w14:textId="77777777" w:rsidR="001E12BE" w:rsidRPr="00C32CFB" w:rsidRDefault="001E12BE" w:rsidP="001E12BE">
      <w:pPr>
        <w:rPr>
          <w:sz w:val="20"/>
          <w:szCs w:val="20"/>
        </w:rPr>
      </w:pPr>
    </w:p>
    <w:sectPr w:rsidR="001E12BE" w:rsidRPr="00C32CFB" w:rsidSect="00EB2F8D">
      <w:pgSz w:w="11906" w:h="16838"/>
      <w:pgMar w:top="1440" w:right="1440" w:bottom="1440" w:left="1440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98BBF" w14:textId="77777777" w:rsidR="0040673D" w:rsidRDefault="0040673D" w:rsidP="00F31C32">
      <w:pPr>
        <w:spacing w:after="0" w:line="240" w:lineRule="auto"/>
      </w:pPr>
      <w:r>
        <w:separator/>
      </w:r>
    </w:p>
  </w:endnote>
  <w:endnote w:type="continuationSeparator" w:id="0">
    <w:p w14:paraId="5B3048D6" w14:textId="77777777" w:rsidR="0040673D" w:rsidRDefault="0040673D" w:rsidP="00F31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 BT">
    <w:altName w:val="Bernard MT Condensed"/>
    <w:panose1 w:val="04040905080B02020502"/>
    <w:charset w:val="00"/>
    <w:family w:val="decorative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BF959" w14:textId="77777777" w:rsidR="0040673D" w:rsidRDefault="0040673D" w:rsidP="00F31C32">
      <w:pPr>
        <w:spacing w:after="0" w:line="240" w:lineRule="auto"/>
      </w:pPr>
      <w:r>
        <w:separator/>
      </w:r>
    </w:p>
  </w:footnote>
  <w:footnote w:type="continuationSeparator" w:id="0">
    <w:p w14:paraId="27BB76A6" w14:textId="77777777" w:rsidR="0040673D" w:rsidRDefault="0040673D" w:rsidP="00F31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5264D"/>
    <w:multiLevelType w:val="hybridMultilevel"/>
    <w:tmpl w:val="26F85C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70584"/>
    <w:multiLevelType w:val="hybridMultilevel"/>
    <w:tmpl w:val="A96ADA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C0418"/>
    <w:multiLevelType w:val="hybridMultilevel"/>
    <w:tmpl w:val="8488D0DC"/>
    <w:lvl w:ilvl="0" w:tplc="26C6C41C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CB35E9"/>
    <w:multiLevelType w:val="hybridMultilevel"/>
    <w:tmpl w:val="EA763A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226C5"/>
    <w:multiLevelType w:val="hybridMultilevel"/>
    <w:tmpl w:val="DE58693A"/>
    <w:lvl w:ilvl="0" w:tplc="868C24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BBC62DD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B4B68"/>
    <w:multiLevelType w:val="hybridMultilevel"/>
    <w:tmpl w:val="206AC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243EA"/>
    <w:multiLevelType w:val="hybridMultilevel"/>
    <w:tmpl w:val="33C446D8"/>
    <w:lvl w:ilvl="0" w:tplc="26C6C41C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73042D"/>
    <w:multiLevelType w:val="hybridMultilevel"/>
    <w:tmpl w:val="CC92B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6A483D"/>
    <w:multiLevelType w:val="hybridMultilevel"/>
    <w:tmpl w:val="0B68FA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7F7F"/>
    <w:multiLevelType w:val="hybridMultilevel"/>
    <w:tmpl w:val="175EB8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2A2D93"/>
    <w:multiLevelType w:val="hybridMultilevel"/>
    <w:tmpl w:val="22240B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CA4E0D"/>
    <w:multiLevelType w:val="hybridMultilevel"/>
    <w:tmpl w:val="0C882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A213BC"/>
    <w:multiLevelType w:val="hybridMultilevel"/>
    <w:tmpl w:val="ADA639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321501">
    <w:abstractNumId w:val="4"/>
  </w:num>
  <w:num w:numId="2" w16cid:durableId="22443092">
    <w:abstractNumId w:val="2"/>
  </w:num>
  <w:num w:numId="3" w16cid:durableId="10107047">
    <w:abstractNumId w:val="6"/>
  </w:num>
  <w:num w:numId="4" w16cid:durableId="647562949">
    <w:abstractNumId w:val="7"/>
  </w:num>
  <w:num w:numId="5" w16cid:durableId="213388919">
    <w:abstractNumId w:val="9"/>
  </w:num>
  <w:num w:numId="6" w16cid:durableId="482739095">
    <w:abstractNumId w:val="0"/>
  </w:num>
  <w:num w:numId="7" w16cid:durableId="1399286599">
    <w:abstractNumId w:val="5"/>
  </w:num>
  <w:num w:numId="8" w16cid:durableId="2012103555">
    <w:abstractNumId w:val="11"/>
  </w:num>
  <w:num w:numId="9" w16cid:durableId="1930115688">
    <w:abstractNumId w:val="8"/>
  </w:num>
  <w:num w:numId="10" w16cid:durableId="1655598702">
    <w:abstractNumId w:val="3"/>
  </w:num>
  <w:num w:numId="11" w16cid:durableId="1298032037">
    <w:abstractNumId w:val="1"/>
  </w:num>
  <w:num w:numId="12" w16cid:durableId="999389013">
    <w:abstractNumId w:val="10"/>
  </w:num>
  <w:num w:numId="13" w16cid:durableId="17160037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7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2AD8"/>
    <w:rsid w:val="00022AD8"/>
    <w:rsid w:val="00081C79"/>
    <w:rsid w:val="000C36F5"/>
    <w:rsid w:val="000C5AF8"/>
    <w:rsid w:val="000E0499"/>
    <w:rsid w:val="00111D07"/>
    <w:rsid w:val="00181D38"/>
    <w:rsid w:val="001E12BE"/>
    <w:rsid w:val="001E630F"/>
    <w:rsid w:val="001F4132"/>
    <w:rsid w:val="002268FE"/>
    <w:rsid w:val="00275661"/>
    <w:rsid w:val="002A4062"/>
    <w:rsid w:val="002E3D54"/>
    <w:rsid w:val="00301D3B"/>
    <w:rsid w:val="0038293D"/>
    <w:rsid w:val="003D2380"/>
    <w:rsid w:val="003D7088"/>
    <w:rsid w:val="003E4F83"/>
    <w:rsid w:val="0040673D"/>
    <w:rsid w:val="00435F20"/>
    <w:rsid w:val="00456886"/>
    <w:rsid w:val="004B58D0"/>
    <w:rsid w:val="005804A2"/>
    <w:rsid w:val="005D7F33"/>
    <w:rsid w:val="0065548A"/>
    <w:rsid w:val="00665596"/>
    <w:rsid w:val="00697323"/>
    <w:rsid w:val="006F1255"/>
    <w:rsid w:val="00706EEC"/>
    <w:rsid w:val="0076042C"/>
    <w:rsid w:val="0076704F"/>
    <w:rsid w:val="00782634"/>
    <w:rsid w:val="00786A3D"/>
    <w:rsid w:val="00801BE1"/>
    <w:rsid w:val="0083046F"/>
    <w:rsid w:val="0087175C"/>
    <w:rsid w:val="00890299"/>
    <w:rsid w:val="00890FA7"/>
    <w:rsid w:val="008B34F5"/>
    <w:rsid w:val="008C5ED8"/>
    <w:rsid w:val="008E45E6"/>
    <w:rsid w:val="00933DFA"/>
    <w:rsid w:val="0095522C"/>
    <w:rsid w:val="0098651C"/>
    <w:rsid w:val="009A438B"/>
    <w:rsid w:val="00A478B4"/>
    <w:rsid w:val="00A67E5D"/>
    <w:rsid w:val="00B0558E"/>
    <w:rsid w:val="00B33DFD"/>
    <w:rsid w:val="00B739C6"/>
    <w:rsid w:val="00B80585"/>
    <w:rsid w:val="00B9685B"/>
    <w:rsid w:val="00BC2D98"/>
    <w:rsid w:val="00BE6697"/>
    <w:rsid w:val="00C126A0"/>
    <w:rsid w:val="00C159E3"/>
    <w:rsid w:val="00C32CFB"/>
    <w:rsid w:val="00C334E6"/>
    <w:rsid w:val="00C36384"/>
    <w:rsid w:val="00C920DA"/>
    <w:rsid w:val="00CB688E"/>
    <w:rsid w:val="00CB7EF2"/>
    <w:rsid w:val="00CF3038"/>
    <w:rsid w:val="00CF54B0"/>
    <w:rsid w:val="00D26747"/>
    <w:rsid w:val="00D66C85"/>
    <w:rsid w:val="00D7052E"/>
    <w:rsid w:val="00DA5429"/>
    <w:rsid w:val="00DD1E0B"/>
    <w:rsid w:val="00DD54D2"/>
    <w:rsid w:val="00DF1C36"/>
    <w:rsid w:val="00DF5C9E"/>
    <w:rsid w:val="00E44C13"/>
    <w:rsid w:val="00E622D8"/>
    <w:rsid w:val="00E62A0F"/>
    <w:rsid w:val="00E734D0"/>
    <w:rsid w:val="00EA3824"/>
    <w:rsid w:val="00EA513F"/>
    <w:rsid w:val="00EB2F8D"/>
    <w:rsid w:val="00ED0820"/>
    <w:rsid w:val="00ED32EF"/>
    <w:rsid w:val="00ED493E"/>
    <w:rsid w:val="00ED6234"/>
    <w:rsid w:val="00EE7892"/>
    <w:rsid w:val="00F215F2"/>
    <w:rsid w:val="00F31C32"/>
    <w:rsid w:val="00F45842"/>
    <w:rsid w:val="00F47F19"/>
    <w:rsid w:val="00FC5D9E"/>
    <w:rsid w:val="00FC7883"/>
    <w:rsid w:val="00FE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2"/>
    </o:shapelayout>
  </w:shapeDefaults>
  <w:decimalSymbol w:val="."/>
  <w:listSeparator w:val=","/>
  <w14:docId w14:val="65398677"/>
  <w15:docId w15:val="{FDE0F7C3-5C44-469D-B585-FF6579E0A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F8D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F8D"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F8D"/>
    <w:pPr>
      <w:keepNext/>
      <w:keepLines/>
      <w:spacing w:before="200" w:after="0"/>
      <w:outlineLvl w:val="1"/>
    </w:pPr>
    <w:rPr>
      <w:rFonts w:eastAsia="Times New Roman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F8D"/>
    <w:pPr>
      <w:keepNext/>
      <w:spacing w:before="240" w:after="60"/>
      <w:outlineLvl w:val="2"/>
    </w:pPr>
    <w:rPr>
      <w:rFonts w:ascii="Cambria" w:eastAsia="Times New Roman" w:hAnsi="Cambria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B2F8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Spacing">
    <w:name w:val="No Spacing"/>
    <w:link w:val="NoSpacingChar"/>
    <w:uiPriority w:val="1"/>
    <w:qFormat/>
    <w:rsid w:val="00EB2F8D"/>
    <w:rPr>
      <w:rFonts w:ascii="Times New Roman" w:hAnsi="Times New Roman"/>
      <w:sz w:val="24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786A3D"/>
    <w:rPr>
      <w:rFonts w:ascii="Times New Roman" w:hAnsi="Times New Roman"/>
      <w:sz w:val="24"/>
    </w:rPr>
  </w:style>
  <w:style w:type="character" w:customStyle="1" w:styleId="Heading2Char">
    <w:name w:val="Heading 2 Char"/>
    <w:link w:val="Heading2"/>
    <w:uiPriority w:val="9"/>
    <w:rsid w:val="00EB2F8D"/>
    <w:rPr>
      <w:rFonts w:ascii="Times New Roman" w:eastAsia="Times New Roman" w:hAnsi="Times New Roman" w:cs="Times New Roman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B2F8D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spacing w:val="5"/>
      <w:kern w:val="28"/>
      <w:sz w:val="48"/>
      <w:szCs w:val="52"/>
    </w:rPr>
  </w:style>
  <w:style w:type="character" w:customStyle="1" w:styleId="TitleChar">
    <w:name w:val="Title Char"/>
    <w:link w:val="Title"/>
    <w:uiPriority w:val="10"/>
    <w:rsid w:val="00EB2F8D"/>
    <w:rPr>
      <w:rFonts w:ascii="Times New Roman" w:eastAsia="Times New Roman" w:hAnsi="Times New Roman" w:cs="Times New Roman"/>
      <w:spacing w:val="5"/>
      <w:kern w:val="28"/>
      <w:sz w:val="48"/>
      <w:szCs w:val="52"/>
    </w:rPr>
  </w:style>
  <w:style w:type="paragraph" w:styleId="Header">
    <w:name w:val="header"/>
    <w:basedOn w:val="Normal"/>
    <w:link w:val="HeaderChar"/>
    <w:uiPriority w:val="99"/>
    <w:unhideWhenUsed/>
    <w:rsid w:val="00F31C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31C32"/>
    <w:rPr>
      <w:rFonts w:ascii="Comic Sans MS" w:hAnsi="Comic Sans MS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1C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31C32"/>
    <w:rPr>
      <w:rFonts w:ascii="Comic Sans MS" w:hAnsi="Comic Sans MS" w:cs="Times New Roman"/>
      <w:sz w:val="24"/>
    </w:rPr>
  </w:style>
  <w:style w:type="paragraph" w:styleId="ListParagraph">
    <w:name w:val="List Paragraph"/>
    <w:basedOn w:val="Normal"/>
    <w:uiPriority w:val="34"/>
    <w:qFormat/>
    <w:rsid w:val="00EB2F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2D9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2F8D"/>
    <w:pPr>
      <w:numPr>
        <w:ilvl w:val="1"/>
      </w:numPr>
    </w:pPr>
    <w:rPr>
      <w:rFonts w:ascii="Cambria" w:eastAsia="Times New Roman" w:hAnsi="Cambria"/>
      <w:i/>
      <w:iCs/>
      <w:spacing w:val="15"/>
      <w:sz w:val="28"/>
      <w:szCs w:val="24"/>
    </w:rPr>
  </w:style>
  <w:style w:type="character" w:customStyle="1" w:styleId="SubtitleChar">
    <w:name w:val="Subtitle Char"/>
    <w:link w:val="Subtitle"/>
    <w:uiPriority w:val="11"/>
    <w:rsid w:val="00EB2F8D"/>
    <w:rPr>
      <w:rFonts w:ascii="Cambria" w:eastAsia="Times New Roman" w:hAnsi="Cambria" w:cs="Times New Roman"/>
      <w:i/>
      <w:iCs/>
      <w:spacing w:val="15"/>
      <w:sz w:val="28"/>
      <w:szCs w:val="24"/>
    </w:rPr>
  </w:style>
  <w:style w:type="paragraph" w:customStyle="1" w:styleId="Default">
    <w:name w:val="Default"/>
    <w:rsid w:val="00D7052E"/>
    <w:pPr>
      <w:autoSpaceDE w:val="0"/>
      <w:autoSpaceDN w:val="0"/>
      <w:adjustRightInd w:val="0"/>
      <w:spacing w:after="200" w:line="276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Heading3Char">
    <w:name w:val="Heading 3 Char"/>
    <w:link w:val="Heading3"/>
    <w:uiPriority w:val="9"/>
    <w:rsid w:val="00EB2F8D"/>
    <w:rPr>
      <w:rFonts w:ascii="Cambria" w:eastAsia="Times New Roman" w:hAnsi="Cambria" w:cs="Times New Roman"/>
      <w:b/>
      <w:bCs/>
      <w:sz w:val="4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pi-rsc.rsc-cdn.org/public/img/template/rsc-logo.png?version=20220208123640" TargetMode="External"/><Relationship Id="rId13" Type="http://schemas.openxmlformats.org/officeDocument/2006/relationships/image" Target="media/image6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Simple Chemical Reactions</vt:lpstr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Simple Chemical Reactions</dc:title>
  <dc:subject>Whoosh Bottle</dc:subject>
  <dc:creator>Andy Boswell</dc:creator>
  <cp:keywords/>
  <dc:description/>
  <cp:lastModifiedBy>Chris Lloyd</cp:lastModifiedBy>
  <cp:revision>14</cp:revision>
  <cp:lastPrinted>2011-09-16T15:26:00Z</cp:lastPrinted>
  <dcterms:created xsi:type="dcterms:W3CDTF">2011-09-27T13:12:00Z</dcterms:created>
  <dcterms:modified xsi:type="dcterms:W3CDTF">2022-04-11T15:07:00Z</dcterms:modified>
</cp:coreProperties>
</file>