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2056E" w14:textId="762429B1" w:rsidR="00BC2D98" w:rsidRDefault="00222300">
      <w:r>
        <w:rPr>
          <w:noProof/>
        </w:rPr>
        <w:pict w14:anchorId="45E61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0" type="#_x0000_t75" style="position:absolute;margin-left:-42pt;margin-top:-41.4pt;width:132pt;height:52.2pt;z-index:6;mso-position-horizontal-relative:text;mso-position-vertical-relative:text;mso-width-relative:page;mso-height-relative:page">
            <v:imagedata r:id="rId7" o:title="SSERC logo"/>
            <w10:wrap type="square"/>
          </v:shape>
        </w:pict>
      </w:r>
    </w:p>
    <w:tbl>
      <w:tblPr>
        <w:tblpPr w:leftFromText="187" w:rightFromText="187" w:vertAnchor="page" w:horzAnchor="margin" w:tblpXSpec="right" w:tblpY="4531"/>
        <w:tblW w:w="2000" w:type="pct"/>
        <w:tblBorders>
          <w:top w:val="single" w:sz="36" w:space="0" w:color="00B050"/>
          <w:bottom w:val="single" w:sz="36" w:space="0" w:color="00B050"/>
          <w:insideH w:val="single" w:sz="36" w:space="0" w:color="00B050"/>
          <w:insideV w:val="single" w:sz="36" w:space="0" w:color="C0000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790"/>
      </w:tblGrid>
      <w:tr w:rsidR="00BC2D98" w:rsidRPr="00771B3B" w14:paraId="35C20570" w14:textId="77777777" w:rsidTr="00784DD1">
        <w:tc>
          <w:tcPr>
            <w:tcW w:w="0" w:type="auto"/>
          </w:tcPr>
          <w:p w14:paraId="35C2056F" w14:textId="77777777" w:rsidR="00BC2D98" w:rsidRPr="00771B3B" w:rsidRDefault="00222300" w:rsidP="00784DD1">
            <w:pPr>
              <w:pStyle w:val="NoSpacing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noProof/>
                <w:sz w:val="72"/>
                <w:szCs w:val="72"/>
                <w:lang w:val="en-GB" w:eastAsia="en-GB"/>
              </w:rPr>
              <w:pict w14:anchorId="35C205B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08" type="#_x0000_t202" style="position:absolute;margin-left:-195.55pt;margin-top:510.75pt;width:382.5pt;height:216.05pt;z-index:-4;mso-height-percent:200;mso-position-vertical-relative:page;mso-height-percent:200;mso-width-relative:margin;mso-height-relative:margin" wrapcoords="-90 -58 -90 21542 21690 21542 21690 -58 -90 -58" o:allowincell="f" o:allowoverlap="f">
                  <v:textbox style="mso-fit-shape-to-text:t">
                    <w:txbxContent>
                      <w:p w14:paraId="35C205C3" w14:textId="77777777" w:rsidR="006B03A4" w:rsidRPr="00771B3B" w:rsidRDefault="006B03A4" w:rsidP="006B03A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71B3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This reaction can be applied to curriculum for excellence.</w:t>
                        </w:r>
                      </w:p>
                      <w:p w14:paraId="35C205C4" w14:textId="77777777" w:rsidR="006B03A4" w:rsidRPr="00820572" w:rsidRDefault="006B03A4" w:rsidP="006B03A4">
                        <w:pPr>
                          <w:spacing w:after="0"/>
                          <w:ind w:left="1276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820572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Through experimentation, I can identify indicators of chemical reactions having occurred ...</w:t>
                        </w:r>
                      </w:p>
                      <w:p w14:paraId="35C205C5" w14:textId="77777777" w:rsidR="006B03A4" w:rsidRPr="00771B3B" w:rsidRDefault="006B03A4" w:rsidP="006B03A4">
                        <w:pPr>
                          <w:jc w:val="right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71B3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SCN 3-19a</w:t>
                        </w:r>
                      </w:p>
                      <w:p w14:paraId="35C205C6" w14:textId="77777777" w:rsidR="006B03A4" w:rsidRDefault="006B03A4" w:rsidP="006B03A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82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N4 Chemistry in Society</w:t>
                        </w:r>
                      </w:p>
                      <w:p w14:paraId="35C205C7" w14:textId="77777777" w:rsidR="006B03A4" w:rsidRPr="00820572" w:rsidRDefault="006B03A4" w:rsidP="006B03A4">
                        <w:pPr>
                          <w:ind w:firstLine="720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820572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- Chemical Analysis.</w:t>
                        </w:r>
                      </w:p>
                      <w:p w14:paraId="35C205C8" w14:textId="77777777" w:rsidR="006B03A4" w:rsidRDefault="006B03A4" w:rsidP="006B03A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82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N5 Chemistry in Society </w:t>
                        </w:r>
                      </w:p>
                      <w:p w14:paraId="35C205C9" w14:textId="77777777" w:rsidR="006B03A4" w:rsidRPr="00820572" w:rsidRDefault="006B03A4" w:rsidP="006B03A4">
                        <w:pPr>
                          <w:ind w:firstLine="720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820572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- Chemical Analysis.</w:t>
                        </w:r>
                      </w:p>
                    </w:txbxContent>
                  </v:textbox>
                  <w10:wrap type="tight" anchory="page"/>
                </v:shape>
              </w:pict>
            </w:r>
            <w:r w:rsidR="00E21D79" w:rsidRPr="00E21D79">
              <w:rPr>
                <w:rFonts w:ascii="Times New Roman" w:hAnsi="Times New Roman"/>
                <w:sz w:val="72"/>
                <w:szCs w:val="72"/>
                <w:lang w:val="en-GB"/>
              </w:rPr>
              <w:t>Chemical Demonstrations</w:t>
            </w:r>
          </w:p>
        </w:tc>
      </w:tr>
      <w:tr w:rsidR="00BC2D98" w:rsidRPr="00771B3B" w14:paraId="35C20572" w14:textId="77777777" w:rsidTr="00784DD1">
        <w:trPr>
          <w:trHeight w:val="604"/>
        </w:trPr>
        <w:tc>
          <w:tcPr>
            <w:tcW w:w="0" w:type="auto"/>
          </w:tcPr>
          <w:p w14:paraId="35C20571" w14:textId="0517D917" w:rsidR="00BC2D98" w:rsidRPr="00771B3B" w:rsidRDefault="00387998" w:rsidP="00784DD1">
            <w:pPr>
              <w:pStyle w:val="NoSpacing"/>
              <w:rPr>
                <w:rFonts w:ascii="Times New Roman" w:hAnsi="Times New Roman"/>
                <w:sz w:val="40"/>
                <w:szCs w:val="40"/>
              </w:rPr>
            </w:pPr>
            <w:r w:rsidRPr="00771B3B">
              <w:rPr>
                <w:rFonts w:ascii="Times New Roman" w:hAnsi="Times New Roman"/>
                <w:sz w:val="40"/>
                <w:szCs w:val="40"/>
              </w:rPr>
              <w:t>Flame</w:t>
            </w:r>
            <w:r w:rsidRPr="00771B3B">
              <w:rPr>
                <w:rFonts w:ascii="Times New Roman" w:hAnsi="Times New Roman"/>
                <w:sz w:val="40"/>
                <w:szCs w:val="40"/>
                <w:lang w:val="en-GB"/>
              </w:rPr>
              <w:t xml:space="preserve"> Colours</w:t>
            </w:r>
            <w:r w:rsidR="000F5BB6">
              <w:rPr>
                <w:rFonts w:ascii="Times New Roman" w:hAnsi="Times New Roman"/>
                <w:sz w:val="40"/>
                <w:szCs w:val="40"/>
                <w:lang w:val="en-GB"/>
              </w:rPr>
              <w:t xml:space="preserve"> - splints</w:t>
            </w:r>
          </w:p>
        </w:tc>
      </w:tr>
    </w:tbl>
    <w:p w14:paraId="35C20573" w14:textId="77777777" w:rsidR="00BC2D98" w:rsidRDefault="00BC2D98"/>
    <w:p w14:paraId="35C20574" w14:textId="654F5ED6" w:rsidR="00387998" w:rsidRPr="00771B3B" w:rsidRDefault="004A66CD" w:rsidP="00284669">
      <w:pPr>
        <w:pStyle w:val="Title"/>
        <w:jc w:val="center"/>
        <w:rPr>
          <w:rFonts w:ascii="Times New Roman" w:hAnsi="Times New Roman"/>
        </w:rPr>
      </w:pPr>
      <w:r>
        <w:rPr>
          <w:noProof/>
        </w:rPr>
        <w:pict w14:anchorId="0531DF47">
          <v:shape id="_x0000_s2112" type="#_x0000_t75" style="position:absolute;left:0;text-align:left;margin-left:-16.8pt;margin-top:57pt;width:222.6pt;height:254.4pt;z-index:7;mso-position-horizontal-relative:text;mso-position-vertical-relative:text;mso-width-relative:page;mso-height-relative:page">
            <v:imagedata r:id="rId8" o:title="" cropleft="22012f"/>
            <w10:wrap type="square"/>
          </v:shape>
        </w:pict>
      </w:r>
      <w:r w:rsidR="00BC2D98">
        <w:rPr>
          <w:lang w:eastAsia="en-GB"/>
        </w:rPr>
        <w:br w:type="page"/>
      </w:r>
      <w:r w:rsidR="00387998" w:rsidRPr="00771B3B">
        <w:rPr>
          <w:rFonts w:ascii="Times New Roman" w:hAnsi="Times New Roman"/>
        </w:rPr>
        <w:lastRenderedPageBreak/>
        <w:t>Flame Colours</w:t>
      </w:r>
    </w:p>
    <w:p w14:paraId="35C20575" w14:textId="77777777" w:rsidR="00F31C32" w:rsidRPr="00771B3B" w:rsidRDefault="00F31C32" w:rsidP="00F31C32">
      <w:pPr>
        <w:pStyle w:val="Heading1"/>
        <w:rPr>
          <w:rFonts w:ascii="Times New Roman" w:hAnsi="Times New Roman"/>
        </w:rPr>
      </w:pPr>
      <w:r w:rsidRPr="00771B3B">
        <w:rPr>
          <w:rFonts w:ascii="Times New Roman" w:hAnsi="Times New Roman"/>
        </w:rPr>
        <w:t>Apparatus you will need</w:t>
      </w:r>
    </w:p>
    <w:p w14:paraId="35C20577" w14:textId="5FE01706" w:rsidR="00387998" w:rsidRDefault="000F5BB6" w:rsidP="00284669">
      <w:pPr>
        <w:numPr>
          <w:ilvl w:val="0"/>
          <w:numId w:val="19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Bottles of solutions of different metal salts</w:t>
      </w:r>
    </w:p>
    <w:p w14:paraId="5CB8469F" w14:textId="20D740EB" w:rsidR="000F5BB6" w:rsidRPr="00771B3B" w:rsidRDefault="000F5BB6" w:rsidP="00284669">
      <w:pPr>
        <w:numPr>
          <w:ilvl w:val="0"/>
          <w:numId w:val="19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Wooden splints</w:t>
      </w:r>
    </w:p>
    <w:p w14:paraId="35C20578" w14:textId="77777777" w:rsidR="00387998" w:rsidRPr="00771B3B" w:rsidRDefault="00387998" w:rsidP="00284669">
      <w:pPr>
        <w:numPr>
          <w:ilvl w:val="0"/>
          <w:numId w:val="19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Bunsen burner</w:t>
      </w:r>
    </w:p>
    <w:p w14:paraId="35C20579" w14:textId="77777777" w:rsidR="001B5161" w:rsidRPr="00771B3B" w:rsidRDefault="00387998" w:rsidP="00284669">
      <w:pPr>
        <w:numPr>
          <w:ilvl w:val="0"/>
          <w:numId w:val="19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Heat proof mat</w:t>
      </w:r>
    </w:p>
    <w:p w14:paraId="35C2057A" w14:textId="77777777" w:rsidR="00067F92" w:rsidRDefault="00067F92" w:rsidP="00F31C32">
      <w:pPr>
        <w:pStyle w:val="Heading1"/>
        <w:rPr>
          <w:rFonts w:ascii="Times New Roman" w:hAnsi="Times New Roman"/>
        </w:rPr>
      </w:pPr>
    </w:p>
    <w:p w14:paraId="35C2057B" w14:textId="77777777" w:rsidR="00F31C32" w:rsidRPr="00771B3B" w:rsidRDefault="00F31C32" w:rsidP="00F31C32">
      <w:pPr>
        <w:pStyle w:val="Heading1"/>
        <w:rPr>
          <w:rFonts w:ascii="Times New Roman" w:hAnsi="Times New Roman"/>
        </w:rPr>
      </w:pPr>
      <w:r w:rsidRPr="00771B3B">
        <w:rPr>
          <w:rFonts w:ascii="Times New Roman" w:hAnsi="Times New Roman"/>
        </w:rPr>
        <w:t>Chemicals you will use</w:t>
      </w:r>
    </w:p>
    <w:p w14:paraId="35C2057C" w14:textId="5E310DA6" w:rsidR="00067F92" w:rsidRDefault="00CD3F61" w:rsidP="00EC7F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Suitable salts for flame tests might be:</w:t>
      </w:r>
    </w:p>
    <w:p w14:paraId="35C2057D" w14:textId="77777777" w:rsidR="00067F92" w:rsidRDefault="00067F92" w:rsidP="00067F92">
      <w:pPr>
        <w:rPr>
          <w:rFonts w:ascii="Times New Roman" w:hAnsi="Times New Roman"/>
          <w:bCs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sodium chloride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1B3B">
        <w:rPr>
          <w:rFonts w:ascii="Times New Roman" w:hAnsi="Times New Roman"/>
          <w:sz w:val="28"/>
          <w:szCs w:val="28"/>
        </w:rPr>
        <w:t>lithium iodide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1B3B">
        <w:rPr>
          <w:rFonts w:ascii="Times New Roman" w:hAnsi="Times New Roman"/>
          <w:sz w:val="28"/>
          <w:szCs w:val="28"/>
        </w:rPr>
        <w:t>potassium chloride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1B3B">
        <w:rPr>
          <w:rFonts w:ascii="Times New Roman" w:hAnsi="Times New Roman"/>
          <w:sz w:val="28"/>
          <w:szCs w:val="28"/>
        </w:rPr>
        <w:t>barium chloride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1B3B">
        <w:rPr>
          <w:rFonts w:ascii="Times New Roman" w:hAnsi="Times New Roman"/>
          <w:sz w:val="28"/>
          <w:szCs w:val="28"/>
        </w:rPr>
        <w:t>strontium nitrate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1B3B">
        <w:rPr>
          <w:rFonts w:ascii="Times New Roman" w:hAnsi="Times New Roman"/>
          <w:sz w:val="28"/>
          <w:szCs w:val="28"/>
        </w:rPr>
        <w:t>calcium chloride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1B3B">
        <w:rPr>
          <w:rFonts w:ascii="Times New Roman" w:hAnsi="Times New Roman"/>
          <w:bCs/>
          <w:sz w:val="28"/>
          <w:szCs w:val="28"/>
        </w:rPr>
        <w:t>copper sulphate</w:t>
      </w:r>
    </w:p>
    <w:p w14:paraId="712E50B6" w14:textId="5D6D6B5E" w:rsidR="00CD3F61" w:rsidRPr="00771B3B" w:rsidRDefault="00855530" w:rsidP="00067F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 molar solutions of thee are used.</w:t>
      </w:r>
    </w:p>
    <w:p w14:paraId="35C2057E" w14:textId="77777777" w:rsidR="00067F92" w:rsidRPr="00771B3B" w:rsidRDefault="00067F92" w:rsidP="00EC7FC0">
      <w:pPr>
        <w:rPr>
          <w:rFonts w:ascii="Times New Roman" w:hAnsi="Times New Roman"/>
          <w:sz w:val="28"/>
          <w:szCs w:val="28"/>
        </w:rPr>
      </w:pPr>
    </w:p>
    <w:p w14:paraId="35C2057F" w14:textId="77777777" w:rsidR="00067F92" w:rsidRDefault="00067F92" w:rsidP="000F288D">
      <w:pPr>
        <w:pStyle w:val="Heading2"/>
        <w:rPr>
          <w:rFonts w:ascii="Times New Roman" w:hAnsi="Times New Roman"/>
          <w:sz w:val="28"/>
          <w:szCs w:val="28"/>
        </w:rPr>
      </w:pPr>
    </w:p>
    <w:p w14:paraId="35C20580" w14:textId="77777777" w:rsidR="000F288D" w:rsidRPr="00771B3B" w:rsidRDefault="00222300" w:rsidP="000F288D">
      <w:pPr>
        <w:pStyle w:val="Heading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GB"/>
        </w:rPr>
        <w:pict w14:anchorId="35C205B8">
          <v:shape id="_x0000_s2096" type="#_x0000_t75" style="position:absolute;margin-left:128.25pt;margin-top:5.8pt;width:47pt;height:47pt;z-index:1;mso-wrap-edited:f" wrapcoords="8894 0 5929 424 0 5082 -424 9741 -424 14824 4235 20329 6776 20753 14400 20753 16518 20329 21600 14824 21176 5082 14824 424 12282 0 8894 0">
            <v:imagedata r:id="rId9" o:title=""/>
          </v:shape>
        </w:pict>
      </w:r>
      <w:r w:rsidR="000F288D" w:rsidRPr="00771B3B">
        <w:rPr>
          <w:rFonts w:ascii="Times New Roman" w:hAnsi="Times New Roman"/>
          <w:sz w:val="28"/>
          <w:szCs w:val="28"/>
        </w:rPr>
        <w:t>Safety</w:t>
      </w:r>
    </w:p>
    <w:p w14:paraId="35C20581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 xml:space="preserve">Wear eye protection                     </w:t>
      </w:r>
      <w:r w:rsidRPr="00771B3B">
        <w:rPr>
          <w:rFonts w:ascii="Times New Roman" w:hAnsi="Times New Roman"/>
          <w:sz w:val="28"/>
          <w:szCs w:val="28"/>
        </w:rPr>
        <w:tab/>
        <w:t xml:space="preserve"> </w:t>
      </w:r>
    </w:p>
    <w:p w14:paraId="35C20582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C20583" w14:textId="77777777" w:rsidR="000F288D" w:rsidRPr="00771B3B" w:rsidRDefault="00222300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GB"/>
        </w:rPr>
        <w:pict w14:anchorId="35C205B9">
          <v:shape id="_x0000_s2099" type="#_x0000_t75" style="position:absolute;margin-left:356.25pt;margin-top:12.35pt;width:41.25pt;height:41.25pt;z-index:2;mso-position-horizontal-relative:text;mso-position-vertical-relative:text">
            <v:imagedata r:id="rId10" o:title="GHS-pictogram-Warning_small"/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en-GB"/>
        </w:rPr>
        <w:pict w14:anchorId="35C205BA">
          <v:shape id="_x0000_s2100" type="#_x0000_t75" style="position:absolute;margin-left:303pt;margin-top:12.35pt;width:41.25pt;height:41.25pt;z-index:3;mso-position-horizontal-relative:text;mso-position-vertical-relative:text">
            <v:imagedata r:id="rId11" o:title="GHS-pictogram-skull_small"/>
            <w10:wrap type="square"/>
          </v:shape>
        </w:pict>
      </w:r>
    </w:p>
    <w:p w14:paraId="35C20584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 xml:space="preserve">Care with solutions – toxic and irritants </w:t>
      </w:r>
    </w:p>
    <w:p w14:paraId="35C20585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C20586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C20587" w14:textId="77777777" w:rsidR="000F288D" w:rsidRPr="00771B3B" w:rsidRDefault="00222300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GB"/>
        </w:rPr>
        <w:pict w14:anchorId="35C205BB">
          <v:shape id="_x0000_s2102" type="#_x0000_t75" style="position:absolute;margin-left:303pt;margin-top:4.5pt;width:41.25pt;height:41.25pt;z-index:4;mso-position-horizontal-relative:text;mso-position-vertical-relative:text">
            <v:imagedata r:id="rId12" o:title="GHS-pictogram-flamme_small"/>
            <w10:wrap type="square"/>
          </v:shape>
        </w:pict>
      </w:r>
    </w:p>
    <w:p w14:paraId="35C20588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Care if using ethanol solutions - highly flammable</w:t>
      </w:r>
    </w:p>
    <w:p w14:paraId="35C20589" w14:textId="77777777" w:rsidR="000F288D" w:rsidRPr="00771B3B" w:rsidRDefault="000F288D" w:rsidP="000F28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C2058A" w14:textId="77777777" w:rsidR="005B1A08" w:rsidRDefault="005B1A08" w:rsidP="005B1A08">
      <w:pPr>
        <w:spacing w:before="120" w:after="12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35C2058B" w14:textId="77777777" w:rsidR="000F288D" w:rsidRPr="005B1A08" w:rsidRDefault="000F288D" w:rsidP="005B1A08">
      <w:pPr>
        <w:spacing w:before="120" w:after="120" w:line="240" w:lineRule="auto"/>
        <w:rPr>
          <w:rFonts w:ascii="Times New Roman" w:hAnsi="Times New Roman"/>
          <w:color w:val="FF0000"/>
          <w:sz w:val="28"/>
          <w:szCs w:val="28"/>
          <w:lang w:val="en-US"/>
        </w:rPr>
      </w:pPr>
      <w:r w:rsidRPr="005B1A08">
        <w:rPr>
          <w:rFonts w:ascii="Times New Roman" w:hAnsi="Times New Roman"/>
          <w:b/>
          <w:color w:val="FF0000"/>
          <w:sz w:val="28"/>
          <w:szCs w:val="28"/>
        </w:rPr>
        <w:t>It is the responsibility of teachers doing this demonstration to carry out an appropriate risk assessment.</w:t>
      </w:r>
    </w:p>
    <w:p w14:paraId="35C2058C" w14:textId="43FCE8A2" w:rsidR="00C36384" w:rsidRPr="00771B3B" w:rsidRDefault="00067F92" w:rsidP="001879BD">
      <w:pPr>
        <w:pStyle w:val="Heading1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9A2AA8">
        <w:rPr>
          <w:rFonts w:ascii="Times New Roman" w:hAnsi="Times New Roman"/>
          <w:noProof/>
          <w:sz w:val="28"/>
          <w:szCs w:val="28"/>
        </w:rPr>
        <w:lastRenderedPageBreak/>
        <w:pict w14:anchorId="0531DF47">
          <v:shape id="_x0000_s2113" type="#_x0000_t75" style="position:absolute;margin-left:406.2pt;margin-top:.25pt;width:64.2pt;height:172.2pt;z-index:8;mso-position-horizontal-relative:text;mso-position-vertical-relative:text;mso-width-relative:page;mso-height-relative:page">
            <v:imagedata r:id="rId8" o:title="" croptop="14993f" cropleft="52983f"/>
            <w10:wrap type="square"/>
          </v:shape>
        </w:pict>
      </w:r>
      <w:r w:rsidR="00EC7FC0" w:rsidRPr="00771B3B">
        <w:rPr>
          <w:rFonts w:ascii="Times New Roman" w:hAnsi="Times New Roman"/>
        </w:rPr>
        <w:t>W</w:t>
      </w:r>
      <w:r w:rsidR="00F31C32" w:rsidRPr="00771B3B">
        <w:rPr>
          <w:rFonts w:ascii="Times New Roman" w:hAnsi="Times New Roman"/>
        </w:rPr>
        <w:t>hat you wi</w:t>
      </w:r>
      <w:r w:rsidR="001879BD" w:rsidRPr="00771B3B">
        <w:rPr>
          <w:rFonts w:ascii="Times New Roman" w:hAnsi="Times New Roman"/>
        </w:rPr>
        <w:t>ll do</w:t>
      </w:r>
    </w:p>
    <w:p w14:paraId="35C2058D" w14:textId="2EA6C630" w:rsidR="00387998" w:rsidRPr="00771B3B" w:rsidRDefault="00387998" w:rsidP="001B5161">
      <w:pPr>
        <w:pStyle w:val="Heading2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Before the demonstration:</w:t>
      </w:r>
    </w:p>
    <w:p w14:paraId="35C2058E" w14:textId="34B76EEF" w:rsidR="00B37CE9" w:rsidRPr="00771B3B" w:rsidRDefault="00855530" w:rsidP="00284669">
      <w:pPr>
        <w:numPr>
          <w:ilvl w:val="0"/>
          <w:numId w:val="18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Prepare 1 molar aqueous solutions of the different salts</w:t>
      </w:r>
      <w:r w:rsidR="009A2AA8">
        <w:rPr>
          <w:rFonts w:ascii="Times New Roman" w:hAnsi="Times New Roman"/>
          <w:sz w:val="28"/>
          <w:szCs w:val="28"/>
        </w:rPr>
        <w:t>.</w:t>
      </w:r>
    </w:p>
    <w:p w14:paraId="35C20591" w14:textId="67418810" w:rsidR="00387998" w:rsidRPr="00771B3B" w:rsidRDefault="009A2AA8" w:rsidP="00284669">
      <w:pPr>
        <w:numPr>
          <w:ilvl w:val="0"/>
          <w:numId w:val="18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Place some splints in the top of each bottle and leave them for a few hours to soak.</w:t>
      </w:r>
    </w:p>
    <w:p w14:paraId="2D57A7CA" w14:textId="77777777" w:rsidR="009A2AA8" w:rsidRDefault="009A2AA8" w:rsidP="001B5161">
      <w:pPr>
        <w:pStyle w:val="Heading2"/>
        <w:rPr>
          <w:rFonts w:ascii="Times New Roman" w:hAnsi="Times New Roman"/>
          <w:sz w:val="28"/>
          <w:szCs w:val="28"/>
        </w:rPr>
      </w:pPr>
    </w:p>
    <w:p w14:paraId="35C20592" w14:textId="5FAE9F09" w:rsidR="00387998" w:rsidRPr="00771B3B" w:rsidRDefault="001B5161" w:rsidP="001B5161">
      <w:pPr>
        <w:pStyle w:val="Heading2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The demonstration</w:t>
      </w:r>
      <w:r w:rsidR="009A2AA8">
        <w:rPr>
          <w:rFonts w:ascii="Times New Roman" w:hAnsi="Times New Roman"/>
          <w:sz w:val="28"/>
          <w:szCs w:val="28"/>
        </w:rPr>
        <w:t>/experiment</w:t>
      </w:r>
      <w:r w:rsidRPr="00771B3B">
        <w:rPr>
          <w:rFonts w:ascii="Times New Roman" w:hAnsi="Times New Roman"/>
          <w:sz w:val="28"/>
          <w:szCs w:val="28"/>
        </w:rPr>
        <w:t>:</w:t>
      </w:r>
    </w:p>
    <w:p w14:paraId="35C20594" w14:textId="77777777" w:rsidR="00B37CE9" w:rsidRPr="00771B3B" w:rsidRDefault="00B37CE9" w:rsidP="00284669">
      <w:pPr>
        <w:numPr>
          <w:ilvl w:val="0"/>
          <w:numId w:val="22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>Put the Bunsen burner on a half blue flame.</w:t>
      </w:r>
    </w:p>
    <w:p w14:paraId="35C20595" w14:textId="1423CDDD" w:rsidR="00B37CE9" w:rsidRDefault="00B37CE9" w:rsidP="00284669">
      <w:pPr>
        <w:numPr>
          <w:ilvl w:val="0"/>
          <w:numId w:val="22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771B3B">
        <w:rPr>
          <w:rFonts w:ascii="Times New Roman" w:hAnsi="Times New Roman"/>
          <w:sz w:val="28"/>
          <w:szCs w:val="28"/>
        </w:rPr>
        <w:t xml:space="preserve">Take </w:t>
      </w:r>
      <w:r w:rsidR="009D4CA0">
        <w:rPr>
          <w:rFonts w:ascii="Times New Roman" w:hAnsi="Times New Roman"/>
          <w:sz w:val="28"/>
          <w:szCs w:val="28"/>
        </w:rPr>
        <w:t>a splint from the bottle and hold the wet end in the flame</w:t>
      </w:r>
    </w:p>
    <w:p w14:paraId="3EE51DC3" w14:textId="77777777" w:rsidR="00C4140B" w:rsidRDefault="009D4CA0" w:rsidP="009D4CA0">
      <w:pPr>
        <w:spacing w:after="0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colour of the flame </w:t>
      </w:r>
      <w:r w:rsidR="00F015A2">
        <w:rPr>
          <w:rFonts w:ascii="Times New Roman" w:hAnsi="Times New Roman"/>
          <w:sz w:val="28"/>
          <w:szCs w:val="28"/>
        </w:rPr>
        <w:t xml:space="preserve">will soon become apparent but the water absorbed into the wood prevents it from catching fire . . . at least for a while though if you hold it in the flame for a long while </w:t>
      </w:r>
      <w:r w:rsidR="00C4140B">
        <w:rPr>
          <w:rFonts w:ascii="Times New Roman" w:hAnsi="Times New Roman"/>
          <w:sz w:val="28"/>
          <w:szCs w:val="28"/>
        </w:rPr>
        <w:t>it will eventually catch fire and burn.</w:t>
      </w:r>
    </w:p>
    <w:p w14:paraId="7A55407B" w14:textId="62F61009" w:rsidR="009D4CA0" w:rsidRPr="00771B3B" w:rsidRDefault="00C4140B" w:rsidP="00C4140B">
      <w:pPr>
        <w:numPr>
          <w:ilvl w:val="0"/>
          <w:numId w:val="22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Now try the other solutions.</w:t>
      </w:r>
      <w:r w:rsidR="00F015A2">
        <w:rPr>
          <w:rFonts w:ascii="Times New Roman" w:hAnsi="Times New Roman"/>
          <w:sz w:val="28"/>
          <w:szCs w:val="28"/>
        </w:rPr>
        <w:t xml:space="preserve"> </w:t>
      </w:r>
    </w:p>
    <w:p w14:paraId="35C20596" w14:textId="77777777" w:rsidR="000F288D" w:rsidRPr="00771B3B" w:rsidRDefault="000F288D" w:rsidP="00284669">
      <w:pPr>
        <w:spacing w:after="0"/>
        <w:ind w:left="357"/>
        <w:rPr>
          <w:rFonts w:ascii="Times New Roman" w:hAnsi="Times New Roman"/>
          <w:sz w:val="28"/>
          <w:szCs w:val="28"/>
        </w:rPr>
      </w:pPr>
    </w:p>
    <w:p w14:paraId="35C20598" w14:textId="77777777" w:rsidR="001B5161" w:rsidRPr="00771B3B" w:rsidRDefault="001B5161" w:rsidP="001B5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C20599" w14:textId="61A4AB52" w:rsidR="000F288D" w:rsidRPr="00771B3B" w:rsidRDefault="005C0612" w:rsidP="000F288D">
      <w:pPr>
        <w:pStyle w:val="Heading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Some s</w:t>
      </w:r>
      <w:r w:rsidR="000F288D" w:rsidRPr="00771B3B">
        <w:rPr>
          <w:rFonts w:ascii="Times New Roman" w:hAnsi="Times New Roman"/>
          <w:sz w:val="28"/>
          <w:szCs w:val="28"/>
        </w:rPr>
        <w:t>alts to try:</w:t>
      </w:r>
    </w:p>
    <w:tbl>
      <w:tblPr>
        <w:tblpPr w:leftFromText="180" w:rightFromText="180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</w:tblGrid>
      <w:tr w:rsidR="000F288D" w:rsidRPr="00771B3B" w14:paraId="35C2059C" w14:textId="77777777" w:rsidTr="000F288D">
        <w:tc>
          <w:tcPr>
            <w:tcW w:w="2518" w:type="dxa"/>
          </w:tcPr>
          <w:p w14:paraId="35C2059A" w14:textId="77777777" w:rsidR="000F288D" w:rsidRPr="00771B3B" w:rsidRDefault="000F288D" w:rsidP="00284669">
            <w:pPr>
              <w:pStyle w:val="Head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Compound</w:t>
            </w:r>
          </w:p>
        </w:tc>
        <w:tc>
          <w:tcPr>
            <w:tcW w:w="2410" w:type="dxa"/>
          </w:tcPr>
          <w:p w14:paraId="35C2059B" w14:textId="77777777" w:rsidR="000F288D" w:rsidRPr="00771B3B" w:rsidRDefault="000F288D" w:rsidP="00284669">
            <w:pPr>
              <w:pStyle w:val="Head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Flame colour</w:t>
            </w:r>
          </w:p>
        </w:tc>
      </w:tr>
      <w:tr w:rsidR="000F288D" w:rsidRPr="00771B3B" w14:paraId="35C2059F" w14:textId="77777777" w:rsidTr="000F288D">
        <w:tc>
          <w:tcPr>
            <w:tcW w:w="2518" w:type="dxa"/>
          </w:tcPr>
          <w:p w14:paraId="35C2059D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sodium chloride</w:t>
            </w:r>
          </w:p>
        </w:tc>
        <w:tc>
          <w:tcPr>
            <w:tcW w:w="2410" w:type="dxa"/>
          </w:tcPr>
          <w:p w14:paraId="35C2059E" w14:textId="1273F418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Yellow/orange</w:t>
            </w:r>
          </w:p>
        </w:tc>
      </w:tr>
      <w:tr w:rsidR="000F288D" w:rsidRPr="00771B3B" w14:paraId="35C205A2" w14:textId="77777777" w:rsidTr="000F288D">
        <w:tc>
          <w:tcPr>
            <w:tcW w:w="2518" w:type="dxa"/>
          </w:tcPr>
          <w:p w14:paraId="35C205A0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lithium iodide</w:t>
            </w:r>
          </w:p>
        </w:tc>
        <w:tc>
          <w:tcPr>
            <w:tcW w:w="2410" w:type="dxa"/>
          </w:tcPr>
          <w:p w14:paraId="35C205A1" w14:textId="04AFA3C7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Crimson</w:t>
            </w:r>
          </w:p>
        </w:tc>
      </w:tr>
      <w:tr w:rsidR="000F288D" w:rsidRPr="00771B3B" w14:paraId="35C205A5" w14:textId="77777777" w:rsidTr="000F288D">
        <w:tc>
          <w:tcPr>
            <w:tcW w:w="2518" w:type="dxa"/>
          </w:tcPr>
          <w:p w14:paraId="35C205A3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potassium chloride</w:t>
            </w:r>
          </w:p>
        </w:tc>
        <w:tc>
          <w:tcPr>
            <w:tcW w:w="2410" w:type="dxa"/>
          </w:tcPr>
          <w:p w14:paraId="35C205A4" w14:textId="0ED7A591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Lilac</w:t>
            </w:r>
          </w:p>
        </w:tc>
      </w:tr>
      <w:tr w:rsidR="000F288D" w:rsidRPr="00771B3B" w14:paraId="35C205A8" w14:textId="77777777" w:rsidTr="000F288D">
        <w:tc>
          <w:tcPr>
            <w:tcW w:w="2518" w:type="dxa"/>
          </w:tcPr>
          <w:p w14:paraId="35C205A6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barium chloride</w:t>
            </w:r>
          </w:p>
        </w:tc>
        <w:tc>
          <w:tcPr>
            <w:tcW w:w="2410" w:type="dxa"/>
          </w:tcPr>
          <w:p w14:paraId="35C205A7" w14:textId="16FE036E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Green</w:t>
            </w:r>
          </w:p>
        </w:tc>
      </w:tr>
      <w:tr w:rsidR="000F288D" w:rsidRPr="00771B3B" w14:paraId="35C205AB" w14:textId="77777777" w:rsidTr="000F288D">
        <w:tc>
          <w:tcPr>
            <w:tcW w:w="2518" w:type="dxa"/>
          </w:tcPr>
          <w:p w14:paraId="35C205A9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strontium nitrate</w:t>
            </w:r>
          </w:p>
        </w:tc>
        <w:tc>
          <w:tcPr>
            <w:tcW w:w="2410" w:type="dxa"/>
          </w:tcPr>
          <w:p w14:paraId="35C205AA" w14:textId="3429E90D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Red</w:t>
            </w:r>
          </w:p>
        </w:tc>
      </w:tr>
      <w:tr w:rsidR="000F288D" w:rsidRPr="00771B3B" w14:paraId="35C205AE" w14:textId="77777777" w:rsidTr="000F288D">
        <w:tc>
          <w:tcPr>
            <w:tcW w:w="2518" w:type="dxa"/>
          </w:tcPr>
          <w:p w14:paraId="35C205AC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sz w:val="28"/>
                <w:szCs w:val="28"/>
              </w:rPr>
              <w:t>calcium chloride</w:t>
            </w:r>
          </w:p>
        </w:tc>
        <w:tc>
          <w:tcPr>
            <w:tcW w:w="2410" w:type="dxa"/>
          </w:tcPr>
          <w:p w14:paraId="35C205AD" w14:textId="2A9714FC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Brick Red</w:t>
            </w:r>
          </w:p>
        </w:tc>
      </w:tr>
      <w:tr w:rsidR="000F288D" w:rsidRPr="00771B3B" w14:paraId="35C205B1" w14:textId="77777777" w:rsidTr="000F288D">
        <w:tc>
          <w:tcPr>
            <w:tcW w:w="2518" w:type="dxa"/>
          </w:tcPr>
          <w:p w14:paraId="35C205AF" w14:textId="77777777" w:rsidR="000F288D" w:rsidRPr="00771B3B" w:rsidRDefault="000F288D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B3B">
              <w:rPr>
                <w:rFonts w:ascii="Times New Roman" w:hAnsi="Times New Roman"/>
                <w:bCs/>
                <w:sz w:val="28"/>
                <w:szCs w:val="28"/>
              </w:rPr>
              <w:t>copper sulphate</w:t>
            </w:r>
          </w:p>
        </w:tc>
        <w:tc>
          <w:tcPr>
            <w:tcW w:w="2410" w:type="dxa"/>
          </w:tcPr>
          <w:p w14:paraId="35C205B0" w14:textId="109429D5" w:rsidR="000F288D" w:rsidRPr="00771B3B" w:rsidRDefault="005C0612" w:rsidP="002846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Green</w:t>
            </w:r>
          </w:p>
        </w:tc>
      </w:tr>
    </w:tbl>
    <w:p w14:paraId="35C205B2" w14:textId="77777777" w:rsidR="001B5161" w:rsidRDefault="001B5161" w:rsidP="001B5161">
      <w:pPr>
        <w:spacing w:after="0" w:line="240" w:lineRule="auto"/>
      </w:pPr>
    </w:p>
    <w:sectPr w:rsidR="001B5161" w:rsidSect="005B1A08">
      <w:pgSz w:w="11906" w:h="16838"/>
      <w:pgMar w:top="1440" w:right="1440" w:bottom="1440" w:left="1440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0232" w14:textId="77777777" w:rsidR="00222300" w:rsidRDefault="00222300" w:rsidP="00F31C32">
      <w:pPr>
        <w:spacing w:after="0" w:line="240" w:lineRule="auto"/>
      </w:pPr>
      <w:r>
        <w:separator/>
      </w:r>
    </w:p>
  </w:endnote>
  <w:endnote w:type="continuationSeparator" w:id="0">
    <w:p w14:paraId="5E004F8B" w14:textId="77777777" w:rsidR="00222300" w:rsidRDefault="00222300" w:rsidP="00F3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F00A" w14:textId="77777777" w:rsidR="00222300" w:rsidRDefault="00222300" w:rsidP="00F31C32">
      <w:pPr>
        <w:spacing w:after="0" w:line="240" w:lineRule="auto"/>
      </w:pPr>
      <w:r>
        <w:separator/>
      </w:r>
    </w:p>
  </w:footnote>
  <w:footnote w:type="continuationSeparator" w:id="0">
    <w:p w14:paraId="5BF1CC79" w14:textId="77777777" w:rsidR="00222300" w:rsidRDefault="00222300" w:rsidP="00F31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80456"/>
    <w:multiLevelType w:val="hybridMultilevel"/>
    <w:tmpl w:val="18DE3B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5264D"/>
    <w:multiLevelType w:val="hybridMultilevel"/>
    <w:tmpl w:val="26F85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C0418"/>
    <w:multiLevelType w:val="hybridMultilevel"/>
    <w:tmpl w:val="8488D0DC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603319"/>
    <w:multiLevelType w:val="hybridMultilevel"/>
    <w:tmpl w:val="FF761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35A3B"/>
    <w:multiLevelType w:val="hybridMultilevel"/>
    <w:tmpl w:val="9F08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E7A"/>
    <w:multiLevelType w:val="hybridMultilevel"/>
    <w:tmpl w:val="AD46DE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5C51D8"/>
    <w:multiLevelType w:val="hybridMultilevel"/>
    <w:tmpl w:val="FFD2DA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226C5"/>
    <w:multiLevelType w:val="hybridMultilevel"/>
    <w:tmpl w:val="DE58693A"/>
    <w:lvl w:ilvl="0" w:tplc="868C24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BBC62DD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670B4"/>
    <w:multiLevelType w:val="hybridMultilevel"/>
    <w:tmpl w:val="D3FCE9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2B4B68"/>
    <w:multiLevelType w:val="hybridMultilevel"/>
    <w:tmpl w:val="206AC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F7C7E"/>
    <w:multiLevelType w:val="hybridMultilevel"/>
    <w:tmpl w:val="8B943E7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243EA"/>
    <w:multiLevelType w:val="hybridMultilevel"/>
    <w:tmpl w:val="33C446D8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73042D"/>
    <w:multiLevelType w:val="hybridMultilevel"/>
    <w:tmpl w:val="CC92B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A483D"/>
    <w:multiLevelType w:val="hybridMultilevel"/>
    <w:tmpl w:val="0B68FA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B6188B"/>
    <w:multiLevelType w:val="hybridMultilevel"/>
    <w:tmpl w:val="7B0C0D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91C03"/>
    <w:multiLevelType w:val="hybridMultilevel"/>
    <w:tmpl w:val="A10A92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C7F7F"/>
    <w:multiLevelType w:val="hybridMultilevel"/>
    <w:tmpl w:val="175EB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72E5E"/>
    <w:multiLevelType w:val="hybridMultilevel"/>
    <w:tmpl w:val="1386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A4E0D"/>
    <w:multiLevelType w:val="hybridMultilevel"/>
    <w:tmpl w:val="0C882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13380"/>
    <w:multiLevelType w:val="hybridMultilevel"/>
    <w:tmpl w:val="05468CFE"/>
    <w:lvl w:ilvl="0" w:tplc="742AF7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F7CE54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E844FA"/>
    <w:multiLevelType w:val="hybridMultilevel"/>
    <w:tmpl w:val="0128CD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596001"/>
    <w:multiLevelType w:val="hybridMultilevel"/>
    <w:tmpl w:val="90C8DD7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2"/>
  </w:num>
  <w:num w:numId="5">
    <w:abstractNumId w:val="16"/>
  </w:num>
  <w:num w:numId="6">
    <w:abstractNumId w:val="1"/>
  </w:num>
  <w:num w:numId="7">
    <w:abstractNumId w:val="9"/>
  </w:num>
  <w:num w:numId="8">
    <w:abstractNumId w:val="18"/>
  </w:num>
  <w:num w:numId="9">
    <w:abstractNumId w:val="13"/>
  </w:num>
  <w:num w:numId="10">
    <w:abstractNumId w:val="10"/>
  </w:num>
  <w:num w:numId="11">
    <w:abstractNumId w:val="19"/>
  </w:num>
  <w:num w:numId="12">
    <w:abstractNumId w:val="20"/>
  </w:num>
  <w:num w:numId="13">
    <w:abstractNumId w:val="21"/>
  </w:num>
  <w:num w:numId="14">
    <w:abstractNumId w:val="5"/>
  </w:num>
  <w:num w:numId="15">
    <w:abstractNumId w:val="15"/>
  </w:num>
  <w:num w:numId="16">
    <w:abstractNumId w:val="6"/>
  </w:num>
  <w:num w:numId="17">
    <w:abstractNumId w:val="0"/>
  </w:num>
  <w:num w:numId="18">
    <w:abstractNumId w:val="8"/>
  </w:num>
  <w:num w:numId="19">
    <w:abstractNumId w:val="4"/>
  </w:num>
  <w:num w:numId="20">
    <w:abstractNumId w:val="17"/>
  </w:num>
  <w:num w:numId="21">
    <w:abstractNumId w:val="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1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2AD8"/>
    <w:rsid w:val="00022AD8"/>
    <w:rsid w:val="000373C0"/>
    <w:rsid w:val="00067F92"/>
    <w:rsid w:val="000845CD"/>
    <w:rsid w:val="000C5AF8"/>
    <w:rsid w:val="000F288D"/>
    <w:rsid w:val="000F5BB6"/>
    <w:rsid w:val="001879BD"/>
    <w:rsid w:val="001A10AD"/>
    <w:rsid w:val="001B5161"/>
    <w:rsid w:val="001E3798"/>
    <w:rsid w:val="001E630F"/>
    <w:rsid w:val="00222300"/>
    <w:rsid w:val="00284669"/>
    <w:rsid w:val="002A71BE"/>
    <w:rsid w:val="002C77A8"/>
    <w:rsid w:val="002D7D03"/>
    <w:rsid w:val="0038293D"/>
    <w:rsid w:val="00387998"/>
    <w:rsid w:val="00417290"/>
    <w:rsid w:val="00435F20"/>
    <w:rsid w:val="00456886"/>
    <w:rsid w:val="004833FE"/>
    <w:rsid w:val="004A66CD"/>
    <w:rsid w:val="0050026B"/>
    <w:rsid w:val="005804A2"/>
    <w:rsid w:val="005B1A08"/>
    <w:rsid w:val="005C0612"/>
    <w:rsid w:val="006249BE"/>
    <w:rsid w:val="0065548A"/>
    <w:rsid w:val="00665596"/>
    <w:rsid w:val="00674CBE"/>
    <w:rsid w:val="006B03A4"/>
    <w:rsid w:val="006B46C2"/>
    <w:rsid w:val="0076042C"/>
    <w:rsid w:val="00771B3B"/>
    <w:rsid w:val="00784DD1"/>
    <w:rsid w:val="00786A3D"/>
    <w:rsid w:val="00794F77"/>
    <w:rsid w:val="00801BE1"/>
    <w:rsid w:val="00820782"/>
    <w:rsid w:val="00855530"/>
    <w:rsid w:val="008B34F5"/>
    <w:rsid w:val="008C5ED8"/>
    <w:rsid w:val="008D6054"/>
    <w:rsid w:val="0095522C"/>
    <w:rsid w:val="00986628"/>
    <w:rsid w:val="00994C68"/>
    <w:rsid w:val="009A2AA8"/>
    <w:rsid w:val="009D4CA0"/>
    <w:rsid w:val="00A31FB6"/>
    <w:rsid w:val="00A478B4"/>
    <w:rsid w:val="00A83E2C"/>
    <w:rsid w:val="00B02087"/>
    <w:rsid w:val="00B37CE9"/>
    <w:rsid w:val="00B721BA"/>
    <w:rsid w:val="00B80585"/>
    <w:rsid w:val="00B924D4"/>
    <w:rsid w:val="00B9685B"/>
    <w:rsid w:val="00BA2E34"/>
    <w:rsid w:val="00BB46F2"/>
    <w:rsid w:val="00BC17FD"/>
    <w:rsid w:val="00BC2D98"/>
    <w:rsid w:val="00C36384"/>
    <w:rsid w:val="00C4140B"/>
    <w:rsid w:val="00C82B7C"/>
    <w:rsid w:val="00CB61B2"/>
    <w:rsid w:val="00CD3F61"/>
    <w:rsid w:val="00DA5429"/>
    <w:rsid w:val="00DD54D2"/>
    <w:rsid w:val="00DF1C36"/>
    <w:rsid w:val="00DF4A86"/>
    <w:rsid w:val="00DF5C9E"/>
    <w:rsid w:val="00E21D79"/>
    <w:rsid w:val="00E44C13"/>
    <w:rsid w:val="00E734D0"/>
    <w:rsid w:val="00E73F62"/>
    <w:rsid w:val="00EC7FC0"/>
    <w:rsid w:val="00ED0820"/>
    <w:rsid w:val="00ED6234"/>
    <w:rsid w:val="00EE7892"/>
    <w:rsid w:val="00F015A2"/>
    <w:rsid w:val="00F31C32"/>
    <w:rsid w:val="00F66F86"/>
    <w:rsid w:val="00FA3CC2"/>
    <w:rsid w:val="00FB7BF7"/>
    <w:rsid w:val="00FC7883"/>
    <w:rsid w:val="00FE448A"/>
    <w:rsid w:val="00FE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2"/>
    </o:shapelayout>
  </w:shapeDefaults>
  <w:decimalSymbol w:val="."/>
  <w:listSeparator w:val=","/>
  <w14:docId w14:val="35C2056E"/>
  <w15:docId w15:val="{5A7B0609-D8EA-42A7-9EC8-78BA6946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AD8"/>
    <w:pPr>
      <w:spacing w:after="200" w:line="276" w:lineRule="auto"/>
    </w:pPr>
    <w:rPr>
      <w:rFonts w:ascii="Comic Sans MS" w:hAnsi="Comic Sans MS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22AD8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AD8"/>
    <w:pPr>
      <w:keepNext/>
      <w:keepLines/>
      <w:spacing w:before="200" w:after="0"/>
      <w:outlineLvl w:val="1"/>
    </w:pPr>
    <w:rPr>
      <w:rFonts w:eastAsia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2AD8"/>
    <w:rPr>
      <w:rFonts w:ascii="Comic Sans MS" w:eastAsia="Times New Roman" w:hAnsi="Comic Sans MS" w:cs="Times New Roman"/>
      <w:b/>
      <w:bCs/>
      <w:kern w:val="32"/>
      <w:sz w:val="32"/>
      <w:szCs w:val="32"/>
      <w:lang w:val="en-US"/>
    </w:rPr>
  </w:style>
  <w:style w:type="paragraph" w:styleId="NoSpacing">
    <w:name w:val="No Spacing"/>
    <w:link w:val="NoSpacingChar"/>
    <w:uiPriority w:val="1"/>
    <w:qFormat/>
    <w:rsid w:val="00786A3D"/>
    <w:rPr>
      <w:rFonts w:eastAsia="Times New Roman"/>
      <w:sz w:val="24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786A3D"/>
    <w:rPr>
      <w:rFonts w:eastAsia="Times New Roman"/>
      <w:sz w:val="24"/>
      <w:szCs w:val="22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022AD8"/>
    <w:rPr>
      <w:rFonts w:ascii="Comic Sans MS" w:eastAsia="Times New Roman" w:hAnsi="Comic Sans MS" w:cs="Times New Roman"/>
      <w:b/>
      <w:bCs/>
      <w:sz w:val="26"/>
      <w:szCs w:val="26"/>
    </w:rPr>
  </w:style>
  <w:style w:type="paragraph" w:styleId="Title">
    <w:name w:val="Title"/>
    <w:basedOn w:val="Normal"/>
    <w:next w:val="Normal"/>
    <w:link w:val="TitleChar"/>
    <w:qFormat/>
    <w:rsid w:val="00BC2D98"/>
    <w:pPr>
      <w:spacing w:after="300" w:line="240" w:lineRule="auto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BC2D98"/>
    <w:rPr>
      <w:rFonts w:ascii="Comic Sans MS" w:eastAsia="Times New Roman" w:hAnsi="Comic Sans MS" w:cs="Times New Roman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31C32"/>
    <w:rPr>
      <w:rFonts w:ascii="Comic Sans MS" w:hAnsi="Comic Sans MS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31C32"/>
    <w:rPr>
      <w:rFonts w:ascii="Comic Sans MS" w:hAnsi="Comic Sans MS" w:cs="Times New Roman"/>
      <w:sz w:val="24"/>
    </w:rPr>
  </w:style>
  <w:style w:type="paragraph" w:styleId="ListParagraph">
    <w:name w:val="List Paragraph"/>
    <w:basedOn w:val="Normal"/>
    <w:uiPriority w:val="34"/>
    <w:qFormat/>
    <w:rsid w:val="00DF5C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2D9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A478B4"/>
    <w:pPr>
      <w:spacing w:after="0" w:line="240" w:lineRule="auto"/>
    </w:pPr>
    <w:rPr>
      <w:rFonts w:ascii="Times New Roman" w:eastAsia="Times New Roman" w:hAnsi="Times New Roman"/>
      <w:b/>
      <w:bCs/>
      <w:szCs w:val="24"/>
    </w:rPr>
  </w:style>
  <w:style w:type="character" w:customStyle="1" w:styleId="SubtitleChar">
    <w:name w:val="Subtitle Char"/>
    <w:link w:val="Subtitle"/>
    <w:rsid w:val="00A478B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1879BD"/>
    <w:pPr>
      <w:spacing w:after="0" w:line="240" w:lineRule="auto"/>
    </w:pPr>
    <w:rPr>
      <w:rFonts w:ascii="Times New Roman" w:eastAsia="Times New Roman" w:hAnsi="Times New Roman"/>
      <w:b/>
      <w:bCs/>
      <w:szCs w:val="24"/>
    </w:rPr>
  </w:style>
  <w:style w:type="character" w:customStyle="1" w:styleId="BodyTextChar">
    <w:name w:val="Body Text Char"/>
    <w:link w:val="BodyText"/>
    <w:semiHidden/>
    <w:rsid w:val="001879B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lockText">
    <w:name w:val="Block Text"/>
    <w:basedOn w:val="Normal"/>
    <w:semiHidden/>
    <w:rsid w:val="001879BD"/>
    <w:pPr>
      <w:spacing w:after="0" w:line="360" w:lineRule="auto"/>
      <w:ind w:left="720" w:right="-694"/>
    </w:pPr>
    <w:rPr>
      <w:rFonts w:ascii="Times New Roman" w:eastAsia="Times New Roman" w:hAnsi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87998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387998"/>
    <w:rPr>
      <w:rFonts w:ascii="Comic Sans MS" w:hAnsi="Comic Sans MS"/>
      <w:sz w:val="24"/>
      <w:szCs w:val="22"/>
      <w:lang w:eastAsia="en-US"/>
    </w:rPr>
  </w:style>
  <w:style w:type="table" w:styleId="TableGrid">
    <w:name w:val="Table Grid"/>
    <w:basedOn w:val="TableNormal"/>
    <w:uiPriority w:val="59"/>
    <w:rsid w:val="00794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Simple Chemical Reactions</vt:lpstr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Chemical Reactions</dc:title>
  <dc:subject>Elephant’s toothpaste</dc:subject>
  <dc:creator>Andy Boswell</dc:creator>
  <cp:keywords/>
  <dc:description/>
  <cp:lastModifiedBy>Chris Lloyd</cp:lastModifiedBy>
  <cp:revision>24</cp:revision>
  <cp:lastPrinted>2011-09-27T11:07:00Z</cp:lastPrinted>
  <dcterms:created xsi:type="dcterms:W3CDTF">2011-09-27T10:38:00Z</dcterms:created>
  <dcterms:modified xsi:type="dcterms:W3CDTF">2022-03-17T13:34:00Z</dcterms:modified>
</cp:coreProperties>
</file>