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54D15122" w:rsidR="00F4431D" w:rsidRDefault="00172196" w:rsidP="00F4431D">
            <w:r>
              <w:t>Whoosh Bottle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5392D58" w:rsidR="00F4431D" w:rsidRDefault="00172196" w:rsidP="00F4431D">
            <w:r>
              <w:t>20</w:t>
            </w:r>
            <w:r w:rsidRPr="00172196">
              <w:rPr>
                <w:vertAlign w:val="superscript"/>
              </w:rPr>
              <w:t>th</w:t>
            </w:r>
            <w:r>
              <w:t xml:space="preserve"> November</w:t>
            </w:r>
            <w:r w:rsidR="00F4431D">
              <w:t xml:space="preserve">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1021"/>
        <w:gridCol w:w="993"/>
        <w:gridCol w:w="821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7163F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021" w:type="dxa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821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843F79" w14:paraId="66CCB0BB" w14:textId="77777777" w:rsidTr="007163F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058D6FA3" w:rsidR="00843F79" w:rsidRPr="006854D3" w:rsidRDefault="005D5754" w:rsidP="00843F79">
            <w:r>
              <w:t>Industrial denatured alcohol (IDA) is highly flammable</w:t>
            </w:r>
          </w:p>
        </w:tc>
        <w:tc>
          <w:tcPr>
            <w:tcW w:w="3118" w:type="dxa"/>
          </w:tcPr>
          <w:p w14:paraId="3639CDB8" w14:textId="17B2B221" w:rsidR="00843F79" w:rsidRDefault="005D5754" w:rsidP="00843F79">
            <w:r>
              <w:t>Technician, teacher by burns</w:t>
            </w:r>
          </w:p>
        </w:tc>
        <w:tc>
          <w:tcPr>
            <w:tcW w:w="4649" w:type="dxa"/>
          </w:tcPr>
          <w:p w14:paraId="346E9897" w14:textId="77777777" w:rsidR="005D5754" w:rsidRDefault="005D5754" w:rsidP="005D5754">
            <w:r>
              <w:t>Wear eye protection</w:t>
            </w:r>
          </w:p>
          <w:p w14:paraId="11E0B133" w14:textId="77777777" w:rsidR="005D5754" w:rsidRDefault="005D5754" w:rsidP="005D5754">
            <w:r>
              <w:t>Wear Gloves</w:t>
            </w:r>
          </w:p>
          <w:p w14:paraId="73FAAAEB" w14:textId="727BFED1" w:rsidR="005D5754" w:rsidRDefault="005D5754" w:rsidP="005D5754">
            <w:pPr>
              <w:rPr>
                <w:rFonts w:cs="Tahoma"/>
              </w:rPr>
            </w:pPr>
            <w:r w:rsidRPr="008D6849">
              <w:rPr>
                <w:rFonts w:cs="Tahoma"/>
              </w:rPr>
              <w:t>Keep well away from any sources of ignition</w:t>
            </w:r>
          </w:p>
          <w:p w14:paraId="19EB8519" w14:textId="77777777" w:rsidR="005D5754" w:rsidRPr="008D6849" w:rsidRDefault="005D5754" w:rsidP="005D5754">
            <w:pPr>
              <w:rPr>
                <w:rFonts w:cs="Tahoma"/>
              </w:rPr>
            </w:pPr>
          </w:p>
          <w:p w14:paraId="2131624A" w14:textId="77777777" w:rsidR="00821EBB" w:rsidRDefault="00821EBB" w:rsidP="00821EBB">
            <w:r>
              <w:t>Both demonstrator and audience to wear eye protection.</w:t>
            </w:r>
          </w:p>
          <w:p w14:paraId="7E947A9C" w14:textId="77777777" w:rsidR="00821EBB" w:rsidRDefault="00821EBB" w:rsidP="00821EBB"/>
          <w:p w14:paraId="2130A8B0" w14:textId="77777777" w:rsidR="00821EBB" w:rsidRDefault="00821EBB" w:rsidP="00821EBB">
            <w:r>
              <w:t>The container must have the ‘PC’ mark on it.  If there are any signs of damage, frosting or cracking the container must be replaced.</w:t>
            </w:r>
          </w:p>
          <w:p w14:paraId="62C41EB5" w14:textId="77777777" w:rsidR="00821EBB" w:rsidRDefault="00821EBB" w:rsidP="00821EBB"/>
          <w:p w14:paraId="18DAFD7E" w14:textId="77777777" w:rsidR="00821EBB" w:rsidRPr="00240126" w:rsidRDefault="00821EBB" w:rsidP="00821EBB">
            <w:pPr>
              <w:rPr>
                <w:b/>
              </w:rPr>
            </w:pPr>
            <w:r w:rsidRPr="00240126">
              <w:rPr>
                <w:b/>
              </w:rPr>
              <w:t>Ensure the distance between the container and the ceiling is more than 2.5 metres.</w:t>
            </w:r>
          </w:p>
          <w:p w14:paraId="243B884B" w14:textId="77777777" w:rsidR="00821EBB" w:rsidRPr="00240126" w:rsidRDefault="00821EBB" w:rsidP="00821EBB">
            <w:pPr>
              <w:rPr>
                <w:b/>
              </w:rPr>
            </w:pPr>
          </w:p>
          <w:p w14:paraId="1AE85D98" w14:textId="77777777" w:rsidR="00821EBB" w:rsidRPr="00240126" w:rsidRDefault="00821EBB" w:rsidP="00821EBB">
            <w:pPr>
              <w:rPr>
                <w:b/>
              </w:rPr>
            </w:pPr>
            <w:r w:rsidRPr="00240126">
              <w:rPr>
                <w:b/>
              </w:rPr>
              <w:t>Ensure the audience is more than 1 metre away from the container.</w:t>
            </w:r>
          </w:p>
          <w:p w14:paraId="5F5B5A79" w14:textId="77777777" w:rsidR="00821EBB" w:rsidRDefault="00821EBB" w:rsidP="00821EBB"/>
          <w:p w14:paraId="4EAAAE05" w14:textId="04CF139C" w:rsidR="00821EBB" w:rsidRDefault="00821EBB" w:rsidP="00821EBB">
            <w:r>
              <w:t>Light and hold the splint over the neck of the bottle</w:t>
            </w:r>
            <w:r w:rsidR="00A16DD3">
              <w:t xml:space="preserve"> using a 1M rule </w:t>
            </w:r>
            <w:r w:rsidR="007163F1">
              <w:t>to keep a good distance back.</w:t>
            </w:r>
          </w:p>
          <w:p w14:paraId="6295D8B8" w14:textId="24997492" w:rsidR="00843F79" w:rsidRPr="00630719" w:rsidRDefault="00843F79" w:rsidP="00843F79">
            <w:pPr>
              <w:rPr>
                <w:rFonts w:cs="Tahoma"/>
              </w:rPr>
            </w:pPr>
          </w:p>
        </w:tc>
        <w:tc>
          <w:tcPr>
            <w:tcW w:w="1021" w:type="dxa"/>
          </w:tcPr>
          <w:p w14:paraId="29A7F29F" w14:textId="77777777" w:rsidR="00843F79" w:rsidRDefault="00843F79" w:rsidP="00843F79"/>
        </w:tc>
        <w:tc>
          <w:tcPr>
            <w:tcW w:w="993" w:type="dxa"/>
          </w:tcPr>
          <w:p w14:paraId="2B138731" w14:textId="77777777" w:rsidR="00843F79" w:rsidRDefault="00843F79" w:rsidP="00843F79"/>
        </w:tc>
        <w:tc>
          <w:tcPr>
            <w:tcW w:w="821" w:type="dxa"/>
          </w:tcPr>
          <w:p w14:paraId="27363CF1" w14:textId="77777777" w:rsidR="00843F79" w:rsidRDefault="00843F79" w:rsidP="00843F79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4F5CD339" w14:textId="131BF47F" w:rsidR="002244A5" w:rsidRDefault="00A16DD3" w:rsidP="007163F1">
            <w:r>
              <w:t>Using an 18 l narrow necked polycarbonate container to show combustion of a fuel producing a “whoosh” noise.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E529434" w:rsidR="007635B4" w:rsidRPr="00CE2308" w:rsidRDefault="00FF28E5" w:rsidP="00D405BA">
            <w:r>
              <w:t xml:space="preserve">Some people have ‘adapted’ this experiment by fixing the bottle on its side to a skateboard or similar and letting the </w:t>
            </w:r>
            <w:r w:rsidR="00527D43">
              <w:t>reaction propel the skateboard. This has led to some accidents and should be avoided – a safer way to show this is the ethanol rocket</w:t>
            </w:r>
            <w:r w:rsidR="000D23CE">
              <w:t xml:space="preserve"> experiment, which uses exactly the same reaction but on a smaller scale.</w:t>
            </w:r>
          </w:p>
        </w:tc>
      </w:tr>
    </w:tbl>
    <w:p w14:paraId="35C66601" w14:textId="77777777" w:rsidR="00185440" w:rsidRDefault="00172196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B919" w14:textId="77777777" w:rsidR="00A87521" w:rsidRDefault="00A87521">
      <w:r>
        <w:separator/>
      </w:r>
    </w:p>
  </w:endnote>
  <w:endnote w:type="continuationSeparator" w:id="0">
    <w:p w14:paraId="3815C78F" w14:textId="77777777" w:rsidR="00A87521" w:rsidRDefault="00A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FBA4" w14:textId="77777777" w:rsidR="00A87521" w:rsidRDefault="00A87521">
      <w:r>
        <w:separator/>
      </w:r>
    </w:p>
  </w:footnote>
  <w:footnote w:type="continuationSeparator" w:id="0">
    <w:p w14:paraId="066A74D8" w14:textId="77777777" w:rsidR="00A87521" w:rsidRDefault="00A8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2151"/>
    <w:multiLevelType w:val="hybridMultilevel"/>
    <w:tmpl w:val="BFFE0C32"/>
    <w:lvl w:ilvl="0" w:tplc="C772D91C">
      <w:start w:val="1"/>
      <w:numFmt w:val="lowerRoman"/>
      <w:lvlText w:val="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D23CE"/>
    <w:rsid w:val="000E018D"/>
    <w:rsid w:val="00100AB8"/>
    <w:rsid w:val="00104E02"/>
    <w:rsid w:val="00112D78"/>
    <w:rsid w:val="00114E9E"/>
    <w:rsid w:val="00126876"/>
    <w:rsid w:val="00134365"/>
    <w:rsid w:val="0016135A"/>
    <w:rsid w:val="00165826"/>
    <w:rsid w:val="00172196"/>
    <w:rsid w:val="00180745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174BC"/>
    <w:rsid w:val="00220B40"/>
    <w:rsid w:val="002242A5"/>
    <w:rsid w:val="002244A5"/>
    <w:rsid w:val="0022610F"/>
    <w:rsid w:val="002269ED"/>
    <w:rsid w:val="002308F6"/>
    <w:rsid w:val="00231843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5EFB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165B3"/>
    <w:rsid w:val="00424815"/>
    <w:rsid w:val="00427F41"/>
    <w:rsid w:val="00434D11"/>
    <w:rsid w:val="00440FD3"/>
    <w:rsid w:val="00452CE5"/>
    <w:rsid w:val="004624D9"/>
    <w:rsid w:val="00464525"/>
    <w:rsid w:val="00470192"/>
    <w:rsid w:val="00471C02"/>
    <w:rsid w:val="00480E95"/>
    <w:rsid w:val="004839A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1EB0"/>
    <w:rsid w:val="004F452F"/>
    <w:rsid w:val="005030EB"/>
    <w:rsid w:val="00504E8C"/>
    <w:rsid w:val="00506DAD"/>
    <w:rsid w:val="00510DC3"/>
    <w:rsid w:val="00514BAB"/>
    <w:rsid w:val="00515166"/>
    <w:rsid w:val="00515C2E"/>
    <w:rsid w:val="00524940"/>
    <w:rsid w:val="00525854"/>
    <w:rsid w:val="00527D43"/>
    <w:rsid w:val="00533485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D5754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63F1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635B4"/>
    <w:rsid w:val="007718A2"/>
    <w:rsid w:val="00772EB9"/>
    <w:rsid w:val="007864BC"/>
    <w:rsid w:val="00792AC7"/>
    <w:rsid w:val="00794182"/>
    <w:rsid w:val="00797200"/>
    <w:rsid w:val="007A2A93"/>
    <w:rsid w:val="007A3579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1EBB"/>
    <w:rsid w:val="00827A11"/>
    <w:rsid w:val="00832DA7"/>
    <w:rsid w:val="00843F79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1374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66C4D"/>
    <w:rsid w:val="009722C4"/>
    <w:rsid w:val="00973184"/>
    <w:rsid w:val="0098248A"/>
    <w:rsid w:val="009921E9"/>
    <w:rsid w:val="009B3520"/>
    <w:rsid w:val="009C7752"/>
    <w:rsid w:val="009D4BBD"/>
    <w:rsid w:val="009D58D6"/>
    <w:rsid w:val="009D6DC6"/>
    <w:rsid w:val="009E1670"/>
    <w:rsid w:val="009E5CFF"/>
    <w:rsid w:val="009F3CCD"/>
    <w:rsid w:val="00A14DE4"/>
    <w:rsid w:val="00A16DD3"/>
    <w:rsid w:val="00A20275"/>
    <w:rsid w:val="00A2517F"/>
    <w:rsid w:val="00A35472"/>
    <w:rsid w:val="00A53D82"/>
    <w:rsid w:val="00A556DC"/>
    <w:rsid w:val="00A66774"/>
    <w:rsid w:val="00A74B2C"/>
    <w:rsid w:val="00A77EBB"/>
    <w:rsid w:val="00A80C25"/>
    <w:rsid w:val="00A87521"/>
    <w:rsid w:val="00A939E6"/>
    <w:rsid w:val="00AA4BC1"/>
    <w:rsid w:val="00AB59DB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33701"/>
    <w:rsid w:val="00C4187C"/>
    <w:rsid w:val="00C4551A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CF338D"/>
    <w:rsid w:val="00CF621D"/>
    <w:rsid w:val="00D02BFA"/>
    <w:rsid w:val="00D22D0B"/>
    <w:rsid w:val="00D24C31"/>
    <w:rsid w:val="00D34EAC"/>
    <w:rsid w:val="00D35F36"/>
    <w:rsid w:val="00D405BA"/>
    <w:rsid w:val="00D44875"/>
    <w:rsid w:val="00D4502D"/>
    <w:rsid w:val="00D572CE"/>
    <w:rsid w:val="00D62726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27830"/>
    <w:rsid w:val="00F31A31"/>
    <w:rsid w:val="00F36ACB"/>
    <w:rsid w:val="00F4431D"/>
    <w:rsid w:val="00F50858"/>
    <w:rsid w:val="00F5440F"/>
    <w:rsid w:val="00F61A81"/>
    <w:rsid w:val="00F71958"/>
    <w:rsid w:val="00F8459C"/>
    <w:rsid w:val="00FA3EBD"/>
    <w:rsid w:val="00FA4581"/>
    <w:rsid w:val="00FB4D8A"/>
    <w:rsid w:val="00FB624D"/>
    <w:rsid w:val="00FD0EEF"/>
    <w:rsid w:val="00FD14D0"/>
    <w:rsid w:val="00FD4362"/>
    <w:rsid w:val="00FE002E"/>
    <w:rsid w:val="00FE1B02"/>
    <w:rsid w:val="00FF0327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5B3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5B3"/>
    <w:rPr>
      <w:rFonts w:ascii="Calibri" w:eastAsia="Times New Roman" w:hAnsi="Calibri" w:cs="Times New Roman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Christopher lloyd</cp:lastModifiedBy>
  <cp:revision>314</cp:revision>
  <dcterms:created xsi:type="dcterms:W3CDTF">2019-11-07T14:42:00Z</dcterms:created>
  <dcterms:modified xsi:type="dcterms:W3CDTF">2020-12-15T12:11:00Z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