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88DA" w14:textId="72321433" w:rsidR="00B043BA" w:rsidRDefault="004E2058">
      <w:pPr>
        <w:rPr>
          <w:b/>
        </w:rPr>
      </w:pPr>
      <w:r w:rsidRPr="004E2058">
        <w:rPr>
          <w:b/>
        </w:rPr>
        <w:t>Consultant required: Supporting the Young STEM Leader Programme.</w:t>
      </w:r>
    </w:p>
    <w:p w14:paraId="2A69652D" w14:textId="77777777" w:rsidR="004E2058" w:rsidRPr="00E430D8" w:rsidRDefault="004E2058" w:rsidP="004E2058">
      <w:pPr>
        <w:autoSpaceDE w:val="0"/>
        <w:autoSpaceDN w:val="0"/>
        <w:adjustRightInd w:val="0"/>
        <w:rPr>
          <w:rFonts w:cs="Calibri"/>
          <w:lang w:eastAsia="en-GB"/>
        </w:rPr>
      </w:pPr>
      <w:r w:rsidRPr="1F1B6ED1">
        <w:rPr>
          <w:rFonts w:cs="Calibri"/>
        </w:rPr>
        <w:t xml:space="preserve">The Young STEM Leader Programme is derived from the Scottish Government’s STEM Strategy for Education and Training, specifically that there will be the establishment of a new Young STEM Leaders programme to stimulate and strengthen the development of peer mentoring and inspiration in STEM </w:t>
      </w:r>
      <w:r w:rsidRPr="1F1B6ED1">
        <w:rPr>
          <w:rFonts w:cs="Calibri"/>
          <w:i/>
          <w:iCs/>
          <w:lang w:eastAsia="en-GB"/>
        </w:rPr>
        <w:t xml:space="preserve">for </w:t>
      </w:r>
      <w:r w:rsidRPr="1F1B6ED1">
        <w:rPr>
          <w:rFonts w:cs="Calibri"/>
          <w:lang w:eastAsia="en-GB"/>
        </w:rPr>
        <w:t xml:space="preserve">children and young people </w:t>
      </w:r>
      <w:r w:rsidRPr="1F1B6ED1">
        <w:rPr>
          <w:rFonts w:cs="Calibri"/>
          <w:i/>
          <w:iCs/>
          <w:lang w:eastAsia="en-GB"/>
        </w:rPr>
        <w:t>by</w:t>
      </w:r>
      <w:r w:rsidRPr="1F1B6ED1">
        <w:rPr>
          <w:rFonts w:cs="Calibri"/>
          <w:lang w:eastAsia="en-GB"/>
        </w:rPr>
        <w:t xml:space="preserve"> children and young people. The programme will start in early 2018 and be fully operational by 2020.</w:t>
      </w:r>
      <w:bookmarkStart w:id="0" w:name="_GoBack"/>
      <w:bookmarkEnd w:id="0"/>
    </w:p>
    <w:p w14:paraId="4C733D64" w14:textId="77777777" w:rsidR="004E2058" w:rsidRPr="00E430D8" w:rsidRDefault="004E2058" w:rsidP="004E2058">
      <w:pPr>
        <w:autoSpaceDE w:val="0"/>
        <w:autoSpaceDN w:val="0"/>
        <w:adjustRightInd w:val="0"/>
        <w:rPr>
          <w:rFonts w:cs="Calibri"/>
          <w:bCs/>
          <w:lang w:eastAsia="en-GB"/>
        </w:rPr>
      </w:pPr>
      <w:r w:rsidRPr="00E430D8">
        <w:rPr>
          <w:rFonts w:cs="Calibri"/>
          <w:bCs/>
          <w:lang w:eastAsia="en-GB"/>
        </w:rPr>
        <w:t>This programme will be led by SSERC in partnership with:</w:t>
      </w:r>
    </w:p>
    <w:p w14:paraId="7C07089B"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normaltextrun1"/>
          <w:rFonts w:asciiTheme="minorHAnsi" w:hAnsiTheme="minorHAnsi" w:cs="Calibri"/>
          <w:sz w:val="22"/>
          <w:szCs w:val="22"/>
          <w:lang w:val="en-US"/>
        </w:rPr>
        <w:t xml:space="preserve">Science </w:t>
      </w:r>
      <w:r w:rsidRPr="00E430D8">
        <w:rPr>
          <w:rStyle w:val="spellingerror"/>
          <w:rFonts w:asciiTheme="minorHAnsi" w:hAnsiTheme="minorHAnsi" w:cs="Calibri"/>
          <w:sz w:val="22"/>
          <w:szCs w:val="22"/>
          <w:lang w:val="en-US"/>
        </w:rPr>
        <w:t>Centres</w:t>
      </w:r>
      <w:r w:rsidRPr="00E430D8">
        <w:rPr>
          <w:rStyle w:val="normaltextrun1"/>
          <w:rFonts w:asciiTheme="minorHAnsi" w:hAnsiTheme="minorHAnsi" w:cs="Calibri"/>
          <w:sz w:val="22"/>
          <w:szCs w:val="22"/>
          <w:lang w:val="en-US"/>
        </w:rPr>
        <w:t xml:space="preserve"> (Aberdeen, Dundee, Dynamic Earth (Edinburgh), Glasgow)</w:t>
      </w:r>
    </w:p>
    <w:p w14:paraId="34E21600"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normaltextrun1"/>
          <w:rFonts w:asciiTheme="minorHAnsi" w:hAnsiTheme="minorHAnsi" w:cs="Calibri"/>
          <w:sz w:val="22"/>
          <w:szCs w:val="22"/>
          <w:lang w:val="en-US"/>
        </w:rPr>
        <w:t xml:space="preserve">Science festivals </w:t>
      </w:r>
    </w:p>
    <w:p w14:paraId="6072C2DC"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normaltextrun1"/>
          <w:rFonts w:asciiTheme="minorHAnsi" w:hAnsiTheme="minorHAnsi" w:cs="Calibri"/>
          <w:sz w:val="22"/>
          <w:szCs w:val="22"/>
          <w:lang w:val="en-US"/>
        </w:rPr>
        <w:t>Three Scottish STEM Ambassador Hubs (East, North and West)</w:t>
      </w:r>
    </w:p>
    <w:p w14:paraId="2DAA48FD"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normaltextrun1"/>
          <w:rFonts w:asciiTheme="minorHAnsi" w:hAnsiTheme="minorHAnsi" w:cs="Calibri"/>
          <w:sz w:val="22"/>
          <w:szCs w:val="22"/>
          <w:lang w:val="en-US"/>
        </w:rPr>
        <w:t>Young Scot</w:t>
      </w:r>
    </w:p>
    <w:p w14:paraId="78BEEE4B"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normaltextrun1"/>
          <w:rFonts w:asciiTheme="minorHAnsi" w:hAnsiTheme="minorHAnsi" w:cs="Calibri"/>
          <w:sz w:val="22"/>
          <w:szCs w:val="22"/>
          <w:lang w:val="en-US"/>
        </w:rPr>
        <w:t>Children in Scotland</w:t>
      </w:r>
    </w:p>
    <w:p w14:paraId="4FC8B206" w14:textId="77777777" w:rsidR="004E2058" w:rsidRPr="00E430D8" w:rsidRDefault="004E2058" w:rsidP="004E2058">
      <w:pPr>
        <w:pStyle w:val="paragraph"/>
        <w:numPr>
          <w:ilvl w:val="0"/>
          <w:numId w:val="1"/>
        </w:numPr>
        <w:textAlignment w:val="baseline"/>
        <w:rPr>
          <w:rFonts w:asciiTheme="minorHAnsi" w:hAnsiTheme="minorHAnsi"/>
        </w:rPr>
      </w:pPr>
      <w:r w:rsidRPr="00E430D8">
        <w:rPr>
          <w:rStyle w:val="spellingerror"/>
          <w:rFonts w:asciiTheme="minorHAnsi" w:hAnsiTheme="minorHAnsi" w:cs="Calibri"/>
          <w:sz w:val="22"/>
          <w:szCs w:val="22"/>
          <w:lang w:val="en-US"/>
        </w:rPr>
        <w:t>Youthlink</w:t>
      </w:r>
      <w:r w:rsidRPr="00E430D8">
        <w:rPr>
          <w:rStyle w:val="normaltextrun1"/>
          <w:rFonts w:asciiTheme="minorHAnsi" w:hAnsiTheme="minorHAnsi" w:cs="Calibri"/>
          <w:sz w:val="22"/>
          <w:szCs w:val="22"/>
          <w:lang w:val="en-US"/>
        </w:rPr>
        <w:t xml:space="preserve"> Scotland</w:t>
      </w:r>
    </w:p>
    <w:p w14:paraId="616276E8" w14:textId="19787D3F" w:rsidR="004E2058" w:rsidRPr="004E2058" w:rsidRDefault="004E2058" w:rsidP="004E2058">
      <w:pPr>
        <w:pStyle w:val="paragraph"/>
        <w:numPr>
          <w:ilvl w:val="0"/>
          <w:numId w:val="1"/>
        </w:numPr>
        <w:textAlignment w:val="baseline"/>
        <w:rPr>
          <w:rStyle w:val="normaltextrun1"/>
          <w:rFonts w:asciiTheme="minorHAnsi" w:hAnsiTheme="minorHAnsi"/>
        </w:rPr>
      </w:pPr>
      <w:r w:rsidRPr="00E430D8">
        <w:rPr>
          <w:rStyle w:val="normaltextrun1"/>
          <w:rFonts w:asciiTheme="minorHAnsi" w:hAnsiTheme="minorHAnsi" w:cs="Calibri"/>
          <w:sz w:val="22"/>
          <w:szCs w:val="22"/>
          <w:lang w:val="en-US"/>
        </w:rPr>
        <w:t xml:space="preserve">Education Scotland </w:t>
      </w:r>
    </w:p>
    <w:p w14:paraId="3E69A0FE" w14:textId="75521892" w:rsidR="004E2058" w:rsidRDefault="004E2058" w:rsidP="004E2058">
      <w:pPr>
        <w:pStyle w:val="paragraph"/>
        <w:textAlignment w:val="baseline"/>
        <w:rPr>
          <w:rStyle w:val="normaltextrun1"/>
          <w:rFonts w:asciiTheme="minorHAnsi" w:hAnsiTheme="minorHAnsi"/>
        </w:rPr>
      </w:pPr>
    </w:p>
    <w:p w14:paraId="6985933F" w14:textId="267AA8E2" w:rsidR="004E2058" w:rsidRDefault="004E2058" w:rsidP="004E2058">
      <w:pPr>
        <w:pStyle w:val="paragraph"/>
        <w:textAlignment w:val="baseline"/>
        <w:rPr>
          <w:rStyle w:val="normaltextrun1"/>
          <w:rFonts w:asciiTheme="minorHAnsi" w:hAnsiTheme="minorHAnsi"/>
        </w:rPr>
      </w:pPr>
      <w:r>
        <w:rPr>
          <w:rStyle w:val="normaltextrun1"/>
          <w:rFonts w:asciiTheme="minorHAnsi" w:hAnsiTheme="minorHAnsi"/>
        </w:rPr>
        <w:t xml:space="preserve">We are looking to appoint a consultant who will be able to progress with a specific piece of development activity within a defined </w:t>
      </w:r>
      <w:proofErr w:type="gramStart"/>
      <w:r w:rsidR="00CB6C38">
        <w:rPr>
          <w:rStyle w:val="normaltextrun1"/>
          <w:rFonts w:asciiTheme="minorHAnsi" w:hAnsiTheme="minorHAnsi"/>
        </w:rPr>
        <w:t xml:space="preserve">time </w:t>
      </w:r>
      <w:r w:rsidR="00CB3974">
        <w:rPr>
          <w:rStyle w:val="normaltextrun1"/>
          <w:rFonts w:asciiTheme="minorHAnsi" w:hAnsiTheme="minorHAnsi"/>
        </w:rPr>
        <w:t>period</w:t>
      </w:r>
      <w:proofErr w:type="gramEnd"/>
      <w:r w:rsidR="008A439C">
        <w:rPr>
          <w:rStyle w:val="normaltextrun1"/>
          <w:rFonts w:asciiTheme="minorHAnsi" w:hAnsiTheme="minorHAnsi"/>
        </w:rPr>
        <w:t xml:space="preserve">. </w:t>
      </w:r>
    </w:p>
    <w:p w14:paraId="17159636" w14:textId="32304FD6" w:rsidR="004E2058" w:rsidRDefault="004E2058" w:rsidP="004E2058">
      <w:pPr>
        <w:pStyle w:val="paragraph"/>
        <w:textAlignment w:val="baseline"/>
        <w:rPr>
          <w:rStyle w:val="normaltextrun1"/>
          <w:rFonts w:asciiTheme="minorHAnsi" w:hAnsiTheme="minorHAnsi"/>
        </w:rPr>
      </w:pPr>
    </w:p>
    <w:p w14:paraId="69D4FD32" w14:textId="08279FBB" w:rsidR="004E2058" w:rsidRDefault="004E2058" w:rsidP="004E2058">
      <w:pPr>
        <w:pStyle w:val="paragraph"/>
        <w:textAlignment w:val="baseline"/>
        <w:rPr>
          <w:rStyle w:val="normaltextrun1"/>
          <w:rFonts w:asciiTheme="minorHAnsi" w:hAnsiTheme="minorHAnsi"/>
        </w:rPr>
      </w:pPr>
      <w:r>
        <w:rPr>
          <w:rStyle w:val="normaltextrun1"/>
          <w:rFonts w:asciiTheme="minorHAnsi" w:hAnsiTheme="minorHAnsi"/>
        </w:rPr>
        <w:t xml:space="preserve">The Young STEM Leader programme will have a non-formal accreditation framework at </w:t>
      </w:r>
      <w:r w:rsidR="008A439C">
        <w:rPr>
          <w:rStyle w:val="normaltextrun1"/>
          <w:rFonts w:asciiTheme="minorHAnsi" w:hAnsiTheme="minorHAnsi"/>
        </w:rPr>
        <w:t>C</w:t>
      </w:r>
      <w:r>
        <w:rPr>
          <w:rStyle w:val="normaltextrun1"/>
          <w:rFonts w:asciiTheme="minorHAnsi" w:hAnsiTheme="minorHAnsi"/>
        </w:rPr>
        <w:t>urricu</w:t>
      </w:r>
      <w:r w:rsidR="00CB26B8">
        <w:rPr>
          <w:rStyle w:val="normaltextrun1"/>
          <w:rFonts w:asciiTheme="minorHAnsi" w:hAnsiTheme="minorHAnsi"/>
        </w:rPr>
        <w:t>lum</w:t>
      </w:r>
      <w:r>
        <w:rPr>
          <w:rStyle w:val="normaltextrun1"/>
          <w:rFonts w:asciiTheme="minorHAnsi" w:hAnsiTheme="minorHAnsi"/>
        </w:rPr>
        <w:t xml:space="preserve"> </w:t>
      </w:r>
      <w:r w:rsidR="008A439C">
        <w:rPr>
          <w:rStyle w:val="normaltextrun1"/>
          <w:rFonts w:asciiTheme="minorHAnsi" w:hAnsiTheme="minorHAnsi"/>
        </w:rPr>
        <w:t>L</w:t>
      </w:r>
      <w:r>
        <w:rPr>
          <w:rStyle w:val="normaltextrun1"/>
          <w:rFonts w:asciiTheme="minorHAnsi" w:hAnsiTheme="minorHAnsi"/>
        </w:rPr>
        <w:t>evels 2,3 and 4 (</w:t>
      </w:r>
      <w:r w:rsidR="00CB3974">
        <w:rPr>
          <w:rStyle w:val="normaltextrun1"/>
          <w:rFonts w:asciiTheme="minorHAnsi" w:hAnsiTheme="minorHAnsi"/>
        </w:rPr>
        <w:t>spanning</w:t>
      </w:r>
      <w:r>
        <w:rPr>
          <w:rStyle w:val="normaltextrun1"/>
          <w:rFonts w:asciiTheme="minorHAnsi" w:hAnsiTheme="minorHAnsi"/>
        </w:rPr>
        <w:t xml:space="preserve"> Broad General </w:t>
      </w:r>
      <w:r w:rsidR="003C72AB">
        <w:rPr>
          <w:rStyle w:val="normaltextrun1"/>
          <w:rFonts w:asciiTheme="minorHAnsi" w:hAnsiTheme="minorHAnsi"/>
        </w:rPr>
        <w:t>E</w:t>
      </w:r>
      <w:r>
        <w:rPr>
          <w:rStyle w:val="normaltextrun1"/>
          <w:rFonts w:asciiTheme="minorHAnsi" w:hAnsiTheme="minorHAnsi"/>
        </w:rPr>
        <w:t xml:space="preserve">ducation).   We are looking for </w:t>
      </w:r>
      <w:r w:rsidR="008A439C">
        <w:rPr>
          <w:rStyle w:val="normaltextrun1"/>
          <w:rFonts w:asciiTheme="minorHAnsi" w:hAnsiTheme="minorHAnsi"/>
        </w:rPr>
        <w:t xml:space="preserve">a </w:t>
      </w:r>
      <w:r>
        <w:rPr>
          <w:rStyle w:val="normaltextrun1"/>
          <w:rFonts w:asciiTheme="minorHAnsi" w:hAnsiTheme="minorHAnsi"/>
        </w:rPr>
        <w:t xml:space="preserve">consultant to draft an initial framework (which will be presented and discussed by the Young STEM Leader Steering Group) which identifies the expected skills, knowledge, behaviours, competencies that would be expected from a Young STEM Leader at </w:t>
      </w:r>
      <w:r w:rsidR="00CB3974">
        <w:rPr>
          <w:rStyle w:val="normaltextrun1"/>
          <w:rFonts w:asciiTheme="minorHAnsi" w:hAnsiTheme="minorHAnsi"/>
        </w:rPr>
        <w:t>each curriculum</w:t>
      </w:r>
      <w:r w:rsidR="004874C5">
        <w:rPr>
          <w:rStyle w:val="normaltextrun1"/>
          <w:rFonts w:asciiTheme="minorHAnsi" w:hAnsiTheme="minorHAnsi"/>
        </w:rPr>
        <w:t xml:space="preserve"> </w:t>
      </w:r>
      <w:r>
        <w:rPr>
          <w:rStyle w:val="normaltextrun1"/>
          <w:rFonts w:asciiTheme="minorHAnsi" w:hAnsiTheme="minorHAnsi"/>
        </w:rPr>
        <w:t>level.  We would expect that the framework that is developed</w:t>
      </w:r>
      <w:r w:rsidR="008A439C">
        <w:rPr>
          <w:rStyle w:val="normaltextrun1"/>
          <w:rFonts w:asciiTheme="minorHAnsi" w:hAnsiTheme="minorHAnsi"/>
        </w:rPr>
        <w:t>, follows a similar format to the way in which</w:t>
      </w:r>
      <w:r w:rsidR="001F7EE9">
        <w:rPr>
          <w:rStyle w:val="normaltextrun1"/>
          <w:rFonts w:asciiTheme="minorHAnsi" w:hAnsiTheme="minorHAnsi"/>
        </w:rPr>
        <w:t xml:space="preserve"> CfE</w:t>
      </w:r>
      <w:r w:rsidR="008A439C">
        <w:rPr>
          <w:rStyle w:val="normaltextrun1"/>
          <w:rFonts w:asciiTheme="minorHAnsi" w:hAnsiTheme="minorHAnsi"/>
        </w:rPr>
        <w:t xml:space="preserve"> Experiences and Outcomes are presented. </w:t>
      </w:r>
    </w:p>
    <w:p w14:paraId="466B6486" w14:textId="20FC4ECF" w:rsidR="001F7EE9" w:rsidRDefault="001F7EE9" w:rsidP="004E2058">
      <w:pPr>
        <w:pStyle w:val="paragraph"/>
        <w:textAlignment w:val="baseline"/>
        <w:rPr>
          <w:rStyle w:val="normaltextrun1"/>
          <w:rFonts w:asciiTheme="minorHAnsi" w:hAnsiTheme="minorHAnsi"/>
        </w:rPr>
      </w:pPr>
    </w:p>
    <w:p w14:paraId="6EE17FDF" w14:textId="77777777" w:rsidR="000A0B6F" w:rsidRDefault="00790EF4" w:rsidP="004E2058">
      <w:pPr>
        <w:pStyle w:val="paragraph"/>
        <w:textAlignment w:val="baseline"/>
        <w:rPr>
          <w:rStyle w:val="normaltextrun1"/>
          <w:rFonts w:asciiTheme="minorHAnsi" w:hAnsiTheme="minorHAnsi"/>
        </w:rPr>
      </w:pPr>
      <w:r>
        <w:rPr>
          <w:rStyle w:val="normaltextrun1"/>
          <w:rFonts w:asciiTheme="minorHAnsi" w:hAnsiTheme="minorHAnsi"/>
        </w:rPr>
        <w:t>We would expect the successful consultant to have:</w:t>
      </w:r>
    </w:p>
    <w:p w14:paraId="2114D088" w14:textId="5BD9C8A9" w:rsidR="00790EF4" w:rsidRDefault="000A0B6F" w:rsidP="000A0B6F">
      <w:pPr>
        <w:pStyle w:val="paragraph"/>
        <w:numPr>
          <w:ilvl w:val="0"/>
          <w:numId w:val="2"/>
        </w:numPr>
        <w:textAlignment w:val="baseline"/>
        <w:rPr>
          <w:rStyle w:val="normaltextrun1"/>
          <w:rFonts w:asciiTheme="minorHAnsi" w:hAnsiTheme="minorHAnsi"/>
        </w:rPr>
      </w:pPr>
      <w:r>
        <w:rPr>
          <w:rStyle w:val="normaltextrun1"/>
          <w:rFonts w:asciiTheme="minorHAnsi" w:hAnsiTheme="minorHAnsi"/>
        </w:rPr>
        <w:t>a</w:t>
      </w:r>
      <w:r w:rsidR="00790EF4">
        <w:rPr>
          <w:rStyle w:val="normaltextrun1"/>
          <w:rFonts w:asciiTheme="minorHAnsi" w:hAnsiTheme="minorHAnsi"/>
        </w:rPr>
        <w:t xml:space="preserve"> </w:t>
      </w:r>
      <w:r>
        <w:rPr>
          <w:rStyle w:val="normaltextrun1"/>
          <w:rFonts w:asciiTheme="minorHAnsi" w:hAnsiTheme="minorHAnsi"/>
        </w:rPr>
        <w:t xml:space="preserve">sound knowledge of </w:t>
      </w:r>
      <w:r w:rsidR="00F945AD">
        <w:rPr>
          <w:rStyle w:val="normaltextrun1"/>
          <w:rFonts w:asciiTheme="minorHAnsi" w:hAnsiTheme="minorHAnsi"/>
        </w:rPr>
        <w:t xml:space="preserve">CfE </w:t>
      </w:r>
      <w:r w:rsidR="00C1041F">
        <w:rPr>
          <w:rStyle w:val="normaltextrun1"/>
          <w:rFonts w:asciiTheme="minorHAnsi" w:hAnsiTheme="minorHAnsi"/>
        </w:rPr>
        <w:t>B</w:t>
      </w:r>
      <w:r w:rsidR="00F945AD">
        <w:rPr>
          <w:rStyle w:val="normaltextrun1"/>
          <w:rFonts w:asciiTheme="minorHAnsi" w:hAnsiTheme="minorHAnsi"/>
        </w:rPr>
        <w:t xml:space="preserve">road </w:t>
      </w:r>
      <w:r w:rsidR="00C1041F">
        <w:rPr>
          <w:rStyle w:val="normaltextrun1"/>
          <w:rFonts w:asciiTheme="minorHAnsi" w:hAnsiTheme="minorHAnsi"/>
        </w:rPr>
        <w:t>G</w:t>
      </w:r>
      <w:r w:rsidR="00F945AD">
        <w:rPr>
          <w:rStyle w:val="normaltextrun1"/>
          <w:rFonts w:asciiTheme="minorHAnsi" w:hAnsiTheme="minorHAnsi"/>
        </w:rPr>
        <w:t xml:space="preserve">eneral </w:t>
      </w:r>
      <w:r w:rsidR="00C1041F">
        <w:rPr>
          <w:rStyle w:val="normaltextrun1"/>
          <w:rFonts w:asciiTheme="minorHAnsi" w:hAnsiTheme="minorHAnsi"/>
        </w:rPr>
        <w:t>E</w:t>
      </w:r>
      <w:r w:rsidR="00F945AD">
        <w:rPr>
          <w:rStyle w:val="normaltextrun1"/>
          <w:rFonts w:asciiTheme="minorHAnsi" w:hAnsiTheme="minorHAnsi"/>
        </w:rPr>
        <w:t xml:space="preserve">ducation </w:t>
      </w:r>
      <w:r w:rsidR="00D25B23">
        <w:rPr>
          <w:rStyle w:val="normaltextrun1"/>
          <w:rFonts w:asciiTheme="minorHAnsi" w:hAnsiTheme="minorHAnsi"/>
        </w:rPr>
        <w:t xml:space="preserve">relating to </w:t>
      </w:r>
      <w:r w:rsidR="00CB26B8">
        <w:rPr>
          <w:rStyle w:val="normaltextrun1"/>
          <w:rFonts w:asciiTheme="minorHAnsi" w:hAnsiTheme="minorHAnsi"/>
        </w:rPr>
        <w:t>C</w:t>
      </w:r>
      <w:r w:rsidR="007B76D7">
        <w:rPr>
          <w:rStyle w:val="normaltextrun1"/>
          <w:rFonts w:asciiTheme="minorHAnsi" w:hAnsiTheme="minorHAnsi"/>
        </w:rPr>
        <w:t xml:space="preserve">urriculum </w:t>
      </w:r>
      <w:r w:rsidR="00CB26B8">
        <w:rPr>
          <w:rStyle w:val="normaltextrun1"/>
          <w:rFonts w:asciiTheme="minorHAnsi" w:hAnsiTheme="minorHAnsi"/>
        </w:rPr>
        <w:t>L</w:t>
      </w:r>
      <w:r w:rsidR="007B76D7">
        <w:rPr>
          <w:rStyle w:val="normaltextrun1"/>
          <w:rFonts w:asciiTheme="minorHAnsi" w:hAnsiTheme="minorHAnsi"/>
        </w:rPr>
        <w:t>evels 2,3 and 4</w:t>
      </w:r>
    </w:p>
    <w:p w14:paraId="174F304D" w14:textId="41FEDB9E" w:rsidR="007B76D7" w:rsidRDefault="007B76D7" w:rsidP="000A0B6F">
      <w:pPr>
        <w:pStyle w:val="paragraph"/>
        <w:numPr>
          <w:ilvl w:val="0"/>
          <w:numId w:val="2"/>
        </w:numPr>
        <w:textAlignment w:val="baseline"/>
        <w:rPr>
          <w:rStyle w:val="normaltextrun1"/>
          <w:rFonts w:asciiTheme="minorHAnsi" w:hAnsiTheme="minorHAnsi"/>
        </w:rPr>
      </w:pPr>
      <w:r>
        <w:rPr>
          <w:rStyle w:val="normaltextrun1"/>
          <w:rFonts w:asciiTheme="minorHAnsi" w:hAnsiTheme="minorHAnsi"/>
        </w:rPr>
        <w:t>a knowledge</w:t>
      </w:r>
      <w:r w:rsidR="00CD4DF8">
        <w:rPr>
          <w:rStyle w:val="normaltextrun1"/>
          <w:rFonts w:asciiTheme="minorHAnsi" w:hAnsiTheme="minorHAnsi"/>
        </w:rPr>
        <w:t xml:space="preserve"> of </w:t>
      </w:r>
      <w:r w:rsidR="00D25B23">
        <w:rPr>
          <w:rStyle w:val="normaltextrun1"/>
          <w:rFonts w:asciiTheme="minorHAnsi" w:hAnsiTheme="minorHAnsi"/>
        </w:rPr>
        <w:t xml:space="preserve">the potential ‘leadership’ characteristics that </w:t>
      </w:r>
      <w:r w:rsidR="00CD4DF8">
        <w:rPr>
          <w:rStyle w:val="normaltextrun1"/>
          <w:rFonts w:asciiTheme="minorHAnsi" w:hAnsiTheme="minorHAnsi"/>
        </w:rPr>
        <w:t>would be appropriate at Curriculum Levels,2 3 and 4</w:t>
      </w:r>
    </w:p>
    <w:p w14:paraId="0CB374B5" w14:textId="1210DACF" w:rsidR="001F7EE9" w:rsidRDefault="001F7EE9" w:rsidP="004E2058">
      <w:pPr>
        <w:pStyle w:val="paragraph"/>
        <w:textAlignment w:val="baseline"/>
        <w:rPr>
          <w:rStyle w:val="normaltextrun1"/>
          <w:rFonts w:asciiTheme="minorHAnsi" w:hAnsiTheme="minorHAnsi"/>
        </w:rPr>
      </w:pPr>
    </w:p>
    <w:p w14:paraId="2BA6EE20" w14:textId="51CB75EA" w:rsidR="006E236D" w:rsidRDefault="006E236D" w:rsidP="004E2058">
      <w:pPr>
        <w:pStyle w:val="paragraph"/>
        <w:textAlignment w:val="baseline"/>
        <w:rPr>
          <w:rStyle w:val="normaltextrun1"/>
          <w:rFonts w:asciiTheme="minorHAnsi" w:hAnsiTheme="minorHAnsi"/>
        </w:rPr>
      </w:pPr>
      <w:r>
        <w:rPr>
          <w:rStyle w:val="normaltextrun1"/>
          <w:rFonts w:asciiTheme="minorHAnsi" w:hAnsiTheme="minorHAnsi"/>
        </w:rPr>
        <w:t xml:space="preserve">We expect this work to be completed by </w:t>
      </w:r>
      <w:r w:rsidR="00195E6D">
        <w:rPr>
          <w:rStyle w:val="normaltextrun1"/>
          <w:rFonts w:asciiTheme="minorHAnsi" w:hAnsiTheme="minorHAnsi"/>
        </w:rPr>
        <w:t>Monday 10</w:t>
      </w:r>
      <w:r w:rsidR="00195E6D" w:rsidRPr="00195E6D">
        <w:rPr>
          <w:rStyle w:val="normaltextrun1"/>
          <w:rFonts w:asciiTheme="minorHAnsi" w:hAnsiTheme="minorHAnsi"/>
          <w:vertAlign w:val="superscript"/>
        </w:rPr>
        <w:t>th</w:t>
      </w:r>
      <w:r w:rsidR="00195E6D">
        <w:rPr>
          <w:rStyle w:val="normaltextrun1"/>
          <w:rFonts w:asciiTheme="minorHAnsi" w:hAnsiTheme="minorHAnsi"/>
        </w:rPr>
        <w:t xml:space="preserve"> December 2019 at the latest</w:t>
      </w:r>
      <w:r w:rsidR="0072362A">
        <w:rPr>
          <w:rStyle w:val="normaltextrun1"/>
          <w:rFonts w:asciiTheme="minorHAnsi" w:hAnsiTheme="minorHAnsi"/>
        </w:rPr>
        <w:t xml:space="preserve"> and we anticipate it would take no more that 5 days to complete. </w:t>
      </w:r>
    </w:p>
    <w:p w14:paraId="697589E6" w14:textId="65F35E24" w:rsidR="008A439C" w:rsidRDefault="008A439C" w:rsidP="004E2058">
      <w:pPr>
        <w:pStyle w:val="paragraph"/>
        <w:textAlignment w:val="baseline"/>
        <w:rPr>
          <w:rFonts w:asciiTheme="minorHAnsi" w:hAnsiTheme="minorHAnsi"/>
        </w:rPr>
      </w:pPr>
    </w:p>
    <w:p w14:paraId="446F6BF6" w14:textId="7B42114E" w:rsidR="008A439C" w:rsidRDefault="008A439C" w:rsidP="004E2058">
      <w:pPr>
        <w:pStyle w:val="paragraph"/>
        <w:textAlignment w:val="baseline"/>
        <w:rPr>
          <w:rFonts w:asciiTheme="minorHAnsi" w:hAnsiTheme="minorHAnsi"/>
        </w:rPr>
      </w:pPr>
      <w:r>
        <w:rPr>
          <w:rFonts w:asciiTheme="minorHAnsi" w:hAnsiTheme="minorHAnsi"/>
        </w:rPr>
        <w:t xml:space="preserve">If you are interested in this </w:t>
      </w:r>
      <w:r w:rsidR="00CB3974">
        <w:rPr>
          <w:rFonts w:asciiTheme="minorHAnsi" w:hAnsiTheme="minorHAnsi"/>
        </w:rPr>
        <w:t>opportunity,</w:t>
      </w:r>
      <w:r>
        <w:rPr>
          <w:rFonts w:asciiTheme="minorHAnsi" w:hAnsiTheme="minorHAnsi"/>
        </w:rPr>
        <w:t xml:space="preserve"> please </w:t>
      </w:r>
      <w:r w:rsidR="00100DBA">
        <w:rPr>
          <w:rFonts w:asciiTheme="minorHAnsi" w:hAnsiTheme="minorHAnsi"/>
        </w:rPr>
        <w:t xml:space="preserve">submit a </w:t>
      </w:r>
      <w:r w:rsidR="0029615F" w:rsidRPr="0029615F">
        <w:rPr>
          <w:rFonts w:asciiTheme="minorHAnsi" w:hAnsiTheme="minorHAnsi"/>
          <w:i/>
        </w:rPr>
        <w:t xml:space="preserve">letter </w:t>
      </w:r>
      <w:r w:rsidR="0029615F">
        <w:rPr>
          <w:rFonts w:asciiTheme="minorHAnsi" w:hAnsiTheme="minorHAnsi"/>
          <w:i/>
        </w:rPr>
        <w:t>of</w:t>
      </w:r>
      <w:r w:rsidR="0029615F" w:rsidRPr="0029615F">
        <w:rPr>
          <w:rFonts w:asciiTheme="minorHAnsi" w:hAnsiTheme="minorHAnsi"/>
          <w:i/>
        </w:rPr>
        <w:t xml:space="preserve"> interest</w:t>
      </w:r>
      <w:r w:rsidR="0029615F">
        <w:rPr>
          <w:rFonts w:asciiTheme="minorHAnsi" w:hAnsiTheme="minorHAnsi"/>
        </w:rPr>
        <w:t xml:space="preserve"> to </w:t>
      </w:r>
      <w:hyperlink r:id="rId5" w:history="1">
        <w:r w:rsidR="0029615F" w:rsidRPr="00F13AAB">
          <w:rPr>
            <w:rStyle w:val="Hyperlink"/>
            <w:rFonts w:asciiTheme="minorHAnsi" w:hAnsiTheme="minorHAnsi"/>
          </w:rPr>
          <w:t>alastair.macgregor@sserc.scot</w:t>
        </w:r>
      </w:hyperlink>
      <w:r w:rsidR="0029615F">
        <w:rPr>
          <w:rFonts w:asciiTheme="minorHAnsi" w:hAnsiTheme="minorHAnsi"/>
        </w:rPr>
        <w:t xml:space="preserve">.  </w:t>
      </w:r>
      <w:r w:rsidR="00C23898">
        <w:rPr>
          <w:rFonts w:asciiTheme="minorHAnsi" w:hAnsiTheme="minorHAnsi"/>
        </w:rPr>
        <w:t xml:space="preserve">This letter of interest should </w:t>
      </w:r>
      <w:r w:rsidR="00B6480F">
        <w:rPr>
          <w:rFonts w:asciiTheme="minorHAnsi" w:hAnsiTheme="minorHAnsi"/>
        </w:rPr>
        <w:t>provide a rationale as to wh</w:t>
      </w:r>
      <w:r w:rsidR="00C97D90">
        <w:rPr>
          <w:rFonts w:asciiTheme="minorHAnsi" w:hAnsiTheme="minorHAnsi"/>
        </w:rPr>
        <w:t xml:space="preserve">y </w:t>
      </w:r>
      <w:r w:rsidR="00B6480F">
        <w:rPr>
          <w:rFonts w:asciiTheme="minorHAnsi" w:hAnsiTheme="minorHAnsi"/>
        </w:rPr>
        <w:t xml:space="preserve">you would be suited to undertaking this </w:t>
      </w:r>
      <w:r w:rsidR="00C97D90">
        <w:rPr>
          <w:rFonts w:asciiTheme="minorHAnsi" w:hAnsiTheme="minorHAnsi"/>
        </w:rPr>
        <w:t xml:space="preserve">consultancy activity and should include your </w:t>
      </w:r>
      <w:r w:rsidR="0074556B">
        <w:rPr>
          <w:rFonts w:asciiTheme="minorHAnsi" w:hAnsiTheme="minorHAnsi"/>
        </w:rPr>
        <w:t xml:space="preserve">proposed daily consultancy rate. </w:t>
      </w:r>
    </w:p>
    <w:p w14:paraId="31EA6B94" w14:textId="092DD620" w:rsidR="008A439C" w:rsidRDefault="008A439C" w:rsidP="004E2058">
      <w:pPr>
        <w:pStyle w:val="paragraph"/>
        <w:textAlignment w:val="baseline"/>
        <w:rPr>
          <w:rFonts w:asciiTheme="minorHAnsi" w:hAnsiTheme="minorHAnsi"/>
        </w:rPr>
      </w:pPr>
    </w:p>
    <w:p w14:paraId="3E7C366F" w14:textId="77777777" w:rsidR="008A439C" w:rsidRPr="004E2058" w:rsidRDefault="008A439C" w:rsidP="004E2058">
      <w:pPr>
        <w:pStyle w:val="paragraph"/>
        <w:textAlignment w:val="baseline"/>
        <w:rPr>
          <w:rFonts w:asciiTheme="minorHAnsi" w:hAnsiTheme="minorHAnsi"/>
        </w:rPr>
      </w:pPr>
    </w:p>
    <w:sectPr w:rsidR="008A439C" w:rsidRPr="004E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436F"/>
    <w:multiLevelType w:val="hybridMultilevel"/>
    <w:tmpl w:val="6AD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2271F"/>
    <w:multiLevelType w:val="hybridMultilevel"/>
    <w:tmpl w:val="10F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8"/>
    <w:rsid w:val="000A0B6F"/>
    <w:rsid w:val="00100DBA"/>
    <w:rsid w:val="00195E6D"/>
    <w:rsid w:val="001F7EE9"/>
    <w:rsid w:val="0029615F"/>
    <w:rsid w:val="003C72AB"/>
    <w:rsid w:val="004874C5"/>
    <w:rsid w:val="004B2B99"/>
    <w:rsid w:val="004E2058"/>
    <w:rsid w:val="006E236D"/>
    <w:rsid w:val="0072362A"/>
    <w:rsid w:val="0074556B"/>
    <w:rsid w:val="00790EF4"/>
    <w:rsid w:val="007B76D7"/>
    <w:rsid w:val="008A439C"/>
    <w:rsid w:val="00B043BA"/>
    <w:rsid w:val="00B6480F"/>
    <w:rsid w:val="00C1041F"/>
    <w:rsid w:val="00C23898"/>
    <w:rsid w:val="00C97D90"/>
    <w:rsid w:val="00CB26B8"/>
    <w:rsid w:val="00CB3974"/>
    <w:rsid w:val="00CB6C38"/>
    <w:rsid w:val="00CD4DF8"/>
    <w:rsid w:val="00D25B23"/>
    <w:rsid w:val="00DE0098"/>
    <w:rsid w:val="00F9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0D9"/>
  <w15:chartTrackingRefBased/>
  <w15:docId w15:val="{37272EE7-EE67-42A6-85C1-0DBF389D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058"/>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rsid w:val="004E2058"/>
  </w:style>
  <w:style w:type="character" w:customStyle="1" w:styleId="normaltextrun1">
    <w:name w:val="normaltextrun1"/>
    <w:rsid w:val="004E2058"/>
  </w:style>
  <w:style w:type="character" w:styleId="Hyperlink">
    <w:name w:val="Hyperlink"/>
    <w:basedOn w:val="DefaultParagraphFont"/>
    <w:uiPriority w:val="99"/>
    <w:unhideWhenUsed/>
    <w:rsid w:val="0029615F"/>
    <w:rPr>
      <w:color w:val="0563C1" w:themeColor="hyperlink"/>
      <w:u w:val="single"/>
    </w:rPr>
  </w:style>
  <w:style w:type="character" w:styleId="UnresolvedMention">
    <w:name w:val="Unresolved Mention"/>
    <w:basedOn w:val="DefaultParagraphFont"/>
    <w:uiPriority w:val="99"/>
    <w:semiHidden/>
    <w:unhideWhenUsed/>
    <w:rsid w:val="0029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stair.macgregor@sserc.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Alastair</dc:creator>
  <cp:keywords/>
  <dc:description/>
  <cp:lastModifiedBy>MacGregor, Alastair</cp:lastModifiedBy>
  <cp:revision>25</cp:revision>
  <cp:lastPrinted>2018-11-02T12:09:00Z</cp:lastPrinted>
  <dcterms:created xsi:type="dcterms:W3CDTF">2018-11-01T13:53:00Z</dcterms:created>
  <dcterms:modified xsi:type="dcterms:W3CDTF">2018-11-02T17:02:00Z</dcterms:modified>
</cp:coreProperties>
</file>