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478478278"/>
    <w:bookmarkEnd w:id="0"/>
    <w:p w14:paraId="7B36E1DE"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Pr>
          <w:noProof/>
          <w:lang w:val="en-GB" w:eastAsia="en-GB"/>
        </w:rPr>
        <mc:AlternateContent>
          <mc:Choice Requires="wps">
            <w:drawing>
              <wp:anchor distT="0" distB="0" distL="114300" distR="114300" simplePos="0" relativeHeight="251655168" behindDoc="1" locked="0" layoutInCell="1" allowOverlap="1" wp14:anchorId="4121AC33" wp14:editId="43D800A9">
                <wp:simplePos x="0" y="0"/>
                <wp:positionH relativeFrom="page">
                  <wp:posOffset>5060950</wp:posOffset>
                </wp:positionH>
                <wp:positionV relativeFrom="page">
                  <wp:posOffset>342900</wp:posOffset>
                </wp:positionV>
                <wp:extent cx="1873250" cy="9283700"/>
                <wp:effectExtent l="22225" t="19050" r="76200" b="79375"/>
                <wp:wrapNone/>
                <wp:docPr id="1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3250" cy="9283700"/>
                        </a:xfrm>
                        <a:prstGeom prst="rect">
                          <a:avLst/>
                        </a:prstGeom>
                        <a:solidFill>
                          <a:srgbClr val="369F21"/>
                        </a:solidFill>
                        <a:ln w="38100">
                          <a:solidFill>
                            <a:srgbClr val="C7C7C7"/>
                          </a:solidFill>
                          <a:miter lim="800000"/>
                          <a:headEnd/>
                          <a:tailEnd/>
                        </a:ln>
                        <a:effectLst>
                          <a:outerShdw dist="76200" dir="2519997" algn="ctr" rotWithShape="0">
                            <a:srgbClr val="616161">
                              <a:alpha val="70000"/>
                            </a:srgbClr>
                          </a:outerShdw>
                        </a:effectLst>
                      </wps:spPr>
                      <wps:txbx>
                        <w:txbxContent>
                          <w:p w14:paraId="02E47681" w14:textId="77777777" w:rsidR="0037678A" w:rsidRDefault="0037678A">
                            <w:pPr>
                              <w:pStyle w:val="FreeForm"/>
                              <w:tabs>
                                <w:tab w:val="left" w:pos="709"/>
                                <w:tab w:val="left" w:pos="1417"/>
                                <w:tab w:val="left" w:pos="2126"/>
                              </w:tabs>
                              <w:rPr>
                                <w:rFonts w:ascii="Times New Roman" w:eastAsia="Times New Roman" w:hAnsi="Times New Roman"/>
                                <w:color w:val="auto"/>
                                <w:sz w:val="20"/>
                                <w:lang w:val="en-GB" w:eastAsia="en-GB"/>
                              </w:rPr>
                            </w:pPr>
                            <w:bookmarkStart w:id="1" w:name="_Hlk478473738"/>
                            <w:bookmarkEnd w:id="1"/>
                          </w:p>
                        </w:txbxContent>
                      </wps:txbx>
                      <wps:bodyPr rot="0" vert="horz" wrap="square" lIns="28800" tIns="101600" rIns="28800" bIns="1016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1AC33" id="Rectangle 3" o:spid="_x0000_s1026" style="position:absolute;margin-left:398.5pt;margin-top:27pt;width:147.5pt;height:73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" fillcolor="#369f21" strokecolor="#c7c7c7" strokeweight="3pt">
                <v:shadow on="t" color="#616161" opacity="45875f" offset="1.573mm,1.41633mm"/>
                <v:path arrowok="t"/>
                <v:textbox inset=".8mm,8pt,.8mm,8pt">
                  <w:txbxContent>
                    <w:p w14:paraId="02E47681" w14:textId="77777777" w:rsidR="0037678A" w:rsidRDefault="0037678A">
                      <w:pPr>
                        <w:pStyle w:val="FreeForm"/>
                        <w:tabs>
                          <w:tab w:val="left" w:pos="709"/>
                          <w:tab w:val="left" w:pos="1417"/>
                          <w:tab w:val="left" w:pos="2126"/>
                        </w:tabs>
                        <w:rPr>
                          <w:rFonts w:ascii="Times New Roman" w:eastAsia="Times New Roman" w:hAnsi="Times New Roman"/>
                          <w:color w:val="auto"/>
                          <w:sz w:val="20"/>
                          <w:lang w:val="en-GB" w:eastAsia="en-GB"/>
                        </w:rPr>
                      </w:pPr>
                      <w:bookmarkStart w:id="2" w:name="_Hlk478473738"/>
                      <w:bookmarkEnd w:id="2"/>
                    </w:p>
                  </w:txbxContent>
                </v:textbox>
                <w10:wrap anchorx="page" anchory="page"/>
              </v:rect>
            </w:pict>
          </mc:Fallback>
        </mc:AlternateContent>
      </w:r>
    </w:p>
    <w:p w14:paraId="03840560"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ACEF3EF"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07123A3"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F712252"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23E723C"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Pr>
          <w:noProof/>
          <w:lang w:val="en-GB" w:eastAsia="en-GB"/>
        </w:rPr>
        <mc:AlternateContent>
          <mc:Choice Requires="wps">
            <w:drawing>
              <wp:anchor distT="0" distB="0" distL="114300" distR="114300" simplePos="0" relativeHeight="251669504" behindDoc="1" locked="0" layoutInCell="1" allowOverlap="1" wp14:anchorId="509E2EF5" wp14:editId="5F7C457E">
                <wp:simplePos x="0" y="0"/>
                <wp:positionH relativeFrom="page">
                  <wp:posOffset>609600</wp:posOffset>
                </wp:positionH>
                <wp:positionV relativeFrom="page">
                  <wp:posOffset>1961515</wp:posOffset>
                </wp:positionV>
                <wp:extent cx="5994400" cy="1113790"/>
                <wp:effectExtent l="9525" t="8890" r="6350" b="10795"/>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94400" cy="1113790"/>
                        </a:xfrm>
                        <a:prstGeom prst="rect">
                          <a:avLst/>
                        </a:prstGeom>
                        <a:solidFill>
                          <a:schemeClr val="accent3">
                            <a:lumMod val="75000"/>
                            <a:lumOff val="0"/>
                          </a:schemeClr>
                        </a:solidFill>
                        <a:ln w="12700">
                          <a:solidFill>
                            <a:srgbClr val="E6E6E6"/>
                          </a:solidFill>
                          <a:miter lim="800000"/>
                          <a:headEnd/>
                          <a:tailEnd/>
                        </a:ln>
                      </wps:spPr>
                      <wps:txbx>
                        <w:txbxContent>
                          <w:p w14:paraId="337C517C" w14:textId="77777777" w:rsidR="0037678A" w:rsidRDefault="0037678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wps:txbx>
                      <wps:bodyPr rot="0" vert="horz" wrap="square" lIns="101600" tIns="101600" rIns="101600" bIns="1016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9E2EF5" id="Rectangle 4" o:spid="_x0000_s1027" style="position:absolute;margin-left:48pt;margin-top:154.45pt;width:472pt;height:87.7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" fillcolor="#76923c [2406]" strokecolor="#e6e6e6" strokeweight="1pt">
                <v:path arrowok="t"/>
                <v:textbox inset="8pt,8pt,8pt,8pt">
                  <w:txbxContent>
                    <w:p w14:paraId="337C517C" w14:textId="77777777" w:rsidR="0037678A" w:rsidRDefault="0037678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v:textbox>
                <w10:wrap anchorx="page" anchory="page"/>
              </v:rect>
            </w:pict>
          </mc:Fallback>
        </mc:AlternateContent>
      </w:r>
    </w:p>
    <w:p w14:paraId="60B16ED1"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Pr>
          <w:noProof/>
          <w:lang w:val="en-GB" w:eastAsia="en-GB"/>
        </w:rPr>
        <mc:AlternateContent>
          <mc:Choice Requires="wps">
            <w:drawing>
              <wp:anchor distT="0" distB="0" distL="114300" distR="114300" simplePos="0" relativeHeight="251670528" behindDoc="1" locked="0" layoutInCell="1" allowOverlap="1" wp14:anchorId="3D82E078" wp14:editId="60EA326F">
                <wp:simplePos x="0" y="0"/>
                <wp:positionH relativeFrom="page">
                  <wp:posOffset>1676400</wp:posOffset>
                </wp:positionH>
                <wp:positionV relativeFrom="page">
                  <wp:posOffset>2066925</wp:posOffset>
                </wp:positionV>
                <wp:extent cx="4867275" cy="888365"/>
                <wp:effectExtent l="0" t="0" r="9525" b="6985"/>
                <wp:wrapNone/>
                <wp:docPr id="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67275" cy="888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250D0E8" w14:textId="77777777" w:rsidR="00566DA9" w:rsidRPr="00566DA9" w:rsidRDefault="00566DA9" w:rsidP="00566DA9">
                            <w:pPr>
                              <w:pStyle w:val="Heading2"/>
                              <w:ind w:right="51"/>
                              <w:jc w:val="right"/>
                              <w:rPr>
                                <w:rFonts w:ascii="Arial" w:hAnsi="Arial" w:cs="Arial"/>
                                <w:b/>
                                <w:i/>
                                <w:color w:val="FFFFFF" w:themeColor="background1"/>
                                <w:sz w:val="44"/>
                                <w:szCs w:val="44"/>
                              </w:rPr>
                            </w:pPr>
                            <w:r w:rsidRPr="00566DA9">
                              <w:rPr>
                                <w:rFonts w:ascii="Arial" w:hAnsi="Arial" w:cs="Arial"/>
                                <w:b/>
                                <w:i/>
                                <w:color w:val="FFFFFF" w:themeColor="background1"/>
                                <w:sz w:val="44"/>
                                <w:szCs w:val="44"/>
                              </w:rPr>
                              <w:t xml:space="preserve">Limiting Factors in Photosynthesis </w:t>
                            </w:r>
                          </w:p>
                          <w:p w14:paraId="316B250E" w14:textId="77777777" w:rsidR="0037678A" w:rsidRDefault="0037678A"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Arial" w:hAnsi="Arial"/>
                                <w:color w:val="FFFFFF"/>
                                <w:sz w:val="36"/>
                              </w:rPr>
                            </w:pPr>
                          </w:p>
                          <w:p w14:paraId="76795C94" w14:textId="77777777" w:rsidR="0037678A" w:rsidRDefault="00141D15"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Times New Roman" w:eastAsia="Times New Roman" w:hAnsi="Times New Roman"/>
                                <w:color w:val="auto"/>
                                <w:sz w:val="20"/>
                                <w:lang w:val="en-GB" w:eastAsia="en-GB"/>
                              </w:rPr>
                            </w:pPr>
                            <w:r>
                              <w:rPr>
                                <w:rFonts w:ascii="Arial" w:hAnsi="Arial"/>
                                <w:color w:val="FFFFFF"/>
                                <w:sz w:val="36"/>
                              </w:rPr>
                              <w:t xml:space="preserve"> Student </w:t>
                            </w:r>
                            <w:r w:rsidR="0037678A">
                              <w:rPr>
                                <w:rFonts w:ascii="Arial" w:hAnsi="Arial"/>
                                <w:color w:val="FFFFFF"/>
                                <w:sz w:val="36"/>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2E078" id="Rectangle 5" o:spid="_x0000_s1028" style="position:absolute;margin-left:132pt;margin-top:162.75pt;width:383.25pt;height:69.9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" filled="f" stroked="f" strokeweight="1pt">
                <v:path arrowok="t"/>
                <v:textbox inset="0,0,0,0">
                  <w:txbxContent>
                    <w:p w14:paraId="4250D0E8" w14:textId="77777777" w:rsidR="00566DA9" w:rsidRPr="00566DA9" w:rsidRDefault="00566DA9" w:rsidP="00566DA9">
                      <w:pPr>
                        <w:pStyle w:val="Heading2"/>
                        <w:ind w:right="51"/>
                        <w:jc w:val="right"/>
                        <w:rPr>
                          <w:rFonts w:ascii="Arial" w:hAnsi="Arial" w:cs="Arial"/>
                          <w:b/>
                          <w:i/>
                          <w:color w:val="FFFFFF" w:themeColor="background1"/>
                          <w:sz w:val="44"/>
                          <w:szCs w:val="44"/>
                        </w:rPr>
                      </w:pPr>
                      <w:r w:rsidRPr="00566DA9">
                        <w:rPr>
                          <w:rFonts w:ascii="Arial" w:hAnsi="Arial" w:cs="Arial"/>
                          <w:b/>
                          <w:i/>
                          <w:color w:val="FFFFFF" w:themeColor="background1"/>
                          <w:sz w:val="44"/>
                          <w:szCs w:val="44"/>
                        </w:rPr>
                        <w:t xml:space="preserve">Limiting Factors in Photosynthesis </w:t>
                      </w:r>
                    </w:p>
                    <w:p w14:paraId="316B250E" w14:textId="77777777" w:rsidR="0037678A" w:rsidRDefault="0037678A"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Arial" w:hAnsi="Arial"/>
                          <w:color w:val="FFFFFF"/>
                          <w:sz w:val="36"/>
                        </w:rPr>
                      </w:pPr>
                    </w:p>
                    <w:p w14:paraId="76795C94" w14:textId="77777777" w:rsidR="0037678A" w:rsidRDefault="00141D15" w:rsidP="00566DA9">
                      <w:pPr>
                        <w:pStyle w:val="FreeForm"/>
                        <w:tabs>
                          <w:tab w:val="left" w:pos="709"/>
                          <w:tab w:val="left" w:pos="1417"/>
                          <w:tab w:val="left" w:pos="2126"/>
                          <w:tab w:val="left" w:pos="2835"/>
                          <w:tab w:val="left" w:pos="3543"/>
                          <w:tab w:val="left" w:pos="4252"/>
                          <w:tab w:val="left" w:pos="4961"/>
                          <w:tab w:val="left" w:pos="5669"/>
                          <w:tab w:val="left" w:pos="6378"/>
                        </w:tabs>
                        <w:ind w:right="51"/>
                        <w:jc w:val="right"/>
                        <w:rPr>
                          <w:rFonts w:ascii="Times New Roman" w:eastAsia="Times New Roman" w:hAnsi="Times New Roman"/>
                          <w:color w:val="auto"/>
                          <w:sz w:val="20"/>
                          <w:lang w:val="en-GB" w:eastAsia="en-GB"/>
                        </w:rPr>
                      </w:pPr>
                      <w:r>
                        <w:rPr>
                          <w:rFonts w:ascii="Arial" w:hAnsi="Arial"/>
                          <w:color w:val="FFFFFF"/>
                          <w:sz w:val="36"/>
                        </w:rPr>
                        <w:t xml:space="preserve"> Student </w:t>
                      </w:r>
                      <w:r w:rsidR="0037678A">
                        <w:rPr>
                          <w:rFonts w:ascii="Arial" w:hAnsi="Arial"/>
                          <w:color w:val="FFFFFF"/>
                          <w:sz w:val="36"/>
                        </w:rPr>
                        <w:t>Guide</w:t>
                      </w:r>
                    </w:p>
                  </w:txbxContent>
                </v:textbox>
                <w10:wrap anchorx="page" anchory="page"/>
              </v:rect>
            </w:pict>
          </mc:Fallback>
        </mc:AlternateContent>
      </w:r>
    </w:p>
    <w:p w14:paraId="11F52E0E"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5F498AB"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139199D6"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3C765AE" w14:textId="77777777" w:rsidR="002526A5" w:rsidRDefault="00663034" w:rsidP="00663034">
      <w:pPr>
        <w:pStyle w:val="Body"/>
        <w:tabs>
          <w:tab w:val="clear" w:pos="283"/>
          <w:tab w:val="left" w:pos="2160"/>
          <w:tab w:val="left" w:pos="2880"/>
          <w:tab w:val="left" w:pos="3600"/>
          <w:tab w:val="left" w:pos="4320"/>
          <w:tab w:val="left" w:pos="5040"/>
          <w:tab w:val="left" w:pos="5760"/>
          <w:tab w:val="left" w:pos="6480"/>
        </w:tabs>
      </w:pPr>
      <w:r>
        <w:tab/>
      </w:r>
      <w:r>
        <w:tab/>
      </w:r>
      <w:r>
        <w:tab/>
      </w:r>
      <w:r>
        <w:tab/>
      </w:r>
      <w:r>
        <w:tab/>
      </w:r>
      <w:r>
        <w:tab/>
      </w:r>
      <w:r>
        <w:tab/>
      </w:r>
    </w:p>
    <w:p w14:paraId="2394B43B"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1AD3041E"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rPr>
          <w:noProof/>
          <w:lang w:val="en-GB" w:eastAsia="en-GB"/>
        </w:rPr>
        <mc:AlternateContent>
          <mc:Choice Requires="wps">
            <w:drawing>
              <wp:anchor distT="45720" distB="45720" distL="114300" distR="114300" simplePos="0" relativeHeight="251674624" behindDoc="0" locked="0" layoutInCell="1" allowOverlap="1" wp14:anchorId="139DBA2C" wp14:editId="24FBE867">
                <wp:simplePos x="0" y="0"/>
                <wp:positionH relativeFrom="column">
                  <wp:posOffset>-290830</wp:posOffset>
                </wp:positionH>
                <wp:positionV relativeFrom="paragraph">
                  <wp:posOffset>118110</wp:posOffset>
                </wp:positionV>
                <wp:extent cx="4373245" cy="5022215"/>
                <wp:effectExtent l="0" t="0" r="27305" b="2603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3245" cy="5022215"/>
                        </a:xfrm>
                        <a:prstGeom prst="rect">
                          <a:avLst/>
                        </a:prstGeom>
                        <a:solidFill>
                          <a:srgbClr val="FFFFFF"/>
                        </a:solidFill>
                        <a:ln w="9525">
                          <a:solidFill>
                            <a:srgbClr val="000000"/>
                          </a:solidFill>
                          <a:miter lim="800000"/>
                          <a:headEnd/>
                          <a:tailEnd/>
                        </a:ln>
                      </wps:spPr>
                      <wps:txbx>
                        <w:txbxContent>
                          <w:p w14:paraId="71C871AB" w14:textId="77777777" w:rsidR="007E35E4" w:rsidRDefault="007E35E4"/>
                          <w:p w14:paraId="31BDA35C" w14:textId="77777777" w:rsidR="007E35E4" w:rsidRDefault="007E35E4"/>
                          <w:p w14:paraId="5330CC2C" w14:textId="77777777" w:rsidR="007E35E4" w:rsidRDefault="00626089" w:rsidP="00626089">
                            <w:pPr>
                              <w:jc w:val="center"/>
                            </w:pPr>
                            <w:r>
                              <w:rPr>
                                <w:noProof/>
                                <w:lang w:val="en-GB" w:eastAsia="en-GB"/>
                              </w:rPr>
                              <w:drawing>
                                <wp:inline distT="0" distB="0" distL="0" distR="0" wp14:anchorId="5F91619B" wp14:editId="675A696C">
                                  <wp:extent cx="3614054" cy="4068440"/>
                                  <wp:effectExtent l="0" t="0" r="571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Student.jpg"/>
                                          <pic:cNvPicPr/>
                                        </pic:nvPicPr>
                                        <pic:blipFill rotWithShape="1">
                                          <a:blip r:embed="rId8"/>
                                          <a:srcRect l="11859" t="12962" r="11056" b="26963"/>
                                          <a:stretch/>
                                        </pic:blipFill>
                                        <pic:spPr bwMode="auto">
                                          <a:xfrm>
                                            <a:off x="0" y="0"/>
                                            <a:ext cx="3624999" cy="4080761"/>
                                          </a:xfrm>
                                          <a:prstGeom prst="rect">
                                            <a:avLst/>
                                          </a:prstGeom>
                                          <a:ln>
                                            <a:noFill/>
                                          </a:ln>
                                          <a:extLst>
                                            <a:ext uri="{53640926-AAD7-44D8-BBD7-CCE9431645EC}">
                                              <a14:shadowObscured xmlns:a14="http://schemas.microsoft.com/office/drawing/2010/main"/>
                                            </a:ext>
                                          </a:extLst>
                                        </pic:spPr>
                                      </pic:pic>
                                    </a:graphicData>
                                  </a:graphic>
                                </wp:inline>
                              </w:drawing>
                            </w:r>
                          </w:p>
                          <w:p w14:paraId="1215A654" w14:textId="77777777" w:rsidR="007E35E4" w:rsidRDefault="007E35E4"/>
                          <w:p w14:paraId="639A9F08" w14:textId="77777777" w:rsidR="007E35E4" w:rsidRDefault="007E35E4"/>
                          <w:p w14:paraId="3DD3F0CA" w14:textId="77777777" w:rsidR="007E35E4" w:rsidRDefault="007E35E4"/>
                          <w:p w14:paraId="06C94B08" w14:textId="77777777" w:rsidR="007E35E4" w:rsidRDefault="007E35E4"/>
                          <w:p w14:paraId="7350169E" w14:textId="77777777" w:rsidR="007E35E4" w:rsidRDefault="007E35E4"/>
                          <w:p w14:paraId="6280ABC0" w14:textId="77777777" w:rsidR="007E35E4" w:rsidRDefault="007E35E4"/>
                          <w:p w14:paraId="7D49C46E" w14:textId="77777777" w:rsidR="007E35E4" w:rsidRDefault="007E35E4"/>
                          <w:p w14:paraId="1201AE71" w14:textId="77777777" w:rsidR="007E35E4" w:rsidRDefault="007E35E4"/>
                          <w:p w14:paraId="658DEFE7" w14:textId="77777777" w:rsidR="007E35E4" w:rsidRDefault="007E35E4"/>
                          <w:p w14:paraId="11395C5E" w14:textId="77777777" w:rsidR="007E35E4" w:rsidRDefault="007E35E4"/>
                          <w:p w14:paraId="609947C1" w14:textId="77777777" w:rsidR="007E35E4" w:rsidRDefault="007E35E4"/>
                          <w:p w14:paraId="7362AD7F" w14:textId="77777777" w:rsidR="007E35E4" w:rsidRDefault="007E35E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39DBA2C" id="_x0000_t202" coordsize="21600,21600" o:spt="202" path="m,l,21600r21600,l21600,xe">
                <v:stroke joinstyle="miter"/>
                <v:path gradientshapeok="t" o:connecttype="rect"/>
              </v:shapetype>
              <v:shape id="Text Box 2" o:spid="_x0000_s1029" type="#_x0000_t202" style="position:absolute;margin-left:-22.9pt;margin-top:9.3pt;width:344.35pt;height:395.4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">
                <v:textbox>
                  <w:txbxContent>
                    <w:p w14:paraId="71C871AB" w14:textId="77777777" w:rsidR="007E35E4" w:rsidRDefault="007E35E4"/>
                    <w:p w14:paraId="31BDA35C" w14:textId="77777777" w:rsidR="007E35E4" w:rsidRDefault="007E35E4"/>
                    <w:p w14:paraId="5330CC2C" w14:textId="77777777" w:rsidR="007E35E4" w:rsidRDefault="00626089" w:rsidP="00626089">
                      <w:pPr>
                        <w:jc w:val="center"/>
                      </w:pPr>
                      <w:r>
                        <w:rPr>
                          <w:noProof/>
                          <w:lang w:val="en-GB" w:eastAsia="en-GB"/>
                        </w:rPr>
                        <w:drawing>
                          <wp:inline distT="0" distB="0" distL="0" distR="0" wp14:anchorId="5F91619B" wp14:editId="675A696C">
                            <wp:extent cx="3614054" cy="4068440"/>
                            <wp:effectExtent l="0" t="0" r="571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Student.jpg"/>
                                    <pic:cNvPicPr/>
                                  </pic:nvPicPr>
                                  <pic:blipFill rotWithShape="1">
                                    <a:blip r:embed="rId9"/>
                                    <a:srcRect l="11859" t="12962" r="11056" b="26963"/>
                                    <a:stretch/>
                                  </pic:blipFill>
                                  <pic:spPr bwMode="auto">
                                    <a:xfrm>
                                      <a:off x="0" y="0"/>
                                      <a:ext cx="3624999" cy="4080761"/>
                                    </a:xfrm>
                                    <a:prstGeom prst="rect">
                                      <a:avLst/>
                                    </a:prstGeom>
                                    <a:ln>
                                      <a:noFill/>
                                    </a:ln>
                                    <a:extLst>
                                      <a:ext uri="{53640926-AAD7-44D8-BBD7-CCE9431645EC}">
                                        <a14:shadowObscured xmlns:a14="http://schemas.microsoft.com/office/drawing/2010/main"/>
                                      </a:ext>
                                    </a:extLst>
                                  </pic:spPr>
                                </pic:pic>
                              </a:graphicData>
                            </a:graphic>
                          </wp:inline>
                        </w:drawing>
                      </w:r>
                    </w:p>
                    <w:p w14:paraId="1215A654" w14:textId="77777777" w:rsidR="007E35E4" w:rsidRDefault="007E35E4"/>
                    <w:p w14:paraId="639A9F08" w14:textId="77777777" w:rsidR="007E35E4" w:rsidRDefault="007E35E4"/>
                    <w:p w14:paraId="3DD3F0CA" w14:textId="77777777" w:rsidR="007E35E4" w:rsidRDefault="007E35E4"/>
                    <w:p w14:paraId="06C94B08" w14:textId="77777777" w:rsidR="007E35E4" w:rsidRDefault="007E35E4"/>
                    <w:p w14:paraId="7350169E" w14:textId="77777777" w:rsidR="007E35E4" w:rsidRDefault="007E35E4"/>
                    <w:p w14:paraId="6280ABC0" w14:textId="77777777" w:rsidR="007E35E4" w:rsidRDefault="007E35E4"/>
                    <w:p w14:paraId="7D49C46E" w14:textId="77777777" w:rsidR="007E35E4" w:rsidRDefault="007E35E4"/>
                    <w:p w14:paraId="1201AE71" w14:textId="77777777" w:rsidR="007E35E4" w:rsidRDefault="007E35E4"/>
                    <w:p w14:paraId="658DEFE7" w14:textId="77777777" w:rsidR="007E35E4" w:rsidRDefault="007E35E4"/>
                    <w:p w14:paraId="11395C5E" w14:textId="77777777" w:rsidR="007E35E4" w:rsidRDefault="007E35E4"/>
                    <w:p w14:paraId="609947C1" w14:textId="77777777" w:rsidR="007E35E4" w:rsidRDefault="007E35E4"/>
                    <w:p w14:paraId="7362AD7F" w14:textId="77777777" w:rsidR="007E35E4" w:rsidRDefault="007E35E4"/>
                  </w:txbxContent>
                </v:textbox>
                <w10:wrap type="square"/>
              </v:shape>
            </w:pict>
          </mc:Fallback>
        </mc:AlternateContent>
      </w:r>
    </w:p>
    <w:p w14:paraId="2C51ADB8"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548235DF"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22599789"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2172F58"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2E80353C"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r>
        <w:t xml:space="preserve">                                 </w:t>
      </w:r>
    </w:p>
    <w:p w14:paraId="078718B7"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4CBD6C1"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AFAA5BE"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CB55EFC"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509D837" w14:textId="77777777" w:rsidR="002526A5" w:rsidRDefault="002526A5">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5B89AC2"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4615EA14"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1C1E6CB"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16BFD84F"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8DA0B04"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FE57AC2"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61A34A4D"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50666668"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037375FB"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7F81DB9F"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3D360DE"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4F37F319" w14:textId="77777777" w:rsidR="00E73471" w:rsidRDefault="00E73471">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pPr>
    </w:p>
    <w:p w14:paraId="3075E6BE" w14:textId="77777777" w:rsidR="002526A5" w:rsidRDefault="00C96E57">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s>
        <w:sectPr w:rsidR="002526A5">
          <w:pgSz w:w="11900" w:h="16840"/>
          <w:pgMar w:top="1446" w:right="1446" w:bottom="1446" w:left="1446" w:header="709" w:footer="850" w:gutter="0"/>
          <w:cols w:space="720"/>
        </w:sectPr>
      </w:pPr>
      <w:r>
        <w:rPr>
          <w:noProof/>
          <w:lang w:val="en-GB" w:eastAsia="en-GB"/>
        </w:rPr>
        <mc:AlternateContent>
          <mc:Choice Requires="wps">
            <w:drawing>
              <wp:anchor distT="0" distB="0" distL="114300" distR="114300" simplePos="0" relativeHeight="251672576" behindDoc="1" locked="0" layoutInCell="1" allowOverlap="1" wp14:anchorId="6F0F76A8" wp14:editId="3F47F08F">
                <wp:simplePos x="0" y="0"/>
                <wp:positionH relativeFrom="page">
                  <wp:posOffset>588645</wp:posOffset>
                </wp:positionH>
                <wp:positionV relativeFrom="page">
                  <wp:posOffset>8212455</wp:posOffset>
                </wp:positionV>
                <wp:extent cx="4526915" cy="1394460"/>
                <wp:effectExtent l="10160" t="11430" r="6350" b="13335"/>
                <wp:wrapNone/>
                <wp:docPr id="7"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6915" cy="1394460"/>
                        </a:xfrm>
                        <a:prstGeom prst="rect">
                          <a:avLst/>
                        </a:prstGeom>
                        <a:solidFill>
                          <a:schemeClr val="accent3">
                            <a:lumMod val="75000"/>
                            <a:lumOff val="0"/>
                          </a:schemeClr>
                        </a:solidFill>
                        <a:ln w="12700">
                          <a:solidFill>
                            <a:srgbClr val="E6E6E6"/>
                          </a:solidFill>
                          <a:miter lim="800000"/>
                          <a:headEnd/>
                          <a:tailEnd/>
                        </a:ln>
                      </wps:spPr>
                      <wps:txbx>
                        <w:txbxContent>
                          <w:p w14:paraId="3C1418DF" w14:textId="77777777" w:rsidR="0037678A" w:rsidRDefault="0037678A" w:rsidP="00AC6DB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wps:txbx>
                      <wps:bodyPr rot="0" vert="horz" wrap="square" lIns="101600" tIns="101600" rIns="101600" bIns="1016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F76A8" id="Rectangle 185" o:spid="_x0000_s1030" style="position:absolute;margin-left:46.35pt;margin-top:646.65pt;width:356.45pt;height:109.8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" fillcolor="#76923c [2406]" strokecolor="#e6e6e6" strokeweight="1pt">
                <v:path arrowok="t"/>
                <v:textbox inset="8pt,8pt,8pt,8pt">
                  <w:txbxContent>
                    <w:p w14:paraId="3C1418DF" w14:textId="77777777" w:rsidR="0037678A" w:rsidRDefault="0037678A" w:rsidP="00AC6DBA">
                      <w:pPr>
                        <w:pStyle w:val="FreeForm"/>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Times New Roman" w:eastAsia="Times New Roman" w:hAnsi="Times New Roman"/>
                          <w:color w:val="auto"/>
                          <w:sz w:val="20"/>
                          <w:lang w:val="en-GB" w:eastAsia="en-GB"/>
                        </w:rPr>
                      </w:pPr>
                    </w:p>
                  </w:txbxContent>
                </v:textbox>
                <w10:wrap anchorx="page" anchory="page"/>
              </v:rect>
            </w:pict>
          </mc:Fallback>
        </mc:AlternateContent>
      </w:r>
      <w:r>
        <w:rPr>
          <w:noProof/>
          <w:lang w:val="en-GB" w:eastAsia="en-GB"/>
        </w:rPr>
        <mc:AlternateContent>
          <mc:Choice Requires="wps">
            <w:drawing>
              <wp:anchor distT="0" distB="0" distL="114300" distR="114300" simplePos="0" relativeHeight="251656192" behindDoc="1" locked="0" layoutInCell="1" allowOverlap="1" wp14:anchorId="45E47C95" wp14:editId="698C49C7">
                <wp:simplePos x="0" y="0"/>
                <wp:positionH relativeFrom="page">
                  <wp:posOffset>5118100</wp:posOffset>
                </wp:positionH>
                <wp:positionV relativeFrom="page">
                  <wp:posOffset>8686800</wp:posOffset>
                </wp:positionV>
                <wp:extent cx="1739900" cy="673100"/>
                <wp:effectExtent l="3175" t="0" r="0" b="317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90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045C361" w14:textId="77777777" w:rsidR="00C2763D" w:rsidRPr="0039050E" w:rsidRDefault="00C2763D" w:rsidP="00C2763D">
                            <w:pPr>
                              <w:pStyle w:val="FreeForm"/>
                              <w:tabs>
                                <w:tab w:val="left" w:pos="709"/>
                                <w:tab w:val="left" w:pos="1417"/>
                                <w:tab w:val="left" w:pos="2126"/>
                              </w:tabs>
                              <w:rPr>
                                <w:rFonts w:ascii="Arial" w:hAnsi="Arial"/>
                                <w:b/>
                                <w:color w:val="FFFFFF"/>
                              </w:rPr>
                            </w:pPr>
                            <w:r>
                              <w:rPr>
                                <w:rFonts w:ascii="Arial" w:hAnsi="Arial"/>
                                <w:b/>
                                <w:color w:val="FFFFFF"/>
                              </w:rPr>
                              <w:tab/>
                            </w:r>
                            <w:r>
                              <w:rPr>
                                <w:rFonts w:ascii="Arial" w:hAnsi="Arial"/>
                                <w:b/>
                                <w:color w:val="FFFFFF"/>
                              </w:rPr>
                              <w:tab/>
                            </w:r>
                            <w:r w:rsidR="0037678A">
                              <w:rPr>
                                <w:rFonts w:ascii="Arial" w:hAnsi="Arial"/>
                                <w:b/>
                                <w:color w:val="FFFFFF"/>
                              </w:rPr>
                              <w:t>National 5</w:t>
                            </w:r>
                            <w:r w:rsidR="0037678A" w:rsidRPr="0039050E">
                              <w:rPr>
                                <w:rFonts w:ascii="Arial" w:hAnsi="Arial"/>
                                <w:b/>
                                <w:color w:val="FFFFFF"/>
                              </w:rPr>
                              <w:t xml:space="preserve"> </w:t>
                            </w:r>
                          </w:p>
                          <w:p w14:paraId="4F653A74" w14:textId="77777777" w:rsidR="0037678A" w:rsidRPr="00C2763D" w:rsidRDefault="00C2763D">
                            <w:pPr>
                              <w:pStyle w:val="FreeForm"/>
                              <w:tabs>
                                <w:tab w:val="left" w:pos="709"/>
                                <w:tab w:val="left" w:pos="1417"/>
                                <w:tab w:val="left" w:pos="2126"/>
                              </w:tabs>
                              <w:rPr>
                                <w:rFonts w:ascii="Arial" w:eastAsia="Times New Roman" w:hAnsi="Arial" w:cs="Arial"/>
                                <w:b/>
                                <w:color w:val="auto"/>
                                <w:szCs w:val="24"/>
                                <w:lang w:val="en-GB" w:eastAsia="en-GB"/>
                              </w:rPr>
                            </w:pPr>
                            <w:r>
                              <w:rPr>
                                <w:rFonts w:ascii="Times New Roman" w:eastAsia="Times New Roman" w:hAnsi="Times New Roman"/>
                                <w:b/>
                                <w:color w:val="auto"/>
                                <w:sz w:val="20"/>
                                <w:lang w:val="en-GB" w:eastAsia="en-GB"/>
                              </w:rPr>
                              <w:tab/>
                            </w:r>
                            <w:r>
                              <w:rPr>
                                <w:rFonts w:ascii="Times New Roman" w:eastAsia="Times New Roman" w:hAnsi="Times New Roman"/>
                                <w:b/>
                                <w:color w:val="auto"/>
                                <w:sz w:val="20"/>
                                <w:lang w:val="en-GB" w:eastAsia="en-GB"/>
                              </w:rPr>
                              <w:tab/>
                            </w:r>
                            <w:r w:rsidRPr="00C2763D">
                              <w:rPr>
                                <w:rFonts w:ascii="Arial" w:eastAsia="Times New Roman" w:hAnsi="Arial" w:cs="Arial"/>
                                <w:b/>
                                <w:color w:val="FFFFFF" w:themeColor="background1"/>
                                <w:szCs w:val="24"/>
                                <w:lang w:val="en-GB" w:eastAsia="en-GB"/>
                              </w:rPr>
                              <w:t>Biology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47C95" id="Rectangle 6" o:spid="_x0000_s1031" style="position:absolute;margin-left:403pt;margin-top:684pt;width:137pt;height:5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" filled="f" stroked="f" strokeweight="1pt">
                <v:path arrowok="t"/>
                <v:textbox inset="0,0,0,0">
                  <w:txbxContent>
                    <w:p w14:paraId="4045C361" w14:textId="77777777" w:rsidR="00C2763D" w:rsidRPr="0039050E" w:rsidRDefault="00C2763D" w:rsidP="00C2763D">
                      <w:pPr>
                        <w:pStyle w:val="FreeForm"/>
                        <w:tabs>
                          <w:tab w:val="left" w:pos="709"/>
                          <w:tab w:val="left" w:pos="1417"/>
                          <w:tab w:val="left" w:pos="2126"/>
                        </w:tabs>
                        <w:rPr>
                          <w:rFonts w:ascii="Arial" w:hAnsi="Arial"/>
                          <w:b/>
                          <w:color w:val="FFFFFF"/>
                        </w:rPr>
                      </w:pPr>
                      <w:r>
                        <w:rPr>
                          <w:rFonts w:ascii="Arial" w:hAnsi="Arial"/>
                          <w:b/>
                          <w:color w:val="FFFFFF"/>
                        </w:rPr>
                        <w:tab/>
                      </w:r>
                      <w:r>
                        <w:rPr>
                          <w:rFonts w:ascii="Arial" w:hAnsi="Arial"/>
                          <w:b/>
                          <w:color w:val="FFFFFF"/>
                        </w:rPr>
                        <w:tab/>
                      </w:r>
                      <w:r w:rsidR="0037678A">
                        <w:rPr>
                          <w:rFonts w:ascii="Arial" w:hAnsi="Arial"/>
                          <w:b/>
                          <w:color w:val="FFFFFF"/>
                        </w:rPr>
                        <w:t>National 5</w:t>
                      </w:r>
                      <w:r w:rsidR="0037678A" w:rsidRPr="0039050E">
                        <w:rPr>
                          <w:rFonts w:ascii="Arial" w:hAnsi="Arial"/>
                          <w:b/>
                          <w:color w:val="FFFFFF"/>
                        </w:rPr>
                        <w:t xml:space="preserve"> </w:t>
                      </w:r>
                    </w:p>
                    <w:p w14:paraId="4F653A74" w14:textId="77777777" w:rsidR="0037678A" w:rsidRPr="00C2763D" w:rsidRDefault="00C2763D">
                      <w:pPr>
                        <w:pStyle w:val="FreeForm"/>
                        <w:tabs>
                          <w:tab w:val="left" w:pos="709"/>
                          <w:tab w:val="left" w:pos="1417"/>
                          <w:tab w:val="left" w:pos="2126"/>
                        </w:tabs>
                        <w:rPr>
                          <w:rFonts w:ascii="Arial" w:eastAsia="Times New Roman" w:hAnsi="Arial" w:cs="Arial"/>
                          <w:b/>
                          <w:color w:val="auto"/>
                          <w:szCs w:val="24"/>
                          <w:lang w:val="en-GB" w:eastAsia="en-GB"/>
                        </w:rPr>
                      </w:pPr>
                      <w:r>
                        <w:rPr>
                          <w:rFonts w:ascii="Times New Roman" w:eastAsia="Times New Roman" w:hAnsi="Times New Roman"/>
                          <w:b/>
                          <w:color w:val="auto"/>
                          <w:sz w:val="20"/>
                          <w:lang w:val="en-GB" w:eastAsia="en-GB"/>
                        </w:rPr>
                        <w:tab/>
                      </w:r>
                      <w:r>
                        <w:rPr>
                          <w:rFonts w:ascii="Times New Roman" w:eastAsia="Times New Roman" w:hAnsi="Times New Roman"/>
                          <w:b/>
                          <w:color w:val="auto"/>
                          <w:sz w:val="20"/>
                          <w:lang w:val="en-GB" w:eastAsia="en-GB"/>
                        </w:rPr>
                        <w:tab/>
                      </w:r>
                      <w:r w:rsidRPr="00C2763D">
                        <w:rPr>
                          <w:rFonts w:ascii="Arial" w:eastAsia="Times New Roman" w:hAnsi="Arial" w:cs="Arial"/>
                          <w:b/>
                          <w:color w:val="FFFFFF" w:themeColor="background1"/>
                          <w:szCs w:val="24"/>
                          <w:lang w:val="en-GB" w:eastAsia="en-GB"/>
                        </w:rPr>
                        <w:t>Biology</w:t>
                      </w:r>
                    </w:p>
                  </w:txbxContent>
                </v:textbox>
                <w10:wrap anchorx="page" anchory="page"/>
              </v:rect>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45F7357A" wp14:editId="37CB6F86">
                <wp:simplePos x="0" y="0"/>
                <wp:positionH relativeFrom="column">
                  <wp:posOffset>2021840</wp:posOffset>
                </wp:positionH>
                <wp:positionV relativeFrom="paragraph">
                  <wp:posOffset>3979545</wp:posOffset>
                </wp:positionV>
                <wp:extent cx="1212850" cy="241300"/>
                <wp:effectExtent l="6350" t="10795" r="9525" b="5080"/>
                <wp:wrapNone/>
                <wp:docPr id="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2413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7BFC08" w14:textId="77777777" w:rsidR="0037678A" w:rsidRPr="001D0273" w:rsidRDefault="0037678A">
                            <w:pPr>
                              <w:rPr>
                                <w:color w:val="FFFFFF"/>
                                <w:sz w:val="12"/>
                                <w:szCs w:val="12"/>
                              </w:rPr>
                            </w:pPr>
                            <w:r w:rsidRPr="001D0273">
                              <w:rPr>
                                <w:color w:val="FFFFFF"/>
                                <w:sz w:val="12"/>
                                <w:szCs w:val="12"/>
                              </w:rPr>
                              <w:t>Photo: Wikipedia, GDFL</w:t>
                            </w:r>
                          </w:p>
                          <w:p w14:paraId="57808F27" w14:textId="77777777" w:rsidR="0037678A" w:rsidRPr="001D0273" w:rsidRDefault="0037678A">
                            <w:pPr>
                              <w:rPr>
                                <w:color w:val="FFFFFF"/>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F7357A" id="Text Box 136" o:spid="_x0000_s1032" type="#_x0000_t202" style="position:absolute;margin-left:159.2pt;margin-top:313.35pt;width:95.5pt;height: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" filled="f">
                <v:textbox>
                  <w:txbxContent>
                    <w:p w14:paraId="487BFC08" w14:textId="77777777" w:rsidR="0037678A" w:rsidRPr="001D0273" w:rsidRDefault="0037678A">
                      <w:pPr>
                        <w:rPr>
                          <w:color w:val="FFFFFF"/>
                          <w:sz w:val="12"/>
                          <w:szCs w:val="12"/>
                        </w:rPr>
                      </w:pPr>
                      <w:r w:rsidRPr="001D0273">
                        <w:rPr>
                          <w:color w:val="FFFFFF"/>
                          <w:sz w:val="12"/>
                          <w:szCs w:val="12"/>
                        </w:rPr>
                        <w:t>Photo: Wikipedia, GDFL</w:t>
                      </w:r>
                    </w:p>
                    <w:p w14:paraId="57808F27" w14:textId="77777777" w:rsidR="0037678A" w:rsidRPr="001D0273" w:rsidRDefault="0037678A">
                      <w:pPr>
                        <w:rPr>
                          <w:color w:val="FFFFFF"/>
                          <w:sz w:val="16"/>
                          <w:szCs w:val="16"/>
                        </w:rPr>
                      </w:pPr>
                    </w:p>
                  </w:txbxContent>
                </v:textbox>
              </v:shape>
            </w:pict>
          </mc:Fallback>
        </mc:AlternateContent>
      </w:r>
      <w:r w:rsidR="0068323A">
        <w:t xml:space="preserve">                        </w:t>
      </w:r>
      <w:r w:rsidR="003770FC">
        <w:rPr>
          <w:noProof/>
          <w:lang w:val="en-GB" w:eastAsia="en-GB"/>
        </w:rPr>
        <w:drawing>
          <wp:anchor distT="0" distB="0" distL="114300" distR="114300" simplePos="0" relativeHeight="251644928" behindDoc="1" locked="0" layoutInCell="1" allowOverlap="1" wp14:anchorId="1282383B" wp14:editId="28B3ED07">
            <wp:simplePos x="0" y="0"/>
            <wp:positionH relativeFrom="page">
              <wp:posOffset>4762500</wp:posOffset>
            </wp:positionH>
            <wp:positionV relativeFrom="page">
              <wp:posOffset>9842500</wp:posOffset>
            </wp:positionV>
            <wp:extent cx="1231900" cy="647700"/>
            <wp:effectExtent l="19050" t="0" r="635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srcRect/>
                    <a:stretch>
                      <a:fillRect/>
                    </a:stretch>
                  </pic:blipFill>
                  <pic:spPr bwMode="auto">
                    <a:xfrm>
                      <a:off x="0" y="0"/>
                      <a:ext cx="1231900" cy="647700"/>
                    </a:xfrm>
                    <a:prstGeom prst="rect">
                      <a:avLst/>
                    </a:prstGeom>
                    <a:noFill/>
                    <a:ln w="12700" cap="flat">
                      <a:noFill/>
                      <a:miter lim="800000"/>
                      <a:headEnd/>
                      <a:tailEnd/>
                    </a:ln>
                  </pic:spPr>
                </pic:pic>
              </a:graphicData>
            </a:graphic>
          </wp:anchor>
        </w:drawing>
      </w:r>
      <w:r w:rsidR="003770FC">
        <w:rPr>
          <w:noProof/>
          <w:lang w:val="en-GB" w:eastAsia="en-GB"/>
        </w:rPr>
        <w:drawing>
          <wp:anchor distT="0" distB="0" distL="114300" distR="114300" simplePos="0" relativeHeight="251643904" behindDoc="1" locked="0" layoutInCell="1" allowOverlap="1" wp14:anchorId="1998E4DC" wp14:editId="1990920F">
            <wp:simplePos x="0" y="0"/>
            <wp:positionH relativeFrom="page">
              <wp:posOffset>6235700</wp:posOffset>
            </wp:positionH>
            <wp:positionV relativeFrom="page">
              <wp:posOffset>9766300</wp:posOffset>
            </wp:positionV>
            <wp:extent cx="711200" cy="711200"/>
            <wp:effectExtent l="1905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srcRect/>
                    <a:stretch>
                      <a:fillRect/>
                    </a:stretch>
                  </pic:blipFill>
                  <pic:spPr bwMode="auto">
                    <a:xfrm>
                      <a:off x="0" y="0"/>
                      <a:ext cx="711200" cy="711200"/>
                    </a:xfrm>
                    <a:prstGeom prst="rect">
                      <a:avLst/>
                    </a:prstGeom>
                    <a:noFill/>
                    <a:ln w="12700" cap="flat">
                      <a:noFill/>
                      <a:miter lim="800000"/>
                      <a:headEnd/>
                      <a:tailEnd/>
                    </a:ln>
                  </pic:spPr>
                </pic:pic>
              </a:graphicData>
            </a:graphic>
          </wp:anchor>
        </w:drawing>
      </w:r>
      <w:r>
        <w:rPr>
          <w:noProof/>
          <w:lang w:val="en-GB" w:eastAsia="en-GB"/>
        </w:rPr>
        <mc:AlternateContent>
          <mc:Choice Requires="wps">
            <w:drawing>
              <wp:anchor distT="0" distB="0" distL="114300" distR="114300" simplePos="0" relativeHeight="251654144" behindDoc="1" locked="0" layoutInCell="1" allowOverlap="1" wp14:anchorId="5A3FFD86" wp14:editId="63EDE0BC">
                <wp:simplePos x="0" y="0"/>
                <wp:positionH relativeFrom="page">
                  <wp:posOffset>-4978400</wp:posOffset>
                </wp:positionH>
                <wp:positionV relativeFrom="page">
                  <wp:posOffset>304800</wp:posOffset>
                </wp:positionV>
                <wp:extent cx="2540000" cy="1270000"/>
                <wp:effectExtent l="3175" t="0" r="0" b="0"/>
                <wp:wrapNone/>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0000" cy="127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08DD8BD6" w14:textId="77777777" w:rsidR="0037678A" w:rsidRDefault="0037678A">
                            <w:pPr>
                              <w:pStyle w:val="FreeForm"/>
                              <w:tabs>
                                <w:tab w:val="left" w:pos="709"/>
                                <w:tab w:val="left" w:pos="1417"/>
                                <w:tab w:val="left" w:pos="2126"/>
                                <w:tab w:val="left" w:pos="2835"/>
                                <w:tab w:val="left" w:pos="3543"/>
                              </w:tabs>
                              <w:rPr>
                                <w:rFonts w:ascii="Arial" w:hAnsi="Arial"/>
                              </w:rPr>
                            </w:pPr>
                          </w:p>
                          <w:p w14:paraId="364A5574" w14:textId="77777777" w:rsidR="0037678A" w:rsidRDefault="0037678A">
                            <w:pPr>
                              <w:pStyle w:val="FreeForm"/>
                              <w:tabs>
                                <w:tab w:val="left" w:pos="709"/>
                                <w:tab w:val="left" w:pos="1417"/>
                                <w:tab w:val="left" w:pos="2126"/>
                                <w:tab w:val="left" w:pos="2835"/>
                                <w:tab w:val="left" w:pos="3543"/>
                              </w:tabs>
                              <w:rPr>
                                <w:rFonts w:ascii="Arial" w:hAnsi="Arial"/>
                              </w:rPr>
                            </w:pPr>
                          </w:p>
                          <w:p w14:paraId="5CBD0C45" w14:textId="77777777" w:rsidR="0037678A" w:rsidRDefault="0037678A">
                            <w:pPr>
                              <w:pStyle w:val="FreeForm"/>
                              <w:tabs>
                                <w:tab w:val="left" w:pos="709"/>
                                <w:tab w:val="left" w:pos="1417"/>
                                <w:tab w:val="left" w:pos="2126"/>
                                <w:tab w:val="left" w:pos="2835"/>
                                <w:tab w:val="left" w:pos="3543"/>
                              </w:tabs>
                              <w:rPr>
                                <w:rFonts w:ascii="Arial" w:hAnsi="Arial"/>
                              </w:rPr>
                            </w:pPr>
                          </w:p>
                          <w:p w14:paraId="5B8C97B2" w14:textId="77777777" w:rsidR="0037678A" w:rsidRDefault="0037678A">
                            <w:pPr>
                              <w:pStyle w:val="FreeForm"/>
                              <w:tabs>
                                <w:tab w:val="left" w:pos="709"/>
                                <w:tab w:val="left" w:pos="1417"/>
                                <w:tab w:val="left" w:pos="2126"/>
                                <w:tab w:val="left" w:pos="2835"/>
                                <w:tab w:val="left" w:pos="3543"/>
                              </w:tabs>
                              <w:rPr>
                                <w:rFonts w:ascii="Arial" w:hAnsi="Arial"/>
                              </w:rPr>
                            </w:pPr>
                          </w:p>
                          <w:p w14:paraId="3BA45F55" w14:textId="77777777" w:rsidR="0037678A" w:rsidRDefault="0037678A">
                            <w:pPr>
                              <w:pStyle w:val="FreeForm"/>
                              <w:tabs>
                                <w:tab w:val="left" w:pos="709"/>
                                <w:tab w:val="left" w:pos="1417"/>
                                <w:tab w:val="left" w:pos="2126"/>
                                <w:tab w:val="left" w:pos="2835"/>
                                <w:tab w:val="left" w:pos="3543"/>
                              </w:tabs>
                              <w:spacing w:after="840"/>
                              <w:rPr>
                                <w:rFonts w:ascii="Arial" w:hAnsi="Arial"/>
                              </w:rPr>
                            </w:pPr>
                          </w:p>
                          <w:p w14:paraId="2BEA074A" w14:textId="77777777" w:rsidR="0037678A" w:rsidRDefault="0037678A">
                            <w:pPr>
                              <w:pStyle w:val="FreeForm"/>
                              <w:tabs>
                                <w:tab w:val="left" w:pos="709"/>
                                <w:tab w:val="left" w:pos="1417"/>
                                <w:tab w:val="left" w:pos="2126"/>
                                <w:tab w:val="left" w:pos="2835"/>
                                <w:tab w:val="left" w:pos="3543"/>
                              </w:tabs>
                              <w:spacing w:line="368" w:lineRule="atLeast"/>
                              <w:rPr>
                                <w:rFonts w:ascii="Arial" w:hAnsi="Arial"/>
                                <w:sz w:val="32"/>
                              </w:rPr>
                            </w:pPr>
                            <w:r>
                              <w:rPr>
                                <w:rFonts w:ascii="Arial" w:hAnsi="Arial"/>
                                <w:sz w:val="32"/>
                              </w:rPr>
                              <w:t xml:space="preserve">Higher Physics Topical </w:t>
                            </w:r>
                            <w:proofErr w:type="gramStart"/>
                            <w:r>
                              <w:rPr>
                                <w:rFonts w:ascii="Arial" w:hAnsi="Arial"/>
                                <w:sz w:val="32"/>
                              </w:rPr>
                              <w:t>Investigation  Skin</w:t>
                            </w:r>
                            <w:proofErr w:type="gramEnd"/>
                            <w:r>
                              <w:rPr>
                                <w:rFonts w:ascii="Arial" w:hAnsi="Arial"/>
                                <w:sz w:val="32"/>
                              </w:rPr>
                              <w:t xml:space="preserve"> Cancer—Prevention and Cure </w:t>
                            </w:r>
                          </w:p>
                          <w:p w14:paraId="4C265954" w14:textId="77777777" w:rsidR="0037678A" w:rsidRDefault="0037678A">
                            <w:pPr>
                              <w:pStyle w:val="FreeForm"/>
                              <w:tabs>
                                <w:tab w:val="left" w:pos="709"/>
                                <w:tab w:val="left" w:pos="1417"/>
                                <w:tab w:val="left" w:pos="2126"/>
                                <w:tab w:val="left" w:pos="2835"/>
                                <w:tab w:val="left" w:pos="3543"/>
                              </w:tabs>
                              <w:rPr>
                                <w:rFonts w:ascii="Arial" w:hAnsi="Arial"/>
                                <w:sz w:val="32"/>
                              </w:rPr>
                            </w:pPr>
                          </w:p>
                          <w:p w14:paraId="763DD53D" w14:textId="77777777" w:rsidR="0037678A" w:rsidRDefault="0037678A">
                            <w:pPr>
                              <w:pStyle w:val="FreeForm"/>
                              <w:tabs>
                                <w:tab w:val="left" w:pos="709"/>
                                <w:tab w:val="left" w:pos="1417"/>
                                <w:tab w:val="left" w:pos="2126"/>
                                <w:tab w:val="left" w:pos="2835"/>
                                <w:tab w:val="left" w:pos="3543"/>
                              </w:tabs>
                              <w:spacing w:after="780"/>
                              <w:rPr>
                                <w:rFonts w:ascii="Arial" w:hAnsi="Arial"/>
                                <w:sz w:val="32"/>
                              </w:rPr>
                            </w:pPr>
                          </w:p>
                          <w:p w14:paraId="3D2A6A50" w14:textId="77777777" w:rsidR="0037678A" w:rsidRDefault="0037678A">
                            <w:pPr>
                              <w:pStyle w:val="FreeForm"/>
                              <w:tabs>
                                <w:tab w:val="left" w:pos="709"/>
                                <w:tab w:val="left" w:pos="1417"/>
                                <w:tab w:val="left" w:pos="2126"/>
                                <w:tab w:val="left" w:pos="2835"/>
                                <w:tab w:val="left" w:pos="3543"/>
                              </w:tabs>
                              <w:spacing w:after="120"/>
                              <w:rPr>
                                <w:rFonts w:ascii="Arial" w:hAnsi="Arial"/>
                                <w:sz w:val="32"/>
                              </w:rPr>
                            </w:pPr>
                          </w:p>
                          <w:p w14:paraId="1F3D614C" w14:textId="77777777" w:rsidR="0037678A" w:rsidRDefault="0037678A">
                            <w:pPr>
                              <w:pStyle w:val="FreeForm"/>
                              <w:tabs>
                                <w:tab w:val="left" w:pos="709"/>
                                <w:tab w:val="left" w:pos="1417"/>
                                <w:tab w:val="left" w:pos="2126"/>
                                <w:tab w:val="left" w:pos="2835"/>
                                <w:tab w:val="left" w:pos="3543"/>
                              </w:tabs>
                              <w:spacing w:after="780"/>
                              <w:rPr>
                                <w:rFonts w:ascii="Arial" w:hAnsi="Arial"/>
                                <w:sz w:val="32"/>
                              </w:rPr>
                            </w:pPr>
                          </w:p>
                          <w:p w14:paraId="10CA591C" w14:textId="77777777" w:rsidR="0037678A" w:rsidRDefault="0037678A">
                            <w:pPr>
                              <w:pStyle w:val="FreeForm"/>
                              <w:tabs>
                                <w:tab w:val="left" w:pos="709"/>
                                <w:tab w:val="left" w:pos="1417"/>
                                <w:tab w:val="left" w:pos="2126"/>
                                <w:tab w:val="left" w:pos="2835"/>
                                <w:tab w:val="left" w:pos="3543"/>
                              </w:tabs>
                              <w:spacing w:after="3020"/>
                              <w:rPr>
                                <w:rFonts w:ascii="Arial" w:hAnsi="Arial"/>
                                <w:sz w:val="32"/>
                              </w:rPr>
                            </w:pPr>
                          </w:p>
                          <w:p w14:paraId="3DC93900" w14:textId="77777777" w:rsidR="0037678A" w:rsidRDefault="0037678A">
                            <w:pPr>
                              <w:pStyle w:val="FreeForm"/>
                              <w:tabs>
                                <w:tab w:val="left" w:pos="709"/>
                                <w:tab w:val="left" w:pos="1417"/>
                                <w:tab w:val="left" w:pos="2126"/>
                                <w:tab w:val="left" w:pos="2835"/>
                                <w:tab w:val="left" w:pos="3543"/>
                              </w:tabs>
                              <w:spacing w:after="780"/>
                              <w:rPr>
                                <w:rFonts w:ascii="Arial" w:hAnsi="Arial"/>
                                <w:sz w:val="32"/>
                              </w:rPr>
                            </w:pPr>
                          </w:p>
                          <w:p w14:paraId="6B9C86D2" w14:textId="77777777" w:rsidR="0037678A" w:rsidRDefault="0037678A">
                            <w:pPr>
                              <w:pStyle w:val="FreeForm"/>
                              <w:tabs>
                                <w:tab w:val="left" w:pos="709"/>
                                <w:tab w:val="left" w:pos="1417"/>
                                <w:tab w:val="left" w:pos="2126"/>
                                <w:tab w:val="left" w:pos="2835"/>
                                <w:tab w:val="left" w:pos="3543"/>
                              </w:tabs>
                              <w:spacing w:after="960"/>
                              <w:rPr>
                                <w:rFonts w:ascii="Arial" w:hAnsi="Arial"/>
                                <w:sz w:val="32"/>
                              </w:rPr>
                            </w:pPr>
                          </w:p>
                          <w:p w14:paraId="6EED0D9D" w14:textId="77777777" w:rsidR="0037678A" w:rsidRDefault="0037678A">
                            <w:pPr>
                              <w:pStyle w:val="FreeForm"/>
                              <w:tabs>
                                <w:tab w:val="left" w:pos="709"/>
                                <w:tab w:val="left" w:pos="1417"/>
                                <w:tab w:val="left" w:pos="2126"/>
                                <w:tab w:val="left" w:pos="2835"/>
                                <w:tab w:val="left" w:pos="3543"/>
                              </w:tabs>
                              <w:jc w:val="center"/>
                              <w:rPr>
                                <w:rFonts w:ascii="Times New Roman" w:hAnsi="Times New Roman"/>
                                <w:sz w:val="20"/>
                              </w:rPr>
                            </w:pPr>
                            <w:r>
                              <w:rPr>
                                <w:rFonts w:ascii="Times New Roman" w:hAnsi="Times New Roman"/>
                                <w:sz w:val="20"/>
                              </w:rPr>
                              <w:t xml:space="preserve">2 </w:t>
                            </w:r>
                          </w:p>
                          <w:p w14:paraId="17302C76" w14:textId="77777777" w:rsidR="0037678A" w:rsidRDefault="0037678A">
                            <w:pPr>
                              <w:pStyle w:val="FreeForm"/>
                              <w:tabs>
                                <w:tab w:val="left" w:pos="709"/>
                                <w:tab w:val="left" w:pos="1417"/>
                                <w:tab w:val="left" w:pos="2126"/>
                                <w:tab w:val="left" w:pos="2835"/>
                                <w:tab w:val="left" w:pos="3543"/>
                              </w:tabs>
                              <w:spacing w:after="300"/>
                              <w:rPr>
                                <w:rFonts w:ascii="Times New Roman" w:hAnsi="Times New Roman"/>
                                <w:sz w:val="20"/>
                              </w:rPr>
                            </w:pPr>
                          </w:p>
                          <w:p w14:paraId="2E26580D" w14:textId="77777777" w:rsidR="0037678A" w:rsidRDefault="0037678A">
                            <w:pPr>
                              <w:pStyle w:val="FreeForm"/>
                              <w:tabs>
                                <w:tab w:val="left" w:pos="709"/>
                                <w:tab w:val="left" w:pos="1417"/>
                                <w:tab w:val="left" w:pos="2126"/>
                                <w:tab w:val="left" w:pos="2835"/>
                                <w:tab w:val="left" w:pos="3543"/>
                              </w:tabs>
                              <w:spacing w:after="300"/>
                              <w:rPr>
                                <w:rFonts w:ascii="Times New Roman" w:hAnsi="Times New Roman"/>
                                <w:sz w:val="20"/>
                              </w:rPr>
                            </w:pPr>
                          </w:p>
                          <w:p w14:paraId="100CB282" w14:textId="77777777" w:rsidR="0037678A" w:rsidRDefault="0037678A">
                            <w:pPr>
                              <w:pStyle w:val="FreeForm"/>
                              <w:tabs>
                                <w:tab w:val="left" w:pos="709"/>
                                <w:tab w:val="left" w:pos="1417"/>
                                <w:tab w:val="left" w:pos="2126"/>
                                <w:tab w:val="left" w:pos="2835"/>
                                <w:tab w:val="left" w:pos="3543"/>
                              </w:tabs>
                              <w:spacing w:after="380"/>
                              <w:rPr>
                                <w:rFonts w:ascii="Times New Roman" w:hAnsi="Times New Roman"/>
                                <w:sz w:val="20"/>
                              </w:rPr>
                            </w:pPr>
                          </w:p>
                          <w:p w14:paraId="5228D927" w14:textId="77777777" w:rsidR="0037678A" w:rsidRDefault="0037678A">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Brief </w:t>
                            </w:r>
                          </w:p>
                          <w:p w14:paraId="041F824A"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Suntan creams stop harmful UV radiation reaching the skin. Manufacturers’ products are rated with a Sun Protection Factor (SPF). Suntan creams can have SPF values from 6 to over 50. </w:t>
                            </w:r>
                          </w:p>
                          <w:p w14:paraId="47D6118C"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15"/>
                              </w:rPr>
                            </w:pPr>
                            <w:r>
                              <w:rPr>
                                <w:rFonts w:ascii="Times New Roman" w:hAnsi="Times New Roman"/>
                                <w:sz w:val="23"/>
                              </w:rPr>
                              <w:t xml:space="preserve">UV radiation monitors normally measure irradiance in </w:t>
                            </w:r>
                            <w:proofErr w:type="gramStart"/>
                            <w:r>
                              <w:rPr>
                                <w:rFonts w:ascii="Times New Roman" w:hAnsi="Times New Roman"/>
                                <w:sz w:val="23"/>
                              </w:rPr>
                              <w:t>output  intensity</w:t>
                            </w:r>
                            <w:proofErr w:type="gramEnd"/>
                            <w:r>
                              <w:rPr>
                                <w:rFonts w:ascii="Times New Roman" w:hAnsi="Times New Roman"/>
                                <w:sz w:val="23"/>
                              </w:rPr>
                              <w:t xml:space="preserve"> per unit area. Thus, a typical low intensity UV lamp may emit approximately 10 </w:t>
                            </w:r>
                            <w:proofErr w:type="spellStart"/>
                            <w:r>
                              <w:rPr>
                                <w:rFonts w:ascii="Times New Roman" w:hAnsi="Times New Roman"/>
                                <w:sz w:val="23"/>
                              </w:rPr>
                              <w:t>mWcm</w:t>
                            </w:r>
                            <w:proofErr w:type="spellEnd"/>
                            <w:r>
                              <w:rPr>
                                <w:rFonts w:ascii="Times New Roman" w:hAnsi="Times New Roman"/>
                                <w:position w:val="11"/>
                                <w:sz w:val="15"/>
                                <w:vertAlign w:val="superscript"/>
                              </w:rPr>
                              <w:t xml:space="preserve">-2. </w:t>
                            </w:r>
                          </w:p>
                          <w:p w14:paraId="7A6BF854"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The aim of this investigation is to determine the effect of various suntan creams on the transmission of UV radiation.  </w:t>
                            </w:r>
                            <w:proofErr w:type="gramStart"/>
                            <w:r>
                              <w:rPr>
                                <w:rFonts w:ascii="Times New Roman" w:hAnsi="Times New Roman"/>
                                <w:sz w:val="23"/>
                              </w:rPr>
                              <w:t>In particular, the</w:t>
                            </w:r>
                            <w:proofErr w:type="gramEnd"/>
                            <w:r>
                              <w:rPr>
                                <w:rFonts w:ascii="Times New Roman" w:hAnsi="Times New Roman"/>
                                <w:sz w:val="23"/>
                              </w:rPr>
                              <w:t xml:space="preserve"> relationship between SPF and absorption should be found. </w:t>
                            </w:r>
                          </w:p>
                          <w:p w14:paraId="1B22B1DE" w14:textId="77777777" w:rsidR="0037678A" w:rsidRDefault="0037678A">
                            <w:pPr>
                              <w:pStyle w:val="FreeForm"/>
                              <w:tabs>
                                <w:tab w:val="left" w:pos="709"/>
                                <w:tab w:val="left" w:pos="1417"/>
                                <w:tab w:val="left" w:pos="2126"/>
                                <w:tab w:val="left" w:pos="2835"/>
                                <w:tab w:val="left" w:pos="3543"/>
                              </w:tabs>
                              <w:spacing w:after="260"/>
                              <w:rPr>
                                <w:rFonts w:ascii="Times New Roman" w:hAnsi="Times New Roman"/>
                                <w:sz w:val="23"/>
                              </w:rPr>
                            </w:pPr>
                          </w:p>
                          <w:p w14:paraId="1D0E5529" w14:textId="77777777" w:rsidR="0037678A" w:rsidRDefault="0037678A">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Notes </w:t>
                            </w:r>
                          </w:p>
                          <w:p w14:paraId="49E5D29F"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UV lamps can be harmful.  Make sure that you read the safety leaflet which is supplied with the UV lamp. Some cheap UV monitors do not measure the irradiance of UV radiation. Rather, they give an indication of UV index. It is possible to undertake this investigation with such a monitor, but results will be less reliable and accurate. UV radiation does not pass through many transparent materials (including glass). However, UV transparent acrylics are readily available. </w:t>
                            </w:r>
                          </w:p>
                          <w:p w14:paraId="10CDF79B" w14:textId="77777777" w:rsidR="0037678A" w:rsidRDefault="0037678A">
                            <w:pPr>
                              <w:pStyle w:val="FreeForm"/>
                              <w:tabs>
                                <w:tab w:val="left" w:pos="709"/>
                                <w:tab w:val="left" w:pos="1417"/>
                                <w:tab w:val="left" w:pos="2126"/>
                                <w:tab w:val="left" w:pos="2835"/>
                                <w:tab w:val="left" w:pos="3543"/>
                              </w:tabs>
                              <w:jc w:val="center"/>
                              <w:rPr>
                                <w:rFonts w:ascii="Times New Roman" w:eastAsia="Times New Roman" w:hAnsi="Times New Roman"/>
                                <w:color w:val="auto"/>
                                <w:sz w:val="20"/>
                                <w:lang w:val="en-GB" w:eastAsia="en-GB"/>
                              </w:rPr>
                            </w:pPr>
                            <w:r>
                              <w:rPr>
                                <w:rFonts w:ascii="Times New Roman" w:hAnsi="Times New Roman"/>
                                <w:sz w:val="20"/>
                              </w:rPr>
                              <w:t xml:space="preserve">3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FFD86" id="Rectangle 2" o:spid="_x0000_s1033" style="position:absolute;margin-left:-392pt;margin-top:24pt;width:200pt;height:100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" filled="f" stroked="f" strokeweight="1pt">
                <v:path arrowok="t"/>
                <v:textbox inset="0,0,0,0">
                  <w:txbxContent>
                    <w:p w14:paraId="08DD8BD6" w14:textId="77777777" w:rsidR="0037678A" w:rsidRDefault="0037678A">
                      <w:pPr>
                        <w:pStyle w:val="FreeForm"/>
                        <w:tabs>
                          <w:tab w:val="left" w:pos="709"/>
                          <w:tab w:val="left" w:pos="1417"/>
                          <w:tab w:val="left" w:pos="2126"/>
                          <w:tab w:val="left" w:pos="2835"/>
                          <w:tab w:val="left" w:pos="3543"/>
                        </w:tabs>
                        <w:rPr>
                          <w:rFonts w:ascii="Arial" w:hAnsi="Arial"/>
                        </w:rPr>
                      </w:pPr>
                    </w:p>
                    <w:p w14:paraId="364A5574" w14:textId="77777777" w:rsidR="0037678A" w:rsidRDefault="0037678A">
                      <w:pPr>
                        <w:pStyle w:val="FreeForm"/>
                        <w:tabs>
                          <w:tab w:val="left" w:pos="709"/>
                          <w:tab w:val="left" w:pos="1417"/>
                          <w:tab w:val="left" w:pos="2126"/>
                          <w:tab w:val="left" w:pos="2835"/>
                          <w:tab w:val="left" w:pos="3543"/>
                        </w:tabs>
                        <w:rPr>
                          <w:rFonts w:ascii="Arial" w:hAnsi="Arial"/>
                        </w:rPr>
                      </w:pPr>
                    </w:p>
                    <w:p w14:paraId="5CBD0C45" w14:textId="77777777" w:rsidR="0037678A" w:rsidRDefault="0037678A">
                      <w:pPr>
                        <w:pStyle w:val="FreeForm"/>
                        <w:tabs>
                          <w:tab w:val="left" w:pos="709"/>
                          <w:tab w:val="left" w:pos="1417"/>
                          <w:tab w:val="left" w:pos="2126"/>
                          <w:tab w:val="left" w:pos="2835"/>
                          <w:tab w:val="left" w:pos="3543"/>
                        </w:tabs>
                        <w:rPr>
                          <w:rFonts w:ascii="Arial" w:hAnsi="Arial"/>
                        </w:rPr>
                      </w:pPr>
                    </w:p>
                    <w:p w14:paraId="5B8C97B2" w14:textId="77777777" w:rsidR="0037678A" w:rsidRDefault="0037678A">
                      <w:pPr>
                        <w:pStyle w:val="FreeForm"/>
                        <w:tabs>
                          <w:tab w:val="left" w:pos="709"/>
                          <w:tab w:val="left" w:pos="1417"/>
                          <w:tab w:val="left" w:pos="2126"/>
                          <w:tab w:val="left" w:pos="2835"/>
                          <w:tab w:val="left" w:pos="3543"/>
                        </w:tabs>
                        <w:rPr>
                          <w:rFonts w:ascii="Arial" w:hAnsi="Arial"/>
                        </w:rPr>
                      </w:pPr>
                    </w:p>
                    <w:p w14:paraId="3BA45F55" w14:textId="77777777" w:rsidR="0037678A" w:rsidRDefault="0037678A">
                      <w:pPr>
                        <w:pStyle w:val="FreeForm"/>
                        <w:tabs>
                          <w:tab w:val="left" w:pos="709"/>
                          <w:tab w:val="left" w:pos="1417"/>
                          <w:tab w:val="left" w:pos="2126"/>
                          <w:tab w:val="left" w:pos="2835"/>
                          <w:tab w:val="left" w:pos="3543"/>
                        </w:tabs>
                        <w:spacing w:after="840"/>
                        <w:rPr>
                          <w:rFonts w:ascii="Arial" w:hAnsi="Arial"/>
                        </w:rPr>
                      </w:pPr>
                    </w:p>
                    <w:p w14:paraId="2BEA074A" w14:textId="77777777" w:rsidR="0037678A" w:rsidRDefault="0037678A">
                      <w:pPr>
                        <w:pStyle w:val="FreeForm"/>
                        <w:tabs>
                          <w:tab w:val="left" w:pos="709"/>
                          <w:tab w:val="left" w:pos="1417"/>
                          <w:tab w:val="left" w:pos="2126"/>
                          <w:tab w:val="left" w:pos="2835"/>
                          <w:tab w:val="left" w:pos="3543"/>
                        </w:tabs>
                        <w:spacing w:line="368" w:lineRule="atLeast"/>
                        <w:rPr>
                          <w:rFonts w:ascii="Arial" w:hAnsi="Arial"/>
                          <w:sz w:val="32"/>
                        </w:rPr>
                      </w:pPr>
                      <w:r>
                        <w:rPr>
                          <w:rFonts w:ascii="Arial" w:hAnsi="Arial"/>
                          <w:sz w:val="32"/>
                        </w:rPr>
                        <w:t xml:space="preserve">Higher Physics Topical </w:t>
                      </w:r>
                      <w:proofErr w:type="gramStart"/>
                      <w:r>
                        <w:rPr>
                          <w:rFonts w:ascii="Arial" w:hAnsi="Arial"/>
                          <w:sz w:val="32"/>
                        </w:rPr>
                        <w:t>Investigation  Skin</w:t>
                      </w:r>
                      <w:proofErr w:type="gramEnd"/>
                      <w:r>
                        <w:rPr>
                          <w:rFonts w:ascii="Arial" w:hAnsi="Arial"/>
                          <w:sz w:val="32"/>
                        </w:rPr>
                        <w:t xml:space="preserve"> Cancer—Prevention and Cure </w:t>
                      </w:r>
                    </w:p>
                    <w:p w14:paraId="4C265954" w14:textId="77777777" w:rsidR="0037678A" w:rsidRDefault="0037678A">
                      <w:pPr>
                        <w:pStyle w:val="FreeForm"/>
                        <w:tabs>
                          <w:tab w:val="left" w:pos="709"/>
                          <w:tab w:val="left" w:pos="1417"/>
                          <w:tab w:val="left" w:pos="2126"/>
                          <w:tab w:val="left" w:pos="2835"/>
                          <w:tab w:val="left" w:pos="3543"/>
                        </w:tabs>
                        <w:rPr>
                          <w:rFonts w:ascii="Arial" w:hAnsi="Arial"/>
                          <w:sz w:val="32"/>
                        </w:rPr>
                      </w:pPr>
                    </w:p>
                    <w:p w14:paraId="763DD53D" w14:textId="77777777" w:rsidR="0037678A" w:rsidRDefault="0037678A">
                      <w:pPr>
                        <w:pStyle w:val="FreeForm"/>
                        <w:tabs>
                          <w:tab w:val="left" w:pos="709"/>
                          <w:tab w:val="left" w:pos="1417"/>
                          <w:tab w:val="left" w:pos="2126"/>
                          <w:tab w:val="left" w:pos="2835"/>
                          <w:tab w:val="left" w:pos="3543"/>
                        </w:tabs>
                        <w:spacing w:after="780"/>
                        <w:rPr>
                          <w:rFonts w:ascii="Arial" w:hAnsi="Arial"/>
                          <w:sz w:val="32"/>
                        </w:rPr>
                      </w:pPr>
                    </w:p>
                    <w:p w14:paraId="3D2A6A50" w14:textId="77777777" w:rsidR="0037678A" w:rsidRDefault="0037678A">
                      <w:pPr>
                        <w:pStyle w:val="FreeForm"/>
                        <w:tabs>
                          <w:tab w:val="left" w:pos="709"/>
                          <w:tab w:val="left" w:pos="1417"/>
                          <w:tab w:val="left" w:pos="2126"/>
                          <w:tab w:val="left" w:pos="2835"/>
                          <w:tab w:val="left" w:pos="3543"/>
                        </w:tabs>
                        <w:spacing w:after="120"/>
                        <w:rPr>
                          <w:rFonts w:ascii="Arial" w:hAnsi="Arial"/>
                          <w:sz w:val="32"/>
                        </w:rPr>
                      </w:pPr>
                    </w:p>
                    <w:p w14:paraId="1F3D614C" w14:textId="77777777" w:rsidR="0037678A" w:rsidRDefault="0037678A">
                      <w:pPr>
                        <w:pStyle w:val="FreeForm"/>
                        <w:tabs>
                          <w:tab w:val="left" w:pos="709"/>
                          <w:tab w:val="left" w:pos="1417"/>
                          <w:tab w:val="left" w:pos="2126"/>
                          <w:tab w:val="left" w:pos="2835"/>
                          <w:tab w:val="left" w:pos="3543"/>
                        </w:tabs>
                        <w:spacing w:after="780"/>
                        <w:rPr>
                          <w:rFonts w:ascii="Arial" w:hAnsi="Arial"/>
                          <w:sz w:val="32"/>
                        </w:rPr>
                      </w:pPr>
                    </w:p>
                    <w:p w14:paraId="10CA591C" w14:textId="77777777" w:rsidR="0037678A" w:rsidRDefault="0037678A">
                      <w:pPr>
                        <w:pStyle w:val="FreeForm"/>
                        <w:tabs>
                          <w:tab w:val="left" w:pos="709"/>
                          <w:tab w:val="left" w:pos="1417"/>
                          <w:tab w:val="left" w:pos="2126"/>
                          <w:tab w:val="left" w:pos="2835"/>
                          <w:tab w:val="left" w:pos="3543"/>
                        </w:tabs>
                        <w:spacing w:after="3020"/>
                        <w:rPr>
                          <w:rFonts w:ascii="Arial" w:hAnsi="Arial"/>
                          <w:sz w:val="32"/>
                        </w:rPr>
                      </w:pPr>
                    </w:p>
                    <w:p w14:paraId="3DC93900" w14:textId="77777777" w:rsidR="0037678A" w:rsidRDefault="0037678A">
                      <w:pPr>
                        <w:pStyle w:val="FreeForm"/>
                        <w:tabs>
                          <w:tab w:val="left" w:pos="709"/>
                          <w:tab w:val="left" w:pos="1417"/>
                          <w:tab w:val="left" w:pos="2126"/>
                          <w:tab w:val="left" w:pos="2835"/>
                          <w:tab w:val="left" w:pos="3543"/>
                        </w:tabs>
                        <w:spacing w:after="780"/>
                        <w:rPr>
                          <w:rFonts w:ascii="Arial" w:hAnsi="Arial"/>
                          <w:sz w:val="32"/>
                        </w:rPr>
                      </w:pPr>
                    </w:p>
                    <w:p w14:paraId="6B9C86D2" w14:textId="77777777" w:rsidR="0037678A" w:rsidRDefault="0037678A">
                      <w:pPr>
                        <w:pStyle w:val="FreeForm"/>
                        <w:tabs>
                          <w:tab w:val="left" w:pos="709"/>
                          <w:tab w:val="left" w:pos="1417"/>
                          <w:tab w:val="left" w:pos="2126"/>
                          <w:tab w:val="left" w:pos="2835"/>
                          <w:tab w:val="left" w:pos="3543"/>
                        </w:tabs>
                        <w:spacing w:after="960"/>
                        <w:rPr>
                          <w:rFonts w:ascii="Arial" w:hAnsi="Arial"/>
                          <w:sz w:val="32"/>
                        </w:rPr>
                      </w:pPr>
                    </w:p>
                    <w:p w14:paraId="6EED0D9D" w14:textId="77777777" w:rsidR="0037678A" w:rsidRDefault="0037678A">
                      <w:pPr>
                        <w:pStyle w:val="FreeForm"/>
                        <w:tabs>
                          <w:tab w:val="left" w:pos="709"/>
                          <w:tab w:val="left" w:pos="1417"/>
                          <w:tab w:val="left" w:pos="2126"/>
                          <w:tab w:val="left" w:pos="2835"/>
                          <w:tab w:val="left" w:pos="3543"/>
                        </w:tabs>
                        <w:jc w:val="center"/>
                        <w:rPr>
                          <w:rFonts w:ascii="Times New Roman" w:hAnsi="Times New Roman"/>
                          <w:sz w:val="20"/>
                        </w:rPr>
                      </w:pPr>
                      <w:r>
                        <w:rPr>
                          <w:rFonts w:ascii="Times New Roman" w:hAnsi="Times New Roman"/>
                          <w:sz w:val="20"/>
                        </w:rPr>
                        <w:t xml:space="preserve">2 </w:t>
                      </w:r>
                    </w:p>
                    <w:p w14:paraId="17302C76" w14:textId="77777777" w:rsidR="0037678A" w:rsidRDefault="0037678A">
                      <w:pPr>
                        <w:pStyle w:val="FreeForm"/>
                        <w:tabs>
                          <w:tab w:val="left" w:pos="709"/>
                          <w:tab w:val="left" w:pos="1417"/>
                          <w:tab w:val="left" w:pos="2126"/>
                          <w:tab w:val="left" w:pos="2835"/>
                          <w:tab w:val="left" w:pos="3543"/>
                        </w:tabs>
                        <w:spacing w:after="300"/>
                        <w:rPr>
                          <w:rFonts w:ascii="Times New Roman" w:hAnsi="Times New Roman"/>
                          <w:sz w:val="20"/>
                        </w:rPr>
                      </w:pPr>
                    </w:p>
                    <w:p w14:paraId="2E26580D" w14:textId="77777777" w:rsidR="0037678A" w:rsidRDefault="0037678A">
                      <w:pPr>
                        <w:pStyle w:val="FreeForm"/>
                        <w:tabs>
                          <w:tab w:val="left" w:pos="709"/>
                          <w:tab w:val="left" w:pos="1417"/>
                          <w:tab w:val="left" w:pos="2126"/>
                          <w:tab w:val="left" w:pos="2835"/>
                          <w:tab w:val="left" w:pos="3543"/>
                        </w:tabs>
                        <w:spacing w:after="300"/>
                        <w:rPr>
                          <w:rFonts w:ascii="Times New Roman" w:hAnsi="Times New Roman"/>
                          <w:sz w:val="20"/>
                        </w:rPr>
                      </w:pPr>
                    </w:p>
                    <w:p w14:paraId="100CB282" w14:textId="77777777" w:rsidR="0037678A" w:rsidRDefault="0037678A">
                      <w:pPr>
                        <w:pStyle w:val="FreeForm"/>
                        <w:tabs>
                          <w:tab w:val="left" w:pos="709"/>
                          <w:tab w:val="left" w:pos="1417"/>
                          <w:tab w:val="left" w:pos="2126"/>
                          <w:tab w:val="left" w:pos="2835"/>
                          <w:tab w:val="left" w:pos="3543"/>
                        </w:tabs>
                        <w:spacing w:after="380"/>
                        <w:rPr>
                          <w:rFonts w:ascii="Times New Roman" w:hAnsi="Times New Roman"/>
                          <w:sz w:val="20"/>
                        </w:rPr>
                      </w:pPr>
                    </w:p>
                    <w:p w14:paraId="5228D927" w14:textId="77777777" w:rsidR="0037678A" w:rsidRDefault="0037678A">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Brief </w:t>
                      </w:r>
                    </w:p>
                    <w:p w14:paraId="041F824A"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Suntan creams stop harmful UV radiation reaching the skin. Manufacturers’ products are rated with a Sun Protection Factor (SPF). Suntan creams can have SPF values from 6 to over 50. </w:t>
                      </w:r>
                    </w:p>
                    <w:p w14:paraId="47D6118C"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15"/>
                        </w:rPr>
                      </w:pPr>
                      <w:r>
                        <w:rPr>
                          <w:rFonts w:ascii="Times New Roman" w:hAnsi="Times New Roman"/>
                          <w:sz w:val="23"/>
                        </w:rPr>
                        <w:t xml:space="preserve">UV radiation monitors normally measure irradiance in </w:t>
                      </w:r>
                      <w:proofErr w:type="gramStart"/>
                      <w:r>
                        <w:rPr>
                          <w:rFonts w:ascii="Times New Roman" w:hAnsi="Times New Roman"/>
                          <w:sz w:val="23"/>
                        </w:rPr>
                        <w:t>output  intensity</w:t>
                      </w:r>
                      <w:proofErr w:type="gramEnd"/>
                      <w:r>
                        <w:rPr>
                          <w:rFonts w:ascii="Times New Roman" w:hAnsi="Times New Roman"/>
                          <w:sz w:val="23"/>
                        </w:rPr>
                        <w:t xml:space="preserve"> per unit area. Thus, a typical low intensity UV lamp may emit approximately 10 </w:t>
                      </w:r>
                      <w:proofErr w:type="spellStart"/>
                      <w:r>
                        <w:rPr>
                          <w:rFonts w:ascii="Times New Roman" w:hAnsi="Times New Roman"/>
                          <w:sz w:val="23"/>
                        </w:rPr>
                        <w:t>mWcm</w:t>
                      </w:r>
                      <w:proofErr w:type="spellEnd"/>
                      <w:r>
                        <w:rPr>
                          <w:rFonts w:ascii="Times New Roman" w:hAnsi="Times New Roman"/>
                          <w:position w:val="11"/>
                          <w:sz w:val="15"/>
                          <w:vertAlign w:val="superscript"/>
                        </w:rPr>
                        <w:t xml:space="preserve">-2. </w:t>
                      </w:r>
                    </w:p>
                    <w:p w14:paraId="7A6BF854"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The aim of this investigation is to determine the effect of various suntan creams on the transmission of UV radiation.  In particular, the relationship between SPF and absorption should be found. </w:t>
                      </w:r>
                    </w:p>
                    <w:p w14:paraId="1B22B1DE" w14:textId="77777777" w:rsidR="0037678A" w:rsidRDefault="0037678A">
                      <w:pPr>
                        <w:pStyle w:val="FreeForm"/>
                        <w:tabs>
                          <w:tab w:val="left" w:pos="709"/>
                          <w:tab w:val="left" w:pos="1417"/>
                          <w:tab w:val="left" w:pos="2126"/>
                          <w:tab w:val="left" w:pos="2835"/>
                          <w:tab w:val="left" w:pos="3543"/>
                        </w:tabs>
                        <w:spacing w:after="260"/>
                        <w:rPr>
                          <w:rFonts w:ascii="Times New Roman" w:hAnsi="Times New Roman"/>
                          <w:sz w:val="23"/>
                        </w:rPr>
                      </w:pPr>
                    </w:p>
                    <w:p w14:paraId="1D0E5529" w14:textId="77777777" w:rsidR="0037678A" w:rsidRDefault="0037678A">
                      <w:pPr>
                        <w:pStyle w:val="FreeForm"/>
                        <w:tabs>
                          <w:tab w:val="left" w:pos="709"/>
                          <w:tab w:val="left" w:pos="1417"/>
                          <w:tab w:val="left" w:pos="2126"/>
                          <w:tab w:val="left" w:pos="2835"/>
                          <w:tab w:val="left" w:pos="3543"/>
                        </w:tabs>
                        <w:rPr>
                          <w:rFonts w:ascii="Times New Roman" w:hAnsi="Times New Roman"/>
                          <w:sz w:val="28"/>
                        </w:rPr>
                      </w:pPr>
                      <w:r>
                        <w:rPr>
                          <w:rFonts w:ascii="Times New Roman" w:hAnsi="Times New Roman"/>
                          <w:b/>
                          <w:sz w:val="28"/>
                        </w:rPr>
                        <w:t xml:space="preserve">Investigation Notes </w:t>
                      </w:r>
                    </w:p>
                    <w:p w14:paraId="49E5D29F" w14:textId="77777777" w:rsidR="0037678A" w:rsidRDefault="0037678A">
                      <w:pPr>
                        <w:pStyle w:val="FreeForm"/>
                        <w:tabs>
                          <w:tab w:val="left" w:pos="709"/>
                          <w:tab w:val="left" w:pos="1417"/>
                          <w:tab w:val="left" w:pos="2126"/>
                          <w:tab w:val="left" w:pos="2835"/>
                          <w:tab w:val="left" w:pos="3543"/>
                        </w:tabs>
                        <w:spacing w:line="276" w:lineRule="atLeast"/>
                        <w:rPr>
                          <w:rFonts w:ascii="Times New Roman" w:hAnsi="Times New Roman"/>
                          <w:sz w:val="23"/>
                        </w:rPr>
                      </w:pPr>
                      <w:r>
                        <w:rPr>
                          <w:rFonts w:ascii="Times New Roman" w:hAnsi="Times New Roman"/>
                          <w:sz w:val="23"/>
                        </w:rPr>
                        <w:t xml:space="preserve">UV lamps can be harmful.  Make sure that you read the safety leaflet which is supplied with the UV lamp. Some cheap UV monitors do not measure the irradiance of UV radiation. Rather, they give an indication of UV index. It is possible to undertake this investigation with such a monitor, but results will be less reliable and accurate. UV radiation does not pass through many transparent materials (including glass). However, UV transparent acrylics are readily available. </w:t>
                      </w:r>
                    </w:p>
                    <w:p w14:paraId="10CDF79B" w14:textId="77777777" w:rsidR="0037678A" w:rsidRDefault="0037678A">
                      <w:pPr>
                        <w:pStyle w:val="FreeForm"/>
                        <w:tabs>
                          <w:tab w:val="left" w:pos="709"/>
                          <w:tab w:val="left" w:pos="1417"/>
                          <w:tab w:val="left" w:pos="2126"/>
                          <w:tab w:val="left" w:pos="2835"/>
                          <w:tab w:val="left" w:pos="3543"/>
                        </w:tabs>
                        <w:jc w:val="center"/>
                        <w:rPr>
                          <w:rFonts w:ascii="Times New Roman" w:eastAsia="Times New Roman" w:hAnsi="Times New Roman"/>
                          <w:color w:val="auto"/>
                          <w:sz w:val="20"/>
                          <w:lang w:val="en-GB" w:eastAsia="en-GB"/>
                        </w:rPr>
                      </w:pPr>
                      <w:r>
                        <w:rPr>
                          <w:rFonts w:ascii="Times New Roman" w:hAnsi="Times New Roman"/>
                          <w:sz w:val="20"/>
                        </w:rPr>
                        <w:t xml:space="preserve">3 </w:t>
                      </w:r>
                    </w:p>
                  </w:txbxContent>
                </v:textbox>
                <w10:wrap anchorx="page" anchory="page"/>
              </v:rect>
            </w:pict>
          </mc:Fallback>
        </mc:AlternateContent>
      </w:r>
      <w:r w:rsidR="003770FC">
        <w:rPr>
          <w:noProof/>
          <w:lang w:val="en-GB" w:eastAsia="en-GB"/>
        </w:rPr>
        <w:drawing>
          <wp:anchor distT="0" distB="0" distL="114300" distR="114300" simplePos="0" relativeHeight="251642880" behindDoc="1" locked="0" layoutInCell="1" allowOverlap="1" wp14:anchorId="37D36B15" wp14:editId="44BFD5DA">
            <wp:simplePos x="0" y="0"/>
            <wp:positionH relativeFrom="page">
              <wp:posOffset>3784600</wp:posOffset>
            </wp:positionH>
            <wp:positionV relativeFrom="page">
              <wp:posOffset>5346700</wp:posOffset>
            </wp:positionV>
            <wp:extent cx="12700" cy="127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a:stretch>
                      <a:fillRect/>
                    </a:stretch>
                  </pic:blipFill>
                  <pic:spPr bwMode="auto">
                    <a:xfrm>
                      <a:off x="0" y="0"/>
                      <a:ext cx="12700" cy="12700"/>
                    </a:xfrm>
                    <a:prstGeom prst="rect">
                      <a:avLst/>
                    </a:prstGeom>
                    <a:noFill/>
                    <a:ln w="12700" cap="flat">
                      <a:noFill/>
                      <a:miter lim="800000"/>
                      <a:headEnd/>
                      <a:tailEnd/>
                    </a:ln>
                  </pic:spPr>
                </pic:pic>
              </a:graphicData>
            </a:graphic>
          </wp:anchor>
        </w:drawing>
      </w:r>
    </w:p>
    <w:p w14:paraId="20C07F67" w14:textId="1235DEC3" w:rsidR="00370F97" w:rsidRDefault="00370F97" w:rsidP="00E63A81">
      <w:pPr>
        <w:ind w:right="-483"/>
        <w:rPr>
          <w:rFonts w:ascii="Arial" w:hAnsi="Arial" w:cs="Arial"/>
          <w:b/>
          <w:i/>
          <w:sz w:val="28"/>
          <w:szCs w:val="28"/>
        </w:rPr>
      </w:pPr>
      <w:r>
        <w:rPr>
          <w:rFonts w:ascii="Arial" w:hAnsi="Arial" w:cs="Arial"/>
          <w:b/>
          <w:noProof/>
          <w:sz w:val="28"/>
          <w:szCs w:val="28"/>
          <w:lang w:val="en-GB" w:eastAsia="en-GB"/>
        </w:rPr>
        <w:lastRenderedPageBreak/>
        <w:drawing>
          <wp:anchor distT="0" distB="0" distL="114300" distR="114300" simplePos="0" relativeHeight="251676672" behindDoc="1" locked="0" layoutInCell="1" allowOverlap="1" wp14:anchorId="37AFA2A7" wp14:editId="67FFA2E7">
            <wp:simplePos x="0" y="0"/>
            <wp:positionH relativeFrom="column">
              <wp:posOffset>0</wp:posOffset>
            </wp:positionH>
            <wp:positionV relativeFrom="paragraph">
              <wp:posOffset>208915</wp:posOffset>
            </wp:positionV>
            <wp:extent cx="1190625" cy="609600"/>
            <wp:effectExtent l="19050" t="0" r="9525" b="0"/>
            <wp:wrapTight wrapText="bothSides">
              <wp:wrapPolygon edited="0">
                <wp:start x="-346" y="0"/>
                <wp:lineTo x="-346" y="20925"/>
                <wp:lineTo x="21773" y="20925"/>
                <wp:lineTo x="21773" y="0"/>
                <wp:lineTo x="-346"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90625" cy="609600"/>
                    </a:xfrm>
                    <a:prstGeom prst="rect">
                      <a:avLst/>
                    </a:prstGeom>
                  </pic:spPr>
                </pic:pic>
              </a:graphicData>
            </a:graphic>
          </wp:anchor>
        </w:drawing>
      </w:r>
    </w:p>
    <w:p w14:paraId="748D89F9" w14:textId="04CD7CF8" w:rsidR="00370F97" w:rsidRDefault="00370F97" w:rsidP="00E63A81">
      <w:pPr>
        <w:ind w:right="-483"/>
        <w:rPr>
          <w:rFonts w:ascii="Arial" w:hAnsi="Arial" w:cs="Arial"/>
          <w:b/>
          <w:i/>
          <w:sz w:val="28"/>
          <w:szCs w:val="28"/>
        </w:rPr>
      </w:pPr>
      <w:r w:rsidRPr="00DE6426">
        <w:rPr>
          <w:rFonts w:ascii="Arial" w:hAnsi="Arial" w:cs="Arial"/>
          <w:b/>
          <w:noProof/>
          <w:sz w:val="28"/>
          <w:szCs w:val="28"/>
          <w:lang w:val="en-GB" w:eastAsia="en-GB"/>
        </w:rPr>
        <w:drawing>
          <wp:anchor distT="0" distB="0" distL="114300" distR="114300" simplePos="0" relativeHeight="251678720" behindDoc="1" locked="0" layoutInCell="1" allowOverlap="1" wp14:anchorId="5A3FE3A6" wp14:editId="4ADAA04E">
            <wp:simplePos x="0" y="0"/>
            <wp:positionH relativeFrom="column">
              <wp:posOffset>4591050</wp:posOffset>
            </wp:positionH>
            <wp:positionV relativeFrom="paragraph">
              <wp:posOffset>8890</wp:posOffset>
            </wp:positionV>
            <wp:extent cx="733425" cy="704850"/>
            <wp:effectExtent l="19050" t="0" r="9525" b="0"/>
            <wp:wrapTight wrapText="bothSides">
              <wp:wrapPolygon edited="0">
                <wp:start x="-561" y="0"/>
                <wp:lineTo x="-561" y="21016"/>
                <wp:lineTo x="21881" y="21016"/>
                <wp:lineTo x="21881" y="0"/>
                <wp:lineTo x="-561" y="0"/>
              </wp:wrapPolygon>
            </wp:wrapTight>
            <wp:docPr id="2055" name="Picture 7" descr="C:\Documents and Settings\nd\Desktop\SSERC_big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descr="C:\Documents and Settings\nd\Desktop\SSERC_biggif.G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33425" cy="704850"/>
                    </a:xfrm>
                    <a:prstGeom prst="rect">
                      <a:avLst/>
                    </a:prstGeom>
                    <a:solidFill>
                      <a:sysClr val="window" lastClr="FFFFFF"/>
                    </a:solidFill>
                    <a:ln>
                      <a:noFill/>
                    </a:ln>
                    <a:extLst/>
                  </pic:spPr>
                </pic:pic>
              </a:graphicData>
            </a:graphic>
          </wp:anchor>
        </w:drawing>
      </w:r>
    </w:p>
    <w:p w14:paraId="790A577C" w14:textId="77777777" w:rsidR="00370F97" w:rsidRDefault="00370F97" w:rsidP="00E63A81">
      <w:pPr>
        <w:ind w:right="-483"/>
        <w:rPr>
          <w:rFonts w:ascii="Arial" w:hAnsi="Arial" w:cs="Arial"/>
          <w:b/>
          <w:i/>
          <w:sz w:val="28"/>
          <w:szCs w:val="28"/>
        </w:rPr>
      </w:pPr>
    </w:p>
    <w:p w14:paraId="4F001BCC" w14:textId="77777777" w:rsidR="00370F97" w:rsidRDefault="00370F97" w:rsidP="00E63A81">
      <w:pPr>
        <w:ind w:right="-483"/>
        <w:rPr>
          <w:rFonts w:ascii="Arial" w:hAnsi="Arial" w:cs="Arial"/>
          <w:b/>
          <w:i/>
          <w:sz w:val="28"/>
          <w:szCs w:val="28"/>
        </w:rPr>
      </w:pPr>
    </w:p>
    <w:p w14:paraId="02D01866" w14:textId="77777777" w:rsidR="00370F97" w:rsidRDefault="00370F97" w:rsidP="00E63A81">
      <w:pPr>
        <w:ind w:right="-483"/>
        <w:rPr>
          <w:rFonts w:ascii="Arial" w:hAnsi="Arial" w:cs="Arial"/>
          <w:b/>
          <w:i/>
          <w:sz w:val="28"/>
          <w:szCs w:val="28"/>
        </w:rPr>
      </w:pPr>
    </w:p>
    <w:p w14:paraId="3621C6A3" w14:textId="342ECF36" w:rsidR="00E63A81" w:rsidRPr="00E63A81" w:rsidRDefault="00E63A81" w:rsidP="00E63A81">
      <w:pPr>
        <w:ind w:right="-483"/>
        <w:rPr>
          <w:rFonts w:ascii="Arial" w:hAnsi="Arial" w:cs="Arial"/>
          <w:b/>
          <w:i/>
          <w:sz w:val="28"/>
          <w:szCs w:val="28"/>
        </w:rPr>
      </w:pPr>
      <w:r w:rsidRPr="00E63A81">
        <w:rPr>
          <w:rFonts w:ascii="Arial" w:hAnsi="Arial" w:cs="Arial"/>
          <w:b/>
          <w:i/>
          <w:sz w:val="28"/>
          <w:szCs w:val="28"/>
        </w:rPr>
        <w:t>Limiting Factors in Photosynthesis</w:t>
      </w:r>
    </w:p>
    <w:p w14:paraId="48CE3D39" w14:textId="77777777" w:rsidR="00E63A81" w:rsidRPr="00AA0A4D" w:rsidRDefault="00E63A81" w:rsidP="00E63A81"/>
    <w:p w14:paraId="3AC7A5A0" w14:textId="77777777" w:rsidR="00370F97" w:rsidRDefault="00370F97" w:rsidP="00370F97">
      <w:pPr>
        <w:rPr>
          <w:rFonts w:ascii="Arial" w:hAnsi="Arial" w:cs="Arial"/>
          <w:b/>
          <w:sz w:val="28"/>
          <w:szCs w:val="28"/>
        </w:rPr>
      </w:pPr>
      <w:r w:rsidRPr="00AC4C1D">
        <w:rPr>
          <w:rFonts w:ascii="Arial" w:hAnsi="Arial" w:cs="Arial"/>
          <w:b/>
          <w:sz w:val="28"/>
          <w:szCs w:val="28"/>
        </w:rPr>
        <w:t xml:space="preserve">Student </w:t>
      </w:r>
      <w:r>
        <w:rPr>
          <w:rFonts w:ascii="Arial" w:hAnsi="Arial" w:cs="Arial"/>
          <w:b/>
          <w:sz w:val="28"/>
          <w:szCs w:val="28"/>
        </w:rPr>
        <w:t xml:space="preserve">Activity </w:t>
      </w:r>
      <w:r w:rsidRPr="00AC4C1D">
        <w:rPr>
          <w:rFonts w:ascii="Arial" w:hAnsi="Arial" w:cs="Arial"/>
          <w:b/>
          <w:sz w:val="28"/>
          <w:szCs w:val="28"/>
        </w:rPr>
        <w:t>Guide</w:t>
      </w:r>
    </w:p>
    <w:p w14:paraId="2C5F742D" w14:textId="5E11FA6E" w:rsidR="004C100B" w:rsidRPr="004B4DDB" w:rsidRDefault="004C100B" w:rsidP="004B4DDB"/>
    <w:p w14:paraId="309E20FF" w14:textId="77777777" w:rsidR="004C100B" w:rsidRPr="004B4DDB" w:rsidRDefault="004C100B" w:rsidP="004C100B">
      <w:pPr>
        <w:ind w:right="-483"/>
        <w:rPr>
          <w:rFonts w:ascii="Arial" w:hAnsi="Arial" w:cs="Arial"/>
          <w:b/>
          <w:i/>
        </w:rPr>
      </w:pPr>
      <w:r w:rsidRPr="004B4DDB">
        <w:rPr>
          <w:rFonts w:ascii="Arial" w:hAnsi="Arial" w:cs="Arial"/>
        </w:rPr>
        <w:t>By 2050 we will have to address the effects of several challenges including:</w:t>
      </w:r>
    </w:p>
    <w:p w14:paraId="3D64AED4" w14:textId="77777777" w:rsidR="004C100B" w:rsidRPr="004B4DDB" w:rsidRDefault="004C100B" w:rsidP="004C100B">
      <w:pPr>
        <w:ind w:right="-483"/>
        <w:rPr>
          <w:rFonts w:ascii="Arial" w:hAnsi="Arial" w:cs="Arial"/>
        </w:rPr>
      </w:pPr>
    </w:p>
    <w:p w14:paraId="5A93CCD6" w14:textId="46EB0237" w:rsidR="004C100B" w:rsidRPr="004B4DDB" w:rsidRDefault="004C100B" w:rsidP="004C100B">
      <w:pPr>
        <w:numPr>
          <w:ilvl w:val="0"/>
          <w:numId w:val="14"/>
        </w:numPr>
        <w:ind w:right="-483"/>
        <w:rPr>
          <w:rFonts w:ascii="Arial" w:hAnsi="Arial" w:cs="Arial"/>
        </w:rPr>
      </w:pPr>
      <w:r w:rsidRPr="004B4DDB">
        <w:rPr>
          <w:rFonts w:ascii="Arial" w:hAnsi="Arial" w:cs="Arial"/>
        </w:rPr>
        <w:t>the growth in the world’s population from its current (2017) level of 7.2 billion (7,200,000,000) to a predicted total of 9.7 billion (9,700,000,000) by the year 2050 – an increase of some 35%.</w:t>
      </w:r>
    </w:p>
    <w:p w14:paraId="73261511" w14:textId="77777777" w:rsidR="004C100B" w:rsidRPr="004B4DDB" w:rsidRDefault="004C100B" w:rsidP="004C100B">
      <w:pPr>
        <w:numPr>
          <w:ilvl w:val="0"/>
          <w:numId w:val="14"/>
        </w:numPr>
        <w:ind w:right="-483"/>
        <w:rPr>
          <w:rFonts w:ascii="Arial" w:hAnsi="Arial" w:cs="Arial"/>
        </w:rPr>
      </w:pPr>
      <w:r w:rsidRPr="004B4DDB">
        <w:rPr>
          <w:rFonts w:ascii="Arial" w:hAnsi="Arial" w:cs="Arial"/>
        </w:rPr>
        <w:t>the demand for a more varied and higher quality diet which will require greater resources to ensure its delivery</w:t>
      </w:r>
    </w:p>
    <w:p w14:paraId="17031986" w14:textId="77777777" w:rsidR="004C100B" w:rsidRPr="004B4DDB" w:rsidRDefault="004C100B" w:rsidP="004C100B">
      <w:pPr>
        <w:numPr>
          <w:ilvl w:val="0"/>
          <w:numId w:val="14"/>
        </w:numPr>
        <w:ind w:right="-483"/>
        <w:rPr>
          <w:rFonts w:ascii="Arial" w:hAnsi="Arial" w:cs="Arial"/>
        </w:rPr>
      </w:pPr>
      <w:r w:rsidRPr="004B4DDB">
        <w:rPr>
          <w:rFonts w:ascii="Arial" w:hAnsi="Arial" w:cs="Arial"/>
        </w:rPr>
        <w:t>competition for land, water and energy is set to rise at a time when the need for us to reduce greenhouse gas levels in the atmosphere is increasingly becoming important.</w:t>
      </w:r>
    </w:p>
    <w:p w14:paraId="6CF6F654" w14:textId="77777777" w:rsidR="004C100B" w:rsidRPr="004B4DDB" w:rsidRDefault="004C100B" w:rsidP="004C100B">
      <w:pPr>
        <w:numPr>
          <w:ilvl w:val="0"/>
          <w:numId w:val="14"/>
        </w:numPr>
        <w:ind w:right="-483"/>
        <w:rPr>
          <w:rFonts w:ascii="Arial" w:hAnsi="Arial" w:cs="Arial"/>
        </w:rPr>
      </w:pPr>
      <w:r w:rsidRPr="004B4DDB">
        <w:rPr>
          <w:rFonts w:ascii="Arial" w:hAnsi="Arial" w:cs="Arial"/>
        </w:rPr>
        <w:t>the effects of climate change will become more noticeable.</w:t>
      </w:r>
    </w:p>
    <w:p w14:paraId="5954EDC0" w14:textId="77777777" w:rsidR="004C100B" w:rsidRPr="004B4DDB" w:rsidRDefault="004C100B" w:rsidP="004C100B">
      <w:pPr>
        <w:ind w:right="-483"/>
        <w:rPr>
          <w:rFonts w:ascii="Arial" w:hAnsi="Arial" w:cs="Arial"/>
        </w:rPr>
      </w:pPr>
    </w:p>
    <w:p w14:paraId="2C1443A1" w14:textId="77777777" w:rsidR="003942BB" w:rsidRDefault="004C100B" w:rsidP="004C100B">
      <w:pPr>
        <w:ind w:right="-483"/>
        <w:rPr>
          <w:rFonts w:ascii="Arial" w:hAnsi="Arial" w:cs="Arial"/>
        </w:rPr>
      </w:pPr>
      <w:r w:rsidRPr="004B4DDB">
        <w:rPr>
          <w:rFonts w:ascii="Arial" w:hAnsi="Arial" w:cs="Arial"/>
        </w:rPr>
        <w:t xml:space="preserve">There are no simple solutions to any of the items above and to tackle the problems which we face will require that governments from across the globe work together.  In terms of providing more food it seems likely that, at best, we can expect only a small (less than 10%) increase in the amount of land available for agricultural use.  To feed the anticipated 35% increase in the world’s population we need to make some dramatic improvements.  One area which may be important is to see how we might increase the efficiency of photosynthesis in plants used for food.  </w:t>
      </w:r>
    </w:p>
    <w:p w14:paraId="7CCD6B97" w14:textId="77777777" w:rsidR="003942BB" w:rsidRDefault="003942BB" w:rsidP="004C100B">
      <w:pPr>
        <w:ind w:right="-483"/>
        <w:rPr>
          <w:rFonts w:ascii="Arial" w:hAnsi="Arial" w:cs="Arial"/>
        </w:rPr>
      </w:pPr>
    </w:p>
    <w:p w14:paraId="345F2127" w14:textId="65B8490B" w:rsidR="004C100B" w:rsidRDefault="004C100B" w:rsidP="00E63A81">
      <w:pPr>
        <w:ind w:right="-483"/>
        <w:rPr>
          <w:rFonts w:ascii="Arial" w:hAnsi="Arial" w:cs="Arial"/>
        </w:rPr>
      </w:pPr>
      <w:r w:rsidRPr="004B4DDB">
        <w:rPr>
          <w:rFonts w:ascii="Arial" w:hAnsi="Arial" w:cs="Arial"/>
        </w:rPr>
        <w:t>To achieve this, we need to understand what factors affect the rate of photosynthesis in plants.</w:t>
      </w:r>
      <w:r w:rsidR="003942BB">
        <w:rPr>
          <w:rFonts w:ascii="Arial" w:hAnsi="Arial" w:cs="Arial"/>
        </w:rPr>
        <w:t xml:space="preserve"> </w:t>
      </w:r>
      <w:r w:rsidR="006C58B2">
        <w:rPr>
          <w:rFonts w:ascii="Arial" w:hAnsi="Arial" w:cs="Arial"/>
        </w:rPr>
        <w:t>T</w:t>
      </w:r>
      <w:r w:rsidR="00E63A81">
        <w:rPr>
          <w:rFonts w:ascii="Arial" w:hAnsi="Arial" w:cs="Arial"/>
        </w:rPr>
        <w:t xml:space="preserve">here are </w:t>
      </w:r>
      <w:r w:rsidR="00D429C3">
        <w:rPr>
          <w:rFonts w:ascii="Arial" w:hAnsi="Arial" w:cs="Arial"/>
        </w:rPr>
        <w:t>a number of</w:t>
      </w:r>
      <w:r>
        <w:rPr>
          <w:rFonts w:ascii="Arial" w:hAnsi="Arial" w:cs="Arial"/>
        </w:rPr>
        <w:t xml:space="preserve"> </w:t>
      </w:r>
      <w:r w:rsidR="00E63A81">
        <w:rPr>
          <w:rFonts w:ascii="Arial" w:hAnsi="Arial" w:cs="Arial"/>
        </w:rPr>
        <w:t xml:space="preserve">methods </w:t>
      </w:r>
      <w:r w:rsidR="006C58B2">
        <w:rPr>
          <w:rFonts w:ascii="Arial" w:hAnsi="Arial" w:cs="Arial"/>
        </w:rPr>
        <w:t>that can be used to</w:t>
      </w:r>
      <w:r w:rsidR="00370F97">
        <w:rPr>
          <w:rFonts w:ascii="Arial" w:hAnsi="Arial" w:cs="Arial"/>
        </w:rPr>
        <w:t xml:space="preserve"> investigate these </w:t>
      </w:r>
      <w:proofErr w:type="gramStart"/>
      <w:r w:rsidR="00370F97">
        <w:rPr>
          <w:rFonts w:ascii="Arial" w:hAnsi="Arial" w:cs="Arial"/>
        </w:rPr>
        <w:t>factors.</w:t>
      </w:r>
      <w:r w:rsidR="006C58B2">
        <w:rPr>
          <w:rFonts w:ascii="Arial" w:hAnsi="Arial" w:cs="Arial"/>
        </w:rPr>
        <w:t>.</w:t>
      </w:r>
      <w:proofErr w:type="gramEnd"/>
      <w:r w:rsidR="006C58B2">
        <w:rPr>
          <w:rFonts w:ascii="Arial" w:hAnsi="Arial" w:cs="Arial"/>
        </w:rPr>
        <w:t xml:space="preserve"> </w:t>
      </w:r>
    </w:p>
    <w:p w14:paraId="2BE51A25" w14:textId="3DDAFF87" w:rsidR="00E63A81" w:rsidRDefault="006C58B2" w:rsidP="00E63A81">
      <w:pPr>
        <w:ind w:right="-483"/>
        <w:rPr>
          <w:rFonts w:ascii="Arial" w:hAnsi="Arial" w:cs="Arial"/>
        </w:rPr>
      </w:pPr>
      <w:r>
        <w:rPr>
          <w:rFonts w:ascii="Arial" w:hAnsi="Arial" w:cs="Arial"/>
        </w:rPr>
        <w:t xml:space="preserve">Your teacher will be able to advise which method </w:t>
      </w:r>
      <w:r w:rsidR="00C61D8B">
        <w:rPr>
          <w:rFonts w:ascii="Arial" w:hAnsi="Arial" w:cs="Arial"/>
        </w:rPr>
        <w:t>would be most appropriate</w:t>
      </w:r>
      <w:r>
        <w:rPr>
          <w:rFonts w:ascii="Arial" w:hAnsi="Arial" w:cs="Arial"/>
        </w:rPr>
        <w:t xml:space="preserve"> </w:t>
      </w:r>
      <w:r w:rsidR="003C5C22">
        <w:rPr>
          <w:rFonts w:ascii="Arial" w:hAnsi="Arial" w:cs="Arial"/>
        </w:rPr>
        <w:t>d</w:t>
      </w:r>
      <w:r>
        <w:rPr>
          <w:rFonts w:ascii="Arial" w:hAnsi="Arial" w:cs="Arial"/>
        </w:rPr>
        <w:t xml:space="preserve">epending on the equipment </w:t>
      </w:r>
      <w:r w:rsidR="003C5C22">
        <w:rPr>
          <w:rFonts w:ascii="Arial" w:hAnsi="Arial" w:cs="Arial"/>
        </w:rPr>
        <w:t xml:space="preserve">which is </w:t>
      </w:r>
      <w:r>
        <w:rPr>
          <w:rFonts w:ascii="Arial" w:hAnsi="Arial" w:cs="Arial"/>
        </w:rPr>
        <w:t>available to you</w:t>
      </w:r>
      <w:r w:rsidR="003C5C22">
        <w:rPr>
          <w:rFonts w:ascii="Arial" w:hAnsi="Arial" w:cs="Arial"/>
        </w:rPr>
        <w:t>.</w:t>
      </w:r>
    </w:p>
    <w:p w14:paraId="17AFE159" w14:textId="5C9BFDF3" w:rsidR="004C100B" w:rsidRDefault="004C100B" w:rsidP="00E63A81">
      <w:pPr>
        <w:ind w:right="-483"/>
        <w:rPr>
          <w:rFonts w:ascii="Arial" w:hAnsi="Arial" w:cs="Arial"/>
        </w:rPr>
      </w:pPr>
    </w:p>
    <w:p w14:paraId="676A3A4D" w14:textId="4A25B8DD" w:rsidR="004C100B" w:rsidRPr="00827A9E" w:rsidRDefault="004C100B" w:rsidP="00E63A81">
      <w:pPr>
        <w:ind w:right="-483"/>
        <w:rPr>
          <w:rFonts w:ascii="Arial" w:hAnsi="Arial" w:cs="Arial"/>
          <w:b/>
          <w:i/>
        </w:rPr>
      </w:pPr>
    </w:p>
    <w:p w14:paraId="0F28D64F" w14:textId="77777777" w:rsidR="00141D15" w:rsidRDefault="00141D15" w:rsidP="00141D15">
      <w:pPr>
        <w:ind w:right="186"/>
        <w:rPr>
          <w:rFonts w:ascii="Arial" w:hAnsi="Arial" w:cs="Arial"/>
          <w:i/>
        </w:rPr>
      </w:pPr>
    </w:p>
    <w:p w14:paraId="2CB25883" w14:textId="77777777" w:rsidR="00E63A81" w:rsidRDefault="00E63A81">
      <w:pPr>
        <w:rPr>
          <w:rFonts w:ascii="Arial" w:hAnsi="Arial" w:cs="Arial"/>
          <w:b/>
          <w:i/>
        </w:rPr>
      </w:pPr>
      <w:r>
        <w:rPr>
          <w:rFonts w:ascii="Arial" w:hAnsi="Arial" w:cs="Arial"/>
          <w:b/>
          <w:i/>
        </w:rPr>
        <w:br w:type="page"/>
      </w:r>
    </w:p>
    <w:p w14:paraId="50FA5BD3" w14:textId="77777777" w:rsidR="00E63A81" w:rsidRDefault="00E63A81" w:rsidP="00141D15">
      <w:pPr>
        <w:ind w:right="186"/>
        <w:rPr>
          <w:rFonts w:ascii="Arial" w:hAnsi="Arial" w:cs="Arial"/>
          <w:b/>
          <w:i/>
        </w:rPr>
      </w:pPr>
    </w:p>
    <w:p w14:paraId="2FA19D5F" w14:textId="77777777" w:rsidR="00141D15" w:rsidRPr="009B07F1" w:rsidRDefault="00141D15" w:rsidP="00141D15">
      <w:pPr>
        <w:ind w:right="186"/>
        <w:rPr>
          <w:rFonts w:ascii="Arial" w:hAnsi="Arial" w:cs="Arial"/>
          <w:b/>
          <w:i/>
        </w:rPr>
      </w:pPr>
      <w:r w:rsidRPr="009B07F1">
        <w:rPr>
          <w:rFonts w:ascii="Arial" w:hAnsi="Arial" w:cs="Arial"/>
          <w:b/>
          <w:i/>
        </w:rPr>
        <w:t>Method</w:t>
      </w:r>
      <w:r w:rsidR="00E63A81">
        <w:rPr>
          <w:rFonts w:ascii="Arial" w:hAnsi="Arial" w:cs="Arial"/>
          <w:b/>
          <w:i/>
        </w:rPr>
        <w:t xml:space="preserve"> 1 – using neutral density filters</w:t>
      </w:r>
    </w:p>
    <w:p w14:paraId="661F18AE" w14:textId="77777777" w:rsidR="00141D15" w:rsidRDefault="00141D15" w:rsidP="00141D15">
      <w:pPr>
        <w:ind w:right="186"/>
        <w:rPr>
          <w:rFonts w:ascii="Arial" w:hAnsi="Arial" w:cs="Arial"/>
          <w:i/>
        </w:rPr>
      </w:pPr>
    </w:p>
    <w:p w14:paraId="5202BCE0" w14:textId="77777777" w:rsidR="00141D15" w:rsidRDefault="00141D15" w:rsidP="00141D15">
      <w:pPr>
        <w:ind w:right="186"/>
        <w:rPr>
          <w:rFonts w:ascii="Arial" w:hAnsi="Arial" w:cs="Arial"/>
          <w:i/>
        </w:rPr>
      </w:pPr>
    </w:p>
    <w:tbl>
      <w:tblPr>
        <w:tblW w:w="0" w:type="auto"/>
        <w:tblLook w:val="04A0" w:firstRow="1" w:lastRow="0" w:firstColumn="1" w:lastColumn="0" w:noHBand="0" w:noVBand="1"/>
      </w:tblPr>
      <w:tblGrid>
        <w:gridCol w:w="3704"/>
        <w:gridCol w:w="4210"/>
      </w:tblGrid>
      <w:tr w:rsidR="00141D15" w:rsidRPr="00FB454D" w14:paraId="40D0D0A7" w14:textId="77777777" w:rsidTr="001B7DFC">
        <w:tc>
          <w:tcPr>
            <w:tcW w:w="3704" w:type="dxa"/>
            <w:shd w:val="clear" w:color="auto" w:fill="auto"/>
            <w:vAlign w:val="center"/>
          </w:tcPr>
          <w:p w14:paraId="4E14CC45" w14:textId="77777777" w:rsidR="00141D15" w:rsidRPr="004739DA" w:rsidRDefault="00141D15" w:rsidP="001B7DFC">
            <w:pPr>
              <w:numPr>
                <w:ilvl w:val="0"/>
                <w:numId w:val="15"/>
              </w:numPr>
              <w:tabs>
                <w:tab w:val="clear" w:pos="720"/>
                <w:tab w:val="num" w:pos="491"/>
              </w:tabs>
              <w:ind w:left="450" w:right="186" w:hanging="550"/>
              <w:rPr>
                <w:rFonts w:ascii="Arial" w:hAnsi="Arial" w:cs="Arial"/>
              </w:rPr>
            </w:pPr>
            <w:r w:rsidRPr="00FB454D">
              <w:rPr>
                <w:rFonts w:ascii="Arial" w:hAnsi="Arial" w:cs="Arial"/>
              </w:rPr>
              <w:t xml:space="preserve">You are provided with two small bottles, one containing a concentrated solution of </w:t>
            </w:r>
            <w:bookmarkStart w:id="2" w:name="OLE_LINK1"/>
            <w:bookmarkStart w:id="3" w:name="OLE_LINK2"/>
            <w:r w:rsidRPr="00FB454D">
              <w:rPr>
                <w:rFonts w:ascii="Arial" w:hAnsi="Arial" w:cs="Arial"/>
                <w:i/>
              </w:rPr>
              <w:t>Scenedesmus quadricauda</w:t>
            </w:r>
            <w:r w:rsidRPr="00FB454D">
              <w:rPr>
                <w:rFonts w:ascii="Arial" w:hAnsi="Arial" w:cs="Arial"/>
              </w:rPr>
              <w:t xml:space="preserve"> </w:t>
            </w:r>
            <w:bookmarkEnd w:id="2"/>
            <w:bookmarkEnd w:id="3"/>
            <w:r w:rsidRPr="00FB454D">
              <w:rPr>
                <w:rFonts w:ascii="Arial" w:hAnsi="Arial" w:cs="Arial"/>
              </w:rPr>
              <w:t>(a green alga) and the other a solution of sodium alginate.</w:t>
            </w:r>
          </w:p>
        </w:tc>
        <w:tc>
          <w:tcPr>
            <w:tcW w:w="4210" w:type="dxa"/>
            <w:shd w:val="clear" w:color="auto" w:fill="auto"/>
            <w:vAlign w:val="center"/>
          </w:tcPr>
          <w:p w14:paraId="0EED4651" w14:textId="77777777" w:rsidR="00141D15" w:rsidRPr="00FB454D" w:rsidRDefault="00141D15" w:rsidP="00881853">
            <w:pPr>
              <w:ind w:right="186"/>
              <w:rPr>
                <w:rFonts w:ascii="Arial" w:hAnsi="Arial" w:cs="Arial"/>
                <w:i/>
                <w:sz w:val="22"/>
                <w:szCs w:val="22"/>
              </w:rPr>
            </w:pPr>
            <w:r w:rsidRPr="00FB454D">
              <w:rPr>
                <w:rFonts w:ascii="Arial" w:hAnsi="Arial" w:cs="Arial"/>
                <w:i/>
                <w:noProof/>
                <w:sz w:val="22"/>
                <w:szCs w:val="22"/>
                <w:lang w:val="en-GB" w:eastAsia="en-GB"/>
              </w:rPr>
              <w:drawing>
                <wp:inline distT="0" distB="0" distL="0" distR="0" wp14:anchorId="0E7BE224" wp14:editId="419F3FAB">
                  <wp:extent cx="2158365" cy="1616075"/>
                  <wp:effectExtent l="0" t="0" r="0" b="3175"/>
                  <wp:docPr id="15" name="Picture 15" descr="Scenedesmus-quadrica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enedesmus-quadricau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8365" cy="1616075"/>
                          </a:xfrm>
                          <a:prstGeom prst="rect">
                            <a:avLst/>
                          </a:prstGeom>
                          <a:noFill/>
                          <a:ln>
                            <a:noFill/>
                          </a:ln>
                        </pic:spPr>
                      </pic:pic>
                    </a:graphicData>
                  </a:graphic>
                </wp:inline>
              </w:drawing>
            </w:r>
          </w:p>
          <w:p w14:paraId="3FAF3D56" w14:textId="77777777" w:rsidR="00141D15" w:rsidRPr="00FB454D" w:rsidRDefault="00F4010A" w:rsidP="00881853">
            <w:pPr>
              <w:ind w:right="186"/>
              <w:rPr>
                <w:rFonts w:ascii="Arial" w:hAnsi="Arial" w:cs="Arial"/>
                <w:i/>
                <w:sz w:val="22"/>
                <w:szCs w:val="22"/>
              </w:rPr>
            </w:pPr>
            <w:hyperlink r:id="rId16" w:anchor="imgrc=yYOg4m6-RgxA0M:&amp;spf=18" w:history="1">
              <w:r w:rsidR="00141D15" w:rsidRPr="00FB454D">
                <w:rPr>
                  <w:rStyle w:val="Hyperlink"/>
                  <w:rFonts w:ascii="Arial" w:hAnsi="Arial" w:cs="Arial"/>
                  <w:sz w:val="22"/>
                  <w:szCs w:val="22"/>
                </w:rPr>
                <w:t>Scenedesmus quadricauda</w:t>
              </w:r>
            </w:hyperlink>
            <w:r w:rsidR="00141D15" w:rsidRPr="00FB454D">
              <w:rPr>
                <w:rFonts w:ascii="Arial" w:hAnsi="Arial" w:cs="Arial"/>
                <w:i/>
                <w:sz w:val="22"/>
                <w:szCs w:val="22"/>
              </w:rPr>
              <w:t xml:space="preserve"> (see link for source of image)</w:t>
            </w:r>
          </w:p>
        </w:tc>
      </w:tr>
    </w:tbl>
    <w:p w14:paraId="25E16A4A" w14:textId="77777777" w:rsidR="00141D15" w:rsidRDefault="00141D15" w:rsidP="00141D15">
      <w:pPr>
        <w:ind w:right="186"/>
        <w:rPr>
          <w:rFonts w:ascii="Arial" w:hAnsi="Arial" w:cs="Arial"/>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850"/>
        <w:gridCol w:w="4190"/>
      </w:tblGrid>
      <w:tr w:rsidR="00BA1ADA" w14:paraId="7EE4E41E" w14:textId="77777777" w:rsidTr="006C58B2">
        <w:tc>
          <w:tcPr>
            <w:tcW w:w="3261" w:type="dxa"/>
          </w:tcPr>
          <w:p w14:paraId="53B767A2" w14:textId="77777777" w:rsidR="00BA1ADA" w:rsidRDefault="00BA1ADA" w:rsidP="00141D15">
            <w:pPr>
              <w:ind w:right="186"/>
              <w:rPr>
                <w:rFonts w:ascii="Arial" w:hAnsi="Arial" w:cs="Arial"/>
              </w:rPr>
            </w:pPr>
            <w:r>
              <w:rPr>
                <w:rFonts w:ascii="Arial" w:hAnsi="Arial" w:cs="Arial"/>
                <w:noProof/>
                <w:lang w:val="en-GB" w:eastAsia="en-GB"/>
              </w:rPr>
              <w:drawing>
                <wp:inline distT="0" distB="0" distL="0" distR="0" wp14:anchorId="155A4CA1" wp14:editId="443A773B">
                  <wp:extent cx="1733696" cy="1300233"/>
                  <wp:effectExtent l="7302" t="0" r="7303" b="7302"/>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859.JPG"/>
                          <pic:cNvPicPr/>
                        </pic:nvPicPr>
                        <pic:blipFill>
                          <a:blip r:embed="rId17"/>
                          <a:stretch>
                            <a:fillRect/>
                          </a:stretch>
                        </pic:blipFill>
                        <pic:spPr>
                          <a:xfrm rot="5400000">
                            <a:off x="0" y="0"/>
                            <a:ext cx="1738387" cy="1303751"/>
                          </a:xfrm>
                          <a:prstGeom prst="rect">
                            <a:avLst/>
                          </a:prstGeom>
                        </pic:spPr>
                      </pic:pic>
                    </a:graphicData>
                  </a:graphic>
                </wp:inline>
              </w:drawing>
            </w:r>
          </w:p>
        </w:tc>
        <w:tc>
          <w:tcPr>
            <w:tcW w:w="5035" w:type="dxa"/>
            <w:gridSpan w:val="2"/>
          </w:tcPr>
          <w:p w14:paraId="3E0F8805" w14:textId="77777777" w:rsidR="00BA1ADA" w:rsidRDefault="00BA1ADA" w:rsidP="00BA1ADA">
            <w:pPr>
              <w:pStyle w:val="ListParagraph"/>
              <w:numPr>
                <w:ilvl w:val="0"/>
                <w:numId w:val="15"/>
              </w:numPr>
              <w:tabs>
                <w:tab w:val="clear" w:pos="720"/>
                <w:tab w:val="num" w:pos="284"/>
              </w:tabs>
              <w:ind w:left="284" w:right="186" w:hanging="284"/>
              <w:rPr>
                <w:rFonts w:ascii="Arial" w:hAnsi="Arial" w:cs="Arial"/>
                <w:sz w:val="24"/>
                <w:szCs w:val="24"/>
              </w:rPr>
            </w:pPr>
            <w:r w:rsidRPr="00BA1ADA">
              <w:rPr>
                <w:rFonts w:ascii="Arial" w:hAnsi="Arial" w:cs="Arial"/>
                <w:sz w:val="24"/>
                <w:szCs w:val="24"/>
              </w:rPr>
              <w:t xml:space="preserve">Shake the </w:t>
            </w:r>
            <w:r w:rsidRPr="00BA1ADA">
              <w:rPr>
                <w:rFonts w:ascii="Arial" w:hAnsi="Arial" w:cs="Arial"/>
                <w:i/>
                <w:sz w:val="24"/>
                <w:szCs w:val="24"/>
              </w:rPr>
              <w:t>Scenedesmus quadricauda</w:t>
            </w:r>
            <w:r w:rsidRPr="00BA1ADA">
              <w:rPr>
                <w:rFonts w:ascii="Arial" w:hAnsi="Arial" w:cs="Arial"/>
                <w:sz w:val="24"/>
                <w:szCs w:val="24"/>
              </w:rPr>
              <w:t xml:space="preserve"> and add it to the sodium alginate solution.</w:t>
            </w:r>
          </w:p>
          <w:p w14:paraId="74E1FD4F" w14:textId="1A387516" w:rsidR="00BA1ADA" w:rsidRPr="00BA1ADA" w:rsidRDefault="00B10A82" w:rsidP="00BA1ADA">
            <w:pPr>
              <w:numPr>
                <w:ilvl w:val="0"/>
                <w:numId w:val="15"/>
              </w:numPr>
              <w:tabs>
                <w:tab w:val="clear" w:pos="720"/>
                <w:tab w:val="num" w:pos="350"/>
              </w:tabs>
              <w:ind w:left="350" w:right="186"/>
              <w:rPr>
                <w:rFonts w:ascii="Arial" w:hAnsi="Arial" w:cs="Arial"/>
              </w:rPr>
            </w:pPr>
            <w:r>
              <w:rPr>
                <w:rFonts w:ascii="Arial" w:hAnsi="Arial" w:cs="Arial"/>
              </w:rPr>
              <w:t xml:space="preserve">Place </w:t>
            </w:r>
            <w:r w:rsidR="00BA1ADA" w:rsidRPr="009D1476">
              <w:rPr>
                <w:rFonts w:ascii="Arial" w:hAnsi="Arial" w:cs="Arial"/>
              </w:rPr>
              <w:t>30 cm</w:t>
            </w:r>
            <w:r w:rsidR="00BA1ADA" w:rsidRPr="009D1476">
              <w:rPr>
                <w:rFonts w:ascii="Arial" w:hAnsi="Arial" w:cs="Arial"/>
                <w:vertAlign w:val="superscript"/>
              </w:rPr>
              <w:t>3</w:t>
            </w:r>
            <w:r w:rsidR="00BA1ADA" w:rsidRPr="009D1476">
              <w:rPr>
                <w:rFonts w:ascii="Arial" w:hAnsi="Arial" w:cs="Arial"/>
              </w:rPr>
              <w:t xml:space="preserve"> of </w:t>
            </w:r>
            <w:r>
              <w:rPr>
                <w:rFonts w:ascii="Arial" w:hAnsi="Arial" w:cs="Arial"/>
              </w:rPr>
              <w:t>calcium chloride (</w:t>
            </w:r>
            <w:r w:rsidRPr="009D1476">
              <w:rPr>
                <w:rFonts w:ascii="Arial" w:hAnsi="Arial" w:cs="Arial"/>
              </w:rPr>
              <w:t>CaCl</w:t>
            </w:r>
            <w:r w:rsidRPr="009D1476">
              <w:rPr>
                <w:rFonts w:ascii="Arial" w:hAnsi="Arial" w:cs="Arial"/>
                <w:vertAlign w:val="subscript"/>
              </w:rPr>
              <w:t>2</w:t>
            </w:r>
            <w:r>
              <w:rPr>
                <w:rFonts w:ascii="Arial" w:hAnsi="Arial" w:cs="Arial"/>
              </w:rPr>
              <w:t>)</w:t>
            </w:r>
            <w:r w:rsidRPr="009D1476">
              <w:rPr>
                <w:rFonts w:ascii="Arial" w:hAnsi="Arial" w:cs="Arial"/>
              </w:rPr>
              <w:t xml:space="preserve"> </w:t>
            </w:r>
            <w:r w:rsidR="00BA1ADA" w:rsidRPr="009D1476">
              <w:rPr>
                <w:rFonts w:ascii="Arial" w:hAnsi="Arial" w:cs="Arial"/>
              </w:rPr>
              <w:t xml:space="preserve">solution into </w:t>
            </w:r>
            <w:r w:rsidR="00BA1ADA">
              <w:rPr>
                <w:rFonts w:ascii="Arial" w:hAnsi="Arial" w:cs="Arial"/>
              </w:rPr>
              <w:t>a</w:t>
            </w:r>
            <w:r w:rsidR="00BA1ADA" w:rsidRPr="009D1476">
              <w:rPr>
                <w:rFonts w:ascii="Arial" w:hAnsi="Arial" w:cs="Arial"/>
              </w:rPr>
              <w:t xml:space="preserve"> plastic cup.</w:t>
            </w:r>
          </w:p>
          <w:p w14:paraId="1CBFA335" w14:textId="77777777" w:rsidR="00BA1ADA" w:rsidRDefault="00BA1ADA" w:rsidP="00141D15">
            <w:pPr>
              <w:ind w:right="186"/>
              <w:rPr>
                <w:rFonts w:ascii="Arial" w:hAnsi="Arial" w:cs="Arial"/>
              </w:rPr>
            </w:pPr>
          </w:p>
        </w:tc>
      </w:tr>
      <w:tr w:rsidR="00BA1ADA" w14:paraId="15340D7E" w14:textId="77777777" w:rsidTr="006C58B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111" w:type="dxa"/>
            <w:gridSpan w:val="2"/>
            <w:tcBorders>
              <w:top w:val="nil"/>
              <w:left w:val="nil"/>
              <w:bottom w:val="nil"/>
              <w:right w:val="nil"/>
            </w:tcBorders>
          </w:tcPr>
          <w:p w14:paraId="2E10581F" w14:textId="77777777" w:rsidR="00BA1ADA" w:rsidRPr="009D1476" w:rsidRDefault="00BA1ADA" w:rsidP="00BA1ADA">
            <w:pPr>
              <w:tabs>
                <w:tab w:val="num" w:pos="350"/>
              </w:tabs>
              <w:ind w:left="350" w:right="186" w:hanging="284"/>
              <w:rPr>
                <w:rFonts w:ascii="Arial" w:hAnsi="Arial" w:cs="Arial"/>
              </w:rPr>
            </w:pPr>
          </w:p>
          <w:p w14:paraId="4411759A" w14:textId="05AD46A8" w:rsidR="00BA1ADA" w:rsidRPr="009D1476" w:rsidRDefault="00BA1ADA" w:rsidP="00BA1ADA">
            <w:pPr>
              <w:numPr>
                <w:ilvl w:val="0"/>
                <w:numId w:val="15"/>
              </w:numPr>
              <w:tabs>
                <w:tab w:val="clear" w:pos="720"/>
                <w:tab w:val="num" w:pos="350"/>
              </w:tabs>
              <w:ind w:left="350" w:right="186" w:hanging="284"/>
              <w:rPr>
                <w:rFonts w:ascii="Arial" w:hAnsi="Arial" w:cs="Arial"/>
              </w:rPr>
            </w:pPr>
            <w:r w:rsidRPr="009D1476">
              <w:rPr>
                <w:rFonts w:ascii="Arial" w:hAnsi="Arial" w:cs="Arial"/>
              </w:rPr>
              <w:t xml:space="preserve">Clamp the barrel of your syringe (you will not need the plunger) so that it is 20 cm above the top of your plastic cup. </w:t>
            </w:r>
          </w:p>
          <w:p w14:paraId="6CD974B4" w14:textId="77777777" w:rsidR="00BA1ADA" w:rsidRPr="009D1476" w:rsidRDefault="00BA1ADA" w:rsidP="00BA1ADA">
            <w:pPr>
              <w:tabs>
                <w:tab w:val="num" w:pos="350"/>
              </w:tabs>
              <w:ind w:left="350" w:right="186" w:hanging="284"/>
              <w:rPr>
                <w:rFonts w:ascii="Arial" w:hAnsi="Arial" w:cs="Arial"/>
              </w:rPr>
            </w:pPr>
          </w:p>
          <w:p w14:paraId="6D5EFC79" w14:textId="77777777" w:rsidR="00BA1ADA" w:rsidRPr="00626089" w:rsidRDefault="00BA1ADA" w:rsidP="00BA1ADA">
            <w:pPr>
              <w:numPr>
                <w:ilvl w:val="0"/>
                <w:numId w:val="15"/>
              </w:numPr>
              <w:tabs>
                <w:tab w:val="clear" w:pos="720"/>
                <w:tab w:val="num" w:pos="350"/>
              </w:tabs>
              <w:ind w:left="350" w:right="186" w:hanging="284"/>
              <w:rPr>
                <w:rFonts w:ascii="Arial" w:hAnsi="Arial" w:cs="Arial"/>
              </w:rPr>
            </w:pPr>
            <w:r w:rsidRPr="009D1476">
              <w:rPr>
                <w:rFonts w:ascii="Arial" w:hAnsi="Arial" w:cs="Arial"/>
              </w:rPr>
              <w:t xml:space="preserve">Making sure that you have thoroughly mixed the solution prepared in step </w:t>
            </w:r>
            <w:r>
              <w:rPr>
                <w:rFonts w:ascii="Arial" w:hAnsi="Arial" w:cs="Arial"/>
              </w:rPr>
              <w:t>2</w:t>
            </w:r>
            <w:r w:rsidRPr="009D1476">
              <w:rPr>
                <w:rFonts w:ascii="Arial" w:hAnsi="Arial" w:cs="Arial"/>
              </w:rPr>
              <w:t xml:space="preserve"> above, pour the algae/alginate mixture into the syringe.</w:t>
            </w:r>
          </w:p>
        </w:tc>
        <w:tc>
          <w:tcPr>
            <w:tcW w:w="4190" w:type="dxa"/>
            <w:tcBorders>
              <w:top w:val="nil"/>
              <w:left w:val="nil"/>
              <w:bottom w:val="nil"/>
              <w:right w:val="nil"/>
            </w:tcBorders>
          </w:tcPr>
          <w:p w14:paraId="70089B20" w14:textId="77777777" w:rsidR="00BA1ADA" w:rsidRDefault="00BA1ADA" w:rsidP="00BA1ADA">
            <w:pPr>
              <w:ind w:right="186"/>
              <w:rPr>
                <w:rFonts w:ascii="Arial" w:hAnsi="Arial" w:cs="Arial"/>
              </w:rPr>
            </w:pPr>
            <w:r>
              <w:rPr>
                <w:rFonts w:ascii="Arial" w:hAnsi="Arial" w:cs="Arial"/>
                <w:noProof/>
                <w:lang w:val="en-GB" w:eastAsia="en-GB"/>
              </w:rPr>
              <w:drawing>
                <wp:inline distT="0" distB="0" distL="0" distR="0" wp14:anchorId="11FCFBDC" wp14:editId="3156F034">
                  <wp:extent cx="2331063" cy="1748245"/>
                  <wp:effectExtent l="5397"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864.JPG"/>
                          <pic:cNvPicPr/>
                        </pic:nvPicPr>
                        <pic:blipFill>
                          <a:blip r:embed="rId18"/>
                          <a:stretch>
                            <a:fillRect/>
                          </a:stretch>
                        </pic:blipFill>
                        <pic:spPr>
                          <a:xfrm rot="5400000">
                            <a:off x="0" y="0"/>
                            <a:ext cx="2334376" cy="1750730"/>
                          </a:xfrm>
                          <a:prstGeom prst="rect">
                            <a:avLst/>
                          </a:prstGeom>
                        </pic:spPr>
                      </pic:pic>
                    </a:graphicData>
                  </a:graphic>
                </wp:inline>
              </w:drawing>
            </w:r>
          </w:p>
        </w:tc>
      </w:tr>
    </w:tbl>
    <w:p w14:paraId="08F65FC9" w14:textId="77777777" w:rsidR="00BA1ADA" w:rsidRDefault="00BA1ADA" w:rsidP="00BA1ADA">
      <w:pPr>
        <w:ind w:right="186"/>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1B7DFC" w14:paraId="01EDAD2B" w14:textId="77777777" w:rsidTr="00BA1ADA">
        <w:tc>
          <w:tcPr>
            <w:tcW w:w="4148" w:type="dxa"/>
            <w:vAlign w:val="center"/>
          </w:tcPr>
          <w:p w14:paraId="6EC560A8" w14:textId="77777777" w:rsidR="001B7DFC" w:rsidRPr="001B7DFC" w:rsidRDefault="001B7DFC" w:rsidP="00E63A81">
            <w:pPr>
              <w:pStyle w:val="ListParagraph"/>
              <w:numPr>
                <w:ilvl w:val="0"/>
                <w:numId w:val="15"/>
              </w:numPr>
              <w:tabs>
                <w:tab w:val="clear" w:pos="720"/>
                <w:tab w:val="num" w:pos="450"/>
              </w:tabs>
              <w:ind w:left="450" w:right="186" w:hanging="425"/>
              <w:rPr>
                <w:rFonts w:ascii="Arial" w:hAnsi="Arial" w:cs="Arial"/>
                <w:sz w:val="24"/>
                <w:szCs w:val="24"/>
              </w:rPr>
            </w:pPr>
            <w:r w:rsidRPr="001B7DFC">
              <w:rPr>
                <w:rFonts w:ascii="Arial" w:hAnsi="Arial" w:cs="Arial"/>
                <w:sz w:val="24"/>
                <w:szCs w:val="24"/>
              </w:rPr>
              <w:t>As the algae/alginate mixture flows into the CaCl</w:t>
            </w:r>
            <w:r w:rsidRPr="001B7DFC">
              <w:rPr>
                <w:rFonts w:ascii="Arial" w:hAnsi="Arial" w:cs="Arial"/>
                <w:sz w:val="24"/>
                <w:szCs w:val="24"/>
                <w:vertAlign w:val="subscript"/>
              </w:rPr>
              <w:t>2</w:t>
            </w:r>
            <w:r w:rsidRPr="001B7DFC">
              <w:rPr>
                <w:rFonts w:ascii="Arial" w:hAnsi="Arial" w:cs="Arial"/>
                <w:sz w:val="24"/>
                <w:szCs w:val="24"/>
              </w:rPr>
              <w:t xml:space="preserve"> solution you should see that small spherical beads of immobilised algae are formed.</w:t>
            </w:r>
          </w:p>
          <w:p w14:paraId="251A078A" w14:textId="3C2D4228" w:rsidR="001B7DFC" w:rsidRPr="001B7DFC" w:rsidRDefault="001B7DFC" w:rsidP="00E63A81">
            <w:pPr>
              <w:numPr>
                <w:ilvl w:val="0"/>
                <w:numId w:val="15"/>
              </w:numPr>
              <w:tabs>
                <w:tab w:val="clear" w:pos="720"/>
                <w:tab w:val="num" w:pos="450"/>
              </w:tabs>
              <w:ind w:left="450" w:right="186" w:hanging="425"/>
              <w:rPr>
                <w:rFonts w:ascii="Arial" w:hAnsi="Arial" w:cs="Arial"/>
              </w:rPr>
            </w:pPr>
            <w:r w:rsidRPr="001B7DFC">
              <w:rPr>
                <w:rFonts w:ascii="Arial" w:hAnsi="Arial" w:cs="Arial"/>
              </w:rPr>
              <w:t xml:space="preserve">Once </w:t>
            </w:r>
            <w:proofErr w:type="gramStart"/>
            <w:r w:rsidRPr="001B7DFC">
              <w:rPr>
                <w:rFonts w:ascii="Arial" w:hAnsi="Arial" w:cs="Arial"/>
              </w:rPr>
              <w:t>all of</w:t>
            </w:r>
            <w:proofErr w:type="gramEnd"/>
            <w:r w:rsidRPr="001B7DFC">
              <w:rPr>
                <w:rFonts w:ascii="Arial" w:hAnsi="Arial" w:cs="Arial"/>
              </w:rPr>
              <w:t xml:space="preserve"> the liquid has flowed from the syringe leave the newly formed beads for 5 min.  Transfer them to </w:t>
            </w:r>
            <w:r w:rsidR="00BA1ADA">
              <w:rPr>
                <w:rFonts w:ascii="Arial" w:hAnsi="Arial" w:cs="Arial"/>
              </w:rPr>
              <w:t>a</w:t>
            </w:r>
            <w:r w:rsidRPr="001B7DFC">
              <w:rPr>
                <w:rFonts w:ascii="Arial" w:hAnsi="Arial" w:cs="Arial"/>
              </w:rPr>
              <w:t xml:space="preserve"> tea strainer and wash them </w:t>
            </w:r>
            <w:r w:rsidRPr="001B7DFC">
              <w:rPr>
                <w:rFonts w:ascii="Arial" w:hAnsi="Arial" w:cs="Arial"/>
                <w:b/>
              </w:rPr>
              <w:t>(gently!)</w:t>
            </w:r>
            <w:r w:rsidRPr="001B7DFC">
              <w:rPr>
                <w:rFonts w:ascii="Arial" w:hAnsi="Arial" w:cs="Arial"/>
              </w:rPr>
              <w:t xml:space="preserve"> with cold tap water for 1 min.  Give them a final rinse with distilled water.</w:t>
            </w:r>
          </w:p>
        </w:tc>
        <w:tc>
          <w:tcPr>
            <w:tcW w:w="4148" w:type="dxa"/>
            <w:vAlign w:val="center"/>
          </w:tcPr>
          <w:p w14:paraId="72A0125F" w14:textId="77777777" w:rsidR="001B7DFC" w:rsidRDefault="001B7DFC" w:rsidP="00E63A81">
            <w:pPr>
              <w:tabs>
                <w:tab w:val="num" w:pos="450"/>
              </w:tabs>
              <w:ind w:right="186"/>
              <w:rPr>
                <w:rFonts w:ascii="Arial" w:hAnsi="Arial" w:cs="Arial"/>
              </w:rPr>
            </w:pPr>
            <w:r>
              <w:rPr>
                <w:rFonts w:ascii="Arial" w:hAnsi="Arial" w:cs="Arial"/>
                <w:noProof/>
                <w:lang w:val="en-GB" w:eastAsia="en-GB"/>
              </w:rPr>
              <w:drawing>
                <wp:inline distT="0" distB="0" distL="0" distR="0" wp14:anchorId="6F49C717" wp14:editId="7C67B324">
                  <wp:extent cx="2160000" cy="16201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870.JPG"/>
                          <pic:cNvPicPr/>
                        </pic:nvPicPr>
                        <pic:blipFill>
                          <a:blip r:embed="rId19"/>
                          <a:stretch>
                            <a:fillRect/>
                          </a:stretch>
                        </pic:blipFill>
                        <pic:spPr>
                          <a:xfrm>
                            <a:off x="0" y="0"/>
                            <a:ext cx="2160000" cy="1620130"/>
                          </a:xfrm>
                          <a:prstGeom prst="rect">
                            <a:avLst/>
                          </a:prstGeom>
                        </pic:spPr>
                      </pic:pic>
                    </a:graphicData>
                  </a:graphic>
                </wp:inline>
              </w:drawing>
            </w:r>
          </w:p>
        </w:tc>
      </w:tr>
    </w:tbl>
    <w:p w14:paraId="1618F868" w14:textId="77777777" w:rsidR="00141D15" w:rsidRPr="00626089" w:rsidRDefault="00141D15" w:rsidP="00E63A81">
      <w:pPr>
        <w:tabs>
          <w:tab w:val="num" w:pos="450"/>
        </w:tabs>
        <w:ind w:left="360"/>
        <w:rPr>
          <w:rFonts w:ascii="Arial" w:hAnsi="Arial" w:cs="Arial"/>
        </w:rPr>
      </w:pPr>
    </w:p>
    <w:p w14:paraId="56FE6095" w14:textId="1E552413" w:rsidR="00141D15" w:rsidRPr="009D1476" w:rsidRDefault="00141D15" w:rsidP="00E63A81">
      <w:pPr>
        <w:numPr>
          <w:ilvl w:val="0"/>
          <w:numId w:val="15"/>
        </w:numPr>
        <w:ind w:right="186" w:hanging="578"/>
        <w:rPr>
          <w:rFonts w:ascii="Arial" w:hAnsi="Arial" w:cs="Arial"/>
        </w:rPr>
      </w:pPr>
      <w:r w:rsidRPr="009D1476">
        <w:rPr>
          <w:rFonts w:ascii="Arial" w:hAnsi="Arial" w:cs="Arial"/>
        </w:rPr>
        <w:t>Line up 8 empty Bijou bottles.  Rinse the first bottle with approximately 2 - 3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and transfer the indicator to the second bottle.  Repeat this process until all bottles have been rinsed.</w:t>
      </w:r>
    </w:p>
    <w:p w14:paraId="77CC2AD0" w14:textId="77777777" w:rsidR="00141D15" w:rsidRPr="001B7DFC" w:rsidRDefault="00141D15" w:rsidP="00E63A81">
      <w:pPr>
        <w:tabs>
          <w:tab w:val="num" w:pos="450"/>
        </w:tabs>
        <w:ind w:left="360" w:hanging="578"/>
        <w:rPr>
          <w:rFonts w:ascii="Arial" w:hAnsi="Arial" w:cs="Arial"/>
        </w:rPr>
      </w:pPr>
    </w:p>
    <w:p w14:paraId="6E9362F9" w14:textId="2B020CE1" w:rsidR="00141D15" w:rsidRPr="009D1476" w:rsidRDefault="00141D15" w:rsidP="00E63A81">
      <w:pPr>
        <w:numPr>
          <w:ilvl w:val="0"/>
          <w:numId w:val="15"/>
        </w:numPr>
        <w:ind w:right="186" w:hanging="578"/>
        <w:rPr>
          <w:rFonts w:ascii="Arial" w:hAnsi="Arial" w:cs="Arial"/>
        </w:rPr>
      </w:pPr>
      <w:r w:rsidRPr="009D1476">
        <w:rPr>
          <w:rFonts w:ascii="Arial" w:hAnsi="Arial" w:cs="Arial"/>
        </w:rPr>
        <w:t xml:space="preserve">Repeat step </w:t>
      </w:r>
      <w:r>
        <w:rPr>
          <w:rFonts w:ascii="Arial" w:hAnsi="Arial" w:cs="Arial"/>
        </w:rPr>
        <w:t>8</w:t>
      </w:r>
      <w:r w:rsidR="008B40C1">
        <w:rPr>
          <w:rFonts w:ascii="Arial" w:hAnsi="Arial" w:cs="Arial"/>
        </w:rPr>
        <w:t xml:space="preserve"> twice more, then discard the indicator</w:t>
      </w:r>
      <w:r w:rsidRPr="009D1476">
        <w:rPr>
          <w:rFonts w:ascii="Arial" w:hAnsi="Arial" w:cs="Arial"/>
        </w:rPr>
        <w:t>.</w:t>
      </w:r>
    </w:p>
    <w:p w14:paraId="2748DC93" w14:textId="77777777" w:rsidR="00141D15" w:rsidRPr="009D1476" w:rsidRDefault="00141D15" w:rsidP="00E63A81">
      <w:pPr>
        <w:tabs>
          <w:tab w:val="num" w:pos="450"/>
        </w:tabs>
        <w:ind w:right="186" w:hanging="578"/>
        <w:rPr>
          <w:rFonts w:ascii="Arial" w:hAnsi="Arial" w:cs="Arial"/>
        </w:rPr>
      </w:pPr>
    </w:p>
    <w:p w14:paraId="3142BF75" w14:textId="77777777" w:rsidR="00141D15" w:rsidRPr="009D1476" w:rsidRDefault="00141D15" w:rsidP="00E63A81">
      <w:pPr>
        <w:numPr>
          <w:ilvl w:val="0"/>
          <w:numId w:val="15"/>
        </w:numPr>
        <w:ind w:right="186" w:hanging="578"/>
        <w:rPr>
          <w:rFonts w:ascii="Arial" w:hAnsi="Arial" w:cs="Arial"/>
        </w:rPr>
      </w:pPr>
      <w:r w:rsidRPr="009D1476">
        <w:rPr>
          <w:rFonts w:ascii="Arial" w:hAnsi="Arial" w:cs="Arial"/>
        </w:rPr>
        <w:t xml:space="preserve">Transfer 15 algal balls into each of the 8 Bijou bottles.  </w:t>
      </w:r>
    </w:p>
    <w:p w14:paraId="68B7ACFD" w14:textId="77777777" w:rsidR="00141D15" w:rsidRPr="009D1476" w:rsidRDefault="00141D15" w:rsidP="00E63A81">
      <w:pPr>
        <w:ind w:right="186" w:hanging="578"/>
        <w:rPr>
          <w:rFonts w:ascii="Arial" w:hAnsi="Arial" w:cs="Arial"/>
        </w:rPr>
      </w:pPr>
    </w:p>
    <w:p w14:paraId="69745CAB" w14:textId="7C0B7093" w:rsidR="00141D15" w:rsidRPr="009D1476" w:rsidRDefault="00141D15" w:rsidP="00E63A81">
      <w:pPr>
        <w:numPr>
          <w:ilvl w:val="0"/>
          <w:numId w:val="15"/>
        </w:numPr>
        <w:ind w:right="186" w:hanging="578"/>
        <w:rPr>
          <w:rFonts w:ascii="Arial" w:hAnsi="Arial" w:cs="Arial"/>
        </w:rPr>
      </w:pPr>
      <w:r w:rsidRPr="009D1476">
        <w:rPr>
          <w:rFonts w:ascii="Arial" w:hAnsi="Arial" w:cs="Arial"/>
        </w:rPr>
        <w:t>Using a syringe add 4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to each Bijou bottle.  You will need to keep some hydrogen</w:t>
      </w:r>
      <w:r w:rsidR="008B40C1">
        <w:rPr>
          <w:rFonts w:ascii="Arial" w:hAnsi="Arial" w:cs="Arial"/>
        </w:rPr>
        <w:t xml:space="preserve"> </w:t>
      </w:r>
      <w:r w:rsidRPr="009D1476">
        <w:rPr>
          <w:rFonts w:ascii="Arial" w:hAnsi="Arial" w:cs="Arial"/>
        </w:rPr>
        <w:t xml:space="preserve">carbonate indicator for use in step </w:t>
      </w:r>
      <w:r w:rsidR="00BA1ADA">
        <w:rPr>
          <w:rFonts w:ascii="Arial" w:hAnsi="Arial" w:cs="Arial"/>
        </w:rPr>
        <w:t>18</w:t>
      </w:r>
      <w:r w:rsidRPr="009D1476">
        <w:rPr>
          <w:rFonts w:ascii="Arial" w:hAnsi="Arial" w:cs="Arial"/>
        </w:rPr>
        <w:t xml:space="preserve"> below.</w:t>
      </w:r>
    </w:p>
    <w:p w14:paraId="30140881" w14:textId="77777777" w:rsidR="00141D15" w:rsidRPr="009D1476" w:rsidRDefault="00141D15" w:rsidP="00E63A81">
      <w:pPr>
        <w:ind w:right="186" w:hanging="578"/>
        <w:rPr>
          <w:rFonts w:ascii="Arial" w:hAnsi="Arial" w:cs="Arial"/>
        </w:rPr>
      </w:pPr>
    </w:p>
    <w:p w14:paraId="0B97046C" w14:textId="77777777" w:rsidR="00141D15" w:rsidRDefault="00141D15" w:rsidP="00E63A81">
      <w:pPr>
        <w:numPr>
          <w:ilvl w:val="0"/>
          <w:numId w:val="15"/>
        </w:numPr>
        <w:ind w:right="186" w:hanging="578"/>
        <w:rPr>
          <w:rFonts w:ascii="Arial" w:hAnsi="Arial" w:cs="Arial"/>
        </w:rPr>
      </w:pPr>
      <w:r w:rsidRPr="001B7DFC">
        <w:rPr>
          <w:rFonts w:ascii="Arial" w:hAnsi="Arial" w:cs="Arial"/>
        </w:rPr>
        <w:t xml:space="preserve">You </w:t>
      </w:r>
      <w:r w:rsidR="001B7DFC" w:rsidRPr="001B7DFC">
        <w:rPr>
          <w:rFonts w:ascii="Arial" w:hAnsi="Arial" w:cs="Arial"/>
        </w:rPr>
        <w:t xml:space="preserve">will be provided with a range of neutral density filters.  These filters should be cut </w:t>
      </w:r>
      <w:r w:rsidR="0055478B">
        <w:rPr>
          <w:rFonts w:ascii="Arial" w:hAnsi="Arial" w:cs="Arial"/>
        </w:rPr>
        <w:t xml:space="preserve">and taped </w:t>
      </w:r>
      <w:r w:rsidR="001B7DFC" w:rsidRPr="001B7DFC">
        <w:rPr>
          <w:rFonts w:ascii="Arial" w:hAnsi="Arial" w:cs="Arial"/>
        </w:rPr>
        <w:t xml:space="preserve">so that they fit over your Bijou bottles.  </w:t>
      </w:r>
      <w:r w:rsidR="001B7DFC">
        <w:rPr>
          <w:rFonts w:ascii="Arial" w:hAnsi="Arial" w:cs="Arial"/>
        </w:rPr>
        <w:t>Some filters are shown in the table below:</w:t>
      </w:r>
    </w:p>
    <w:p w14:paraId="3B91689E" w14:textId="77777777" w:rsidR="001B7DFC" w:rsidRPr="001B7DFC" w:rsidRDefault="001B7DFC" w:rsidP="00E63A81">
      <w:pPr>
        <w:ind w:right="186" w:hanging="578"/>
        <w:rPr>
          <w:rFonts w:ascii="Arial" w:hAnsi="Arial" w:cs="Arial"/>
        </w:rPr>
      </w:pPr>
    </w:p>
    <w:tbl>
      <w:tblPr>
        <w:tblStyle w:val="TableGrid"/>
        <w:tblW w:w="0" w:type="auto"/>
        <w:tblInd w:w="846" w:type="dxa"/>
        <w:tblLook w:val="04A0" w:firstRow="1" w:lastRow="0" w:firstColumn="1" w:lastColumn="0" w:noHBand="0" w:noVBand="1"/>
      </w:tblPr>
      <w:tblGrid>
        <w:gridCol w:w="2410"/>
        <w:gridCol w:w="2409"/>
      </w:tblGrid>
      <w:tr w:rsidR="001B7DFC" w:rsidRPr="00D71BF7" w14:paraId="2002FD9E" w14:textId="77777777" w:rsidTr="001B7DFC">
        <w:tc>
          <w:tcPr>
            <w:tcW w:w="2410" w:type="dxa"/>
          </w:tcPr>
          <w:p w14:paraId="546756E1" w14:textId="77777777" w:rsidR="001B7DFC" w:rsidRPr="001B7DFC" w:rsidRDefault="001B7DFC" w:rsidP="001B7DFC">
            <w:pPr>
              <w:spacing w:line="360" w:lineRule="auto"/>
              <w:rPr>
                <w:rFonts w:ascii="Arial" w:hAnsi="Arial" w:cs="Arial"/>
                <w:i/>
                <w:sz w:val="22"/>
                <w:szCs w:val="22"/>
              </w:rPr>
            </w:pPr>
            <w:r w:rsidRPr="001B7DFC">
              <w:rPr>
                <w:rFonts w:ascii="Arial" w:hAnsi="Arial" w:cs="Arial"/>
                <w:i/>
                <w:sz w:val="22"/>
                <w:szCs w:val="22"/>
              </w:rPr>
              <w:t>Filter Number</w:t>
            </w:r>
          </w:p>
        </w:tc>
        <w:tc>
          <w:tcPr>
            <w:tcW w:w="2409" w:type="dxa"/>
          </w:tcPr>
          <w:p w14:paraId="1B7CDBA5" w14:textId="77777777" w:rsidR="001B7DFC" w:rsidRPr="00D71BF7" w:rsidRDefault="001B7DFC" w:rsidP="00D62D78">
            <w:pPr>
              <w:spacing w:line="360" w:lineRule="auto"/>
              <w:jc w:val="center"/>
              <w:rPr>
                <w:rFonts w:ascii="Arial" w:hAnsi="Arial" w:cs="Arial"/>
                <w:i/>
                <w:sz w:val="22"/>
                <w:szCs w:val="22"/>
              </w:rPr>
            </w:pPr>
            <w:r w:rsidRPr="00D71BF7">
              <w:rPr>
                <w:rFonts w:ascii="Arial" w:hAnsi="Arial" w:cs="Arial"/>
                <w:i/>
                <w:sz w:val="22"/>
                <w:szCs w:val="22"/>
              </w:rPr>
              <w:t>Light transmitted (%)</w:t>
            </w:r>
          </w:p>
        </w:tc>
      </w:tr>
      <w:tr w:rsidR="001B7DFC" w:rsidRPr="00D71BF7" w14:paraId="1065C4F0" w14:textId="77777777" w:rsidTr="001B7DFC">
        <w:tc>
          <w:tcPr>
            <w:tcW w:w="2410" w:type="dxa"/>
          </w:tcPr>
          <w:p w14:paraId="2DC8647A" w14:textId="77777777" w:rsidR="001B7DFC" w:rsidRPr="00D71BF7" w:rsidRDefault="001B7DFC" w:rsidP="00D62D78">
            <w:pPr>
              <w:spacing w:line="276" w:lineRule="auto"/>
              <w:ind w:firstLine="284"/>
              <w:rPr>
                <w:rFonts w:ascii="Arial" w:hAnsi="Arial" w:cs="Arial"/>
                <w:sz w:val="22"/>
                <w:szCs w:val="22"/>
              </w:rPr>
            </w:pPr>
            <w:r w:rsidRPr="00D71BF7">
              <w:rPr>
                <w:rFonts w:ascii="Arial" w:hAnsi="Arial" w:cs="Arial"/>
                <w:sz w:val="22"/>
                <w:szCs w:val="22"/>
              </w:rPr>
              <w:t>298</w:t>
            </w:r>
          </w:p>
        </w:tc>
        <w:tc>
          <w:tcPr>
            <w:tcW w:w="2409" w:type="dxa"/>
          </w:tcPr>
          <w:p w14:paraId="7BC35A22" w14:textId="77777777" w:rsidR="001B7DFC" w:rsidRPr="00D71BF7" w:rsidRDefault="001B7DFC" w:rsidP="00D62D78">
            <w:pPr>
              <w:spacing w:line="276" w:lineRule="auto"/>
              <w:ind w:left="277"/>
              <w:rPr>
                <w:rFonts w:ascii="Arial" w:hAnsi="Arial" w:cs="Arial"/>
                <w:sz w:val="22"/>
                <w:szCs w:val="22"/>
              </w:rPr>
            </w:pPr>
            <w:r w:rsidRPr="00D71BF7">
              <w:rPr>
                <w:rFonts w:ascii="Arial" w:hAnsi="Arial" w:cs="Arial"/>
                <w:sz w:val="22"/>
                <w:szCs w:val="22"/>
              </w:rPr>
              <w:t>71.0</w:t>
            </w:r>
          </w:p>
        </w:tc>
      </w:tr>
      <w:tr w:rsidR="001B7DFC" w:rsidRPr="00D71BF7" w14:paraId="5217A12A" w14:textId="77777777" w:rsidTr="001B7DFC">
        <w:tc>
          <w:tcPr>
            <w:tcW w:w="2410" w:type="dxa"/>
          </w:tcPr>
          <w:p w14:paraId="2B40E4F5" w14:textId="77777777" w:rsidR="001B7DFC" w:rsidRPr="00D71BF7" w:rsidRDefault="001B7DFC" w:rsidP="00D62D78">
            <w:pPr>
              <w:spacing w:line="276" w:lineRule="auto"/>
              <w:ind w:firstLine="284"/>
              <w:rPr>
                <w:rFonts w:ascii="Arial" w:hAnsi="Arial" w:cs="Arial"/>
                <w:sz w:val="22"/>
                <w:szCs w:val="22"/>
              </w:rPr>
            </w:pPr>
            <w:r w:rsidRPr="00D71BF7">
              <w:rPr>
                <w:rFonts w:ascii="Arial" w:hAnsi="Arial" w:cs="Arial"/>
                <w:sz w:val="22"/>
                <w:szCs w:val="22"/>
              </w:rPr>
              <w:t>209</w:t>
            </w:r>
          </w:p>
        </w:tc>
        <w:tc>
          <w:tcPr>
            <w:tcW w:w="2409" w:type="dxa"/>
          </w:tcPr>
          <w:p w14:paraId="739C6690" w14:textId="77777777" w:rsidR="001B7DFC" w:rsidRPr="00D71BF7" w:rsidRDefault="001B7DFC" w:rsidP="00D62D78">
            <w:pPr>
              <w:spacing w:line="276" w:lineRule="auto"/>
              <w:ind w:left="277"/>
              <w:rPr>
                <w:rFonts w:ascii="Arial" w:hAnsi="Arial" w:cs="Arial"/>
                <w:sz w:val="22"/>
                <w:szCs w:val="22"/>
              </w:rPr>
            </w:pPr>
            <w:r w:rsidRPr="00D71BF7">
              <w:rPr>
                <w:rFonts w:ascii="Arial" w:hAnsi="Arial" w:cs="Arial"/>
                <w:sz w:val="22"/>
                <w:szCs w:val="22"/>
              </w:rPr>
              <w:t>50.0</w:t>
            </w:r>
          </w:p>
        </w:tc>
      </w:tr>
      <w:tr w:rsidR="001B7DFC" w:rsidRPr="00D71BF7" w14:paraId="3D4F4E6B" w14:textId="77777777" w:rsidTr="001B7DFC">
        <w:tc>
          <w:tcPr>
            <w:tcW w:w="2410" w:type="dxa"/>
          </w:tcPr>
          <w:p w14:paraId="6F8EB606" w14:textId="77777777" w:rsidR="001B7DFC" w:rsidRPr="00D71BF7" w:rsidRDefault="001B7DFC" w:rsidP="00D62D78">
            <w:pPr>
              <w:spacing w:line="276" w:lineRule="auto"/>
              <w:ind w:firstLine="284"/>
              <w:rPr>
                <w:rFonts w:ascii="Arial" w:hAnsi="Arial" w:cs="Arial"/>
                <w:sz w:val="22"/>
                <w:szCs w:val="22"/>
              </w:rPr>
            </w:pPr>
            <w:r w:rsidRPr="00D71BF7">
              <w:rPr>
                <w:rFonts w:ascii="Arial" w:hAnsi="Arial" w:cs="Arial"/>
                <w:sz w:val="22"/>
                <w:szCs w:val="22"/>
              </w:rPr>
              <w:t>210</w:t>
            </w:r>
          </w:p>
        </w:tc>
        <w:tc>
          <w:tcPr>
            <w:tcW w:w="2409" w:type="dxa"/>
          </w:tcPr>
          <w:p w14:paraId="50EA085A" w14:textId="77777777" w:rsidR="001B7DFC" w:rsidRPr="00D71BF7" w:rsidRDefault="001B7DFC" w:rsidP="00D62D78">
            <w:pPr>
              <w:spacing w:line="276" w:lineRule="auto"/>
              <w:ind w:left="277"/>
              <w:rPr>
                <w:rFonts w:ascii="Arial" w:hAnsi="Arial" w:cs="Arial"/>
                <w:sz w:val="22"/>
                <w:szCs w:val="22"/>
              </w:rPr>
            </w:pPr>
            <w:r w:rsidRPr="00D71BF7">
              <w:rPr>
                <w:rFonts w:ascii="Arial" w:hAnsi="Arial" w:cs="Arial"/>
                <w:sz w:val="22"/>
                <w:szCs w:val="22"/>
              </w:rPr>
              <w:t>25.0</w:t>
            </w:r>
          </w:p>
        </w:tc>
      </w:tr>
      <w:tr w:rsidR="001B7DFC" w:rsidRPr="00D71BF7" w14:paraId="23B1E744" w14:textId="77777777" w:rsidTr="001B7DFC">
        <w:tc>
          <w:tcPr>
            <w:tcW w:w="2410" w:type="dxa"/>
          </w:tcPr>
          <w:p w14:paraId="26804407" w14:textId="77777777" w:rsidR="001B7DFC" w:rsidRPr="00D71BF7" w:rsidRDefault="001B7DFC" w:rsidP="00D62D78">
            <w:pPr>
              <w:spacing w:line="276" w:lineRule="auto"/>
              <w:ind w:firstLine="284"/>
              <w:rPr>
                <w:rFonts w:ascii="Arial" w:hAnsi="Arial" w:cs="Arial"/>
                <w:sz w:val="22"/>
                <w:szCs w:val="22"/>
              </w:rPr>
            </w:pPr>
            <w:r w:rsidRPr="00D71BF7">
              <w:rPr>
                <w:rFonts w:ascii="Arial" w:hAnsi="Arial" w:cs="Arial"/>
                <w:sz w:val="22"/>
                <w:szCs w:val="22"/>
              </w:rPr>
              <w:t>211</w:t>
            </w:r>
          </w:p>
        </w:tc>
        <w:tc>
          <w:tcPr>
            <w:tcW w:w="2409" w:type="dxa"/>
          </w:tcPr>
          <w:p w14:paraId="21BE7C43" w14:textId="77777777" w:rsidR="001B7DFC" w:rsidRPr="00D71BF7" w:rsidRDefault="001B7DFC" w:rsidP="00D62D78">
            <w:pPr>
              <w:spacing w:line="276" w:lineRule="auto"/>
              <w:ind w:left="277"/>
              <w:rPr>
                <w:rFonts w:ascii="Arial" w:hAnsi="Arial" w:cs="Arial"/>
                <w:sz w:val="22"/>
                <w:szCs w:val="22"/>
              </w:rPr>
            </w:pPr>
            <w:r w:rsidRPr="00D71BF7">
              <w:rPr>
                <w:rFonts w:ascii="Arial" w:hAnsi="Arial" w:cs="Arial"/>
                <w:sz w:val="22"/>
                <w:szCs w:val="22"/>
              </w:rPr>
              <w:t>12.5</w:t>
            </w:r>
          </w:p>
        </w:tc>
      </w:tr>
      <w:tr w:rsidR="001B7DFC" w:rsidRPr="00D71BF7" w14:paraId="21BB9485" w14:textId="77777777" w:rsidTr="001B7DFC">
        <w:tc>
          <w:tcPr>
            <w:tcW w:w="2410" w:type="dxa"/>
          </w:tcPr>
          <w:p w14:paraId="7B01D5C5" w14:textId="77777777" w:rsidR="001B7DFC" w:rsidRPr="00D71BF7" w:rsidRDefault="001B7DFC" w:rsidP="00D62D78">
            <w:pPr>
              <w:spacing w:line="276" w:lineRule="auto"/>
              <w:ind w:firstLine="284"/>
              <w:rPr>
                <w:rFonts w:ascii="Arial" w:hAnsi="Arial" w:cs="Arial"/>
                <w:sz w:val="22"/>
                <w:szCs w:val="22"/>
              </w:rPr>
            </w:pPr>
            <w:r w:rsidRPr="00D71BF7">
              <w:rPr>
                <w:rFonts w:ascii="Arial" w:hAnsi="Arial" w:cs="Arial"/>
                <w:sz w:val="22"/>
                <w:szCs w:val="22"/>
              </w:rPr>
              <w:t>299</w:t>
            </w:r>
          </w:p>
        </w:tc>
        <w:tc>
          <w:tcPr>
            <w:tcW w:w="2409" w:type="dxa"/>
          </w:tcPr>
          <w:p w14:paraId="1072DE01" w14:textId="77777777" w:rsidR="001B7DFC" w:rsidRPr="00D71BF7" w:rsidRDefault="001B7DFC" w:rsidP="00D62D78">
            <w:pPr>
              <w:spacing w:line="276" w:lineRule="auto"/>
              <w:ind w:left="277"/>
              <w:rPr>
                <w:rFonts w:ascii="Arial" w:hAnsi="Arial" w:cs="Arial"/>
                <w:sz w:val="22"/>
                <w:szCs w:val="22"/>
              </w:rPr>
            </w:pPr>
            <w:r w:rsidRPr="00D71BF7">
              <w:rPr>
                <w:rFonts w:ascii="Arial" w:hAnsi="Arial" w:cs="Arial"/>
                <w:sz w:val="22"/>
                <w:szCs w:val="22"/>
              </w:rPr>
              <w:t>6.25</w:t>
            </w:r>
          </w:p>
        </w:tc>
      </w:tr>
      <w:tr w:rsidR="002C35B7" w:rsidRPr="00D71BF7" w14:paraId="7B322AC2" w14:textId="77777777" w:rsidTr="001B7DFC">
        <w:tc>
          <w:tcPr>
            <w:tcW w:w="2410" w:type="dxa"/>
          </w:tcPr>
          <w:p w14:paraId="343D8916" w14:textId="77777777" w:rsidR="002C35B7" w:rsidRPr="00D71BF7" w:rsidRDefault="002C35B7" w:rsidP="00D62D78">
            <w:pPr>
              <w:spacing w:line="276" w:lineRule="auto"/>
              <w:ind w:firstLine="284"/>
              <w:rPr>
                <w:rFonts w:ascii="Arial" w:hAnsi="Arial" w:cs="Arial"/>
                <w:sz w:val="22"/>
                <w:szCs w:val="22"/>
              </w:rPr>
            </w:pPr>
            <w:r>
              <w:rPr>
                <w:rFonts w:ascii="Arial" w:hAnsi="Arial" w:cs="Arial"/>
                <w:sz w:val="22"/>
                <w:szCs w:val="22"/>
              </w:rPr>
              <w:t>Black paper</w:t>
            </w:r>
          </w:p>
        </w:tc>
        <w:tc>
          <w:tcPr>
            <w:tcW w:w="2409" w:type="dxa"/>
          </w:tcPr>
          <w:p w14:paraId="37C0D182" w14:textId="77777777" w:rsidR="002C35B7" w:rsidRPr="00D71BF7" w:rsidRDefault="002C35B7" w:rsidP="00D62D78">
            <w:pPr>
              <w:spacing w:line="276" w:lineRule="auto"/>
              <w:ind w:left="277"/>
              <w:rPr>
                <w:rFonts w:ascii="Arial" w:hAnsi="Arial" w:cs="Arial"/>
                <w:sz w:val="22"/>
                <w:szCs w:val="22"/>
              </w:rPr>
            </w:pPr>
            <w:r>
              <w:rPr>
                <w:rFonts w:ascii="Arial" w:hAnsi="Arial" w:cs="Arial"/>
                <w:sz w:val="22"/>
                <w:szCs w:val="22"/>
              </w:rPr>
              <w:t>0.00</w:t>
            </w:r>
          </w:p>
        </w:tc>
      </w:tr>
    </w:tbl>
    <w:p w14:paraId="4E9F6011" w14:textId="77777777" w:rsidR="002C35B7" w:rsidRDefault="002C35B7" w:rsidP="00141D15">
      <w:pPr>
        <w:ind w:left="720" w:right="186"/>
        <w:rPr>
          <w:rFonts w:ascii="Arial" w:hAnsi="Arial" w:cs="Arial"/>
        </w:rPr>
      </w:pPr>
    </w:p>
    <w:p w14:paraId="5335554D" w14:textId="24B93497" w:rsidR="00141D15" w:rsidRPr="009D1476" w:rsidRDefault="00141D15" w:rsidP="00141D15">
      <w:pPr>
        <w:ind w:left="720" w:right="186"/>
        <w:rPr>
          <w:rFonts w:ascii="Arial" w:hAnsi="Arial" w:cs="Arial"/>
        </w:rPr>
      </w:pPr>
      <w:r w:rsidRPr="009D1476">
        <w:rPr>
          <w:rFonts w:ascii="Arial" w:hAnsi="Arial" w:cs="Arial"/>
        </w:rPr>
        <w:t xml:space="preserve">You </w:t>
      </w:r>
      <w:r w:rsidR="003D7A03">
        <w:rPr>
          <w:rFonts w:ascii="Arial" w:hAnsi="Arial" w:cs="Arial"/>
        </w:rPr>
        <w:t>should</w:t>
      </w:r>
      <w:r w:rsidRPr="009D1476">
        <w:rPr>
          <w:rFonts w:ascii="Arial" w:hAnsi="Arial" w:cs="Arial"/>
        </w:rPr>
        <w:t xml:space="preserve"> also </w:t>
      </w:r>
      <w:r w:rsidR="002C35B7">
        <w:rPr>
          <w:rFonts w:ascii="Arial" w:hAnsi="Arial" w:cs="Arial"/>
        </w:rPr>
        <w:t xml:space="preserve">be </w:t>
      </w:r>
      <w:r w:rsidRPr="009D1476">
        <w:rPr>
          <w:rFonts w:ascii="Arial" w:hAnsi="Arial" w:cs="Arial"/>
        </w:rPr>
        <w:t>provided with an additional piece of filter which will allow 71% of light to be transmitted</w:t>
      </w:r>
      <w:r w:rsidR="00082960">
        <w:rPr>
          <w:rFonts w:ascii="Arial" w:hAnsi="Arial" w:cs="Arial"/>
        </w:rPr>
        <w:t xml:space="preserve"> as well as another </w:t>
      </w:r>
      <w:r w:rsidR="00082960" w:rsidRPr="009D1476">
        <w:rPr>
          <w:rFonts w:ascii="Arial" w:hAnsi="Arial" w:cs="Arial"/>
        </w:rPr>
        <w:t xml:space="preserve">piece of filter which will allow </w:t>
      </w:r>
      <w:r w:rsidR="00082960">
        <w:rPr>
          <w:rFonts w:ascii="Arial" w:hAnsi="Arial" w:cs="Arial"/>
        </w:rPr>
        <w:t>50</w:t>
      </w:r>
      <w:r w:rsidR="00082960" w:rsidRPr="009D1476">
        <w:rPr>
          <w:rFonts w:ascii="Arial" w:hAnsi="Arial" w:cs="Arial"/>
        </w:rPr>
        <w:t>% of light to be transmitted</w:t>
      </w:r>
      <w:r w:rsidRPr="009D1476">
        <w:rPr>
          <w:rFonts w:ascii="Arial" w:hAnsi="Arial" w:cs="Arial"/>
        </w:rPr>
        <w:t>.</w:t>
      </w:r>
    </w:p>
    <w:p w14:paraId="40163EBE" w14:textId="77777777" w:rsidR="00141D15" w:rsidRPr="009D1476" w:rsidRDefault="00141D15" w:rsidP="00141D15">
      <w:pPr>
        <w:ind w:left="720" w:right="186"/>
        <w:rPr>
          <w:rFonts w:ascii="Arial" w:hAnsi="Arial" w:cs="Arial"/>
        </w:rPr>
      </w:pPr>
    </w:p>
    <w:p w14:paraId="3071DBB6" w14:textId="773DDA84" w:rsidR="002C35B7" w:rsidRPr="00383C27" w:rsidRDefault="00141D15" w:rsidP="00BA1ADA">
      <w:pPr>
        <w:numPr>
          <w:ilvl w:val="0"/>
          <w:numId w:val="15"/>
        </w:numPr>
        <w:ind w:right="186"/>
        <w:rPr>
          <w:rFonts w:ascii="Arial" w:hAnsi="Arial" w:cs="Arial"/>
        </w:rPr>
      </w:pPr>
      <w:r w:rsidRPr="009D1476">
        <w:rPr>
          <w:rFonts w:ascii="Arial" w:hAnsi="Arial" w:cs="Arial"/>
        </w:rPr>
        <w:t xml:space="preserve">Place each of the pre-formed filter sleeves around </w:t>
      </w:r>
      <w:r w:rsidR="00082960">
        <w:rPr>
          <w:rFonts w:ascii="Arial" w:hAnsi="Arial" w:cs="Arial"/>
        </w:rPr>
        <w:t>6</w:t>
      </w:r>
      <w:r w:rsidRPr="009D1476">
        <w:rPr>
          <w:rFonts w:ascii="Arial" w:hAnsi="Arial" w:cs="Arial"/>
        </w:rPr>
        <w:t xml:space="preserve"> of the Bijou bottles and leave 1 bottle without a filter (this sample will receive </w:t>
      </w:r>
      <w:proofErr w:type="gramStart"/>
      <w:r w:rsidR="002C35B7">
        <w:rPr>
          <w:rFonts w:ascii="Arial" w:hAnsi="Arial" w:cs="Arial"/>
        </w:rPr>
        <w:t>all of</w:t>
      </w:r>
      <w:proofErr w:type="gramEnd"/>
      <w:r w:rsidR="002C35B7">
        <w:rPr>
          <w:rFonts w:ascii="Arial" w:hAnsi="Arial" w:cs="Arial"/>
        </w:rPr>
        <w:t xml:space="preserve"> the</w:t>
      </w:r>
      <w:r w:rsidRPr="009D1476">
        <w:rPr>
          <w:rFonts w:ascii="Arial" w:hAnsi="Arial" w:cs="Arial"/>
        </w:rPr>
        <w:t xml:space="preserve"> light).  </w:t>
      </w:r>
    </w:p>
    <w:p w14:paraId="1B06A30C" w14:textId="77777777" w:rsidR="002C35B7" w:rsidRPr="009D1476" w:rsidRDefault="002C35B7" w:rsidP="00141D15">
      <w:pPr>
        <w:ind w:left="720" w:right="186"/>
        <w:rPr>
          <w:rFonts w:ascii="Arial" w:hAnsi="Arial" w:cs="Arial"/>
        </w:rPr>
      </w:pPr>
    </w:p>
    <w:p w14:paraId="514E079F" w14:textId="4C46810B" w:rsidR="00141D15" w:rsidRPr="00082960" w:rsidRDefault="003D7A03" w:rsidP="00383C27">
      <w:pPr>
        <w:numPr>
          <w:ilvl w:val="0"/>
          <w:numId w:val="15"/>
        </w:numPr>
        <w:ind w:right="186"/>
        <w:rPr>
          <w:rFonts w:ascii="Arial" w:hAnsi="Arial" w:cs="Arial"/>
        </w:rPr>
      </w:pPr>
      <w:r>
        <w:rPr>
          <w:rFonts w:ascii="Arial" w:hAnsi="Arial" w:cs="Arial"/>
        </w:rPr>
        <w:t xml:space="preserve">For the remaining bottle wrap </w:t>
      </w:r>
      <w:r w:rsidR="00F4010A" w:rsidRPr="00F4010A">
        <w:rPr>
          <w:rFonts w:ascii="Arial" w:hAnsi="Arial" w:cs="Arial"/>
          <w:b/>
          <w:u w:val="single"/>
        </w:rPr>
        <w:t>both</w:t>
      </w:r>
      <w:r w:rsidR="00F4010A">
        <w:rPr>
          <w:rFonts w:ascii="Arial" w:hAnsi="Arial" w:cs="Arial"/>
        </w:rPr>
        <w:t xml:space="preserve"> the extra</w:t>
      </w:r>
      <w:r>
        <w:rPr>
          <w:rFonts w:ascii="Arial" w:hAnsi="Arial" w:cs="Arial"/>
        </w:rPr>
        <w:t xml:space="preserve"> piece</w:t>
      </w:r>
      <w:r w:rsidR="00F4010A">
        <w:rPr>
          <w:rFonts w:ascii="Arial" w:hAnsi="Arial" w:cs="Arial"/>
        </w:rPr>
        <w:t>s</w:t>
      </w:r>
      <w:r>
        <w:rPr>
          <w:rFonts w:ascii="Arial" w:hAnsi="Arial" w:cs="Arial"/>
        </w:rPr>
        <w:t xml:space="preserve"> of </w:t>
      </w:r>
      <w:r w:rsidR="006C58B2">
        <w:rPr>
          <w:rFonts w:ascii="Arial" w:hAnsi="Arial" w:cs="Arial"/>
        </w:rPr>
        <w:t>71% filter</w:t>
      </w:r>
      <w:r>
        <w:rPr>
          <w:rFonts w:ascii="Arial" w:hAnsi="Arial" w:cs="Arial"/>
        </w:rPr>
        <w:t xml:space="preserve"> and 50% filter</w:t>
      </w:r>
      <w:r w:rsidR="00141D15" w:rsidRPr="009D1476">
        <w:rPr>
          <w:rFonts w:ascii="Arial" w:hAnsi="Arial" w:cs="Arial"/>
        </w:rPr>
        <w:t>.  This will provide you with a combination which will allow 35.5%% of light to be transmitted.</w:t>
      </w:r>
    </w:p>
    <w:tbl>
      <w:tblPr>
        <w:tblStyle w:val="TableGrid"/>
        <w:tblpPr w:leftFromText="180" w:rightFromText="180" w:vertAnchor="text" w:horzAnchor="margin" w:tblpXSpec="center" w:tblpY="93"/>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3421"/>
      </w:tblGrid>
      <w:tr w:rsidR="00383C27" w14:paraId="730A4BB2" w14:textId="77777777" w:rsidTr="00383C27">
        <w:tc>
          <w:tcPr>
            <w:tcW w:w="4938" w:type="dxa"/>
            <w:vAlign w:val="center"/>
          </w:tcPr>
          <w:p w14:paraId="39873E25" w14:textId="77777777" w:rsidR="00383C27" w:rsidRDefault="00383C27" w:rsidP="00383C27">
            <w:pPr>
              <w:ind w:right="186"/>
              <w:rPr>
                <w:rFonts w:ascii="Arial" w:hAnsi="Arial" w:cs="Arial"/>
              </w:rPr>
            </w:pPr>
            <w:r w:rsidRPr="00D71BF7">
              <w:rPr>
                <w:rFonts w:ascii="Arial" w:hAnsi="Arial" w:cs="Arial"/>
                <w:i/>
                <w:noProof/>
                <w:sz w:val="22"/>
                <w:szCs w:val="22"/>
                <w:lang w:val="en-GB" w:eastAsia="en-GB"/>
              </w:rPr>
              <w:drawing>
                <wp:inline distT="0" distB="0" distL="0" distR="0" wp14:anchorId="31505A99" wp14:editId="72B0766C">
                  <wp:extent cx="2880000" cy="674363"/>
                  <wp:effectExtent l="0" t="0" r="0" b="0"/>
                  <wp:docPr id="22" name="Picture 22" descr="P105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50387"/>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2880000" cy="6743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21" w:type="dxa"/>
            <w:vAlign w:val="center"/>
          </w:tcPr>
          <w:p w14:paraId="1467F40D" w14:textId="00178E8B" w:rsidR="00383C27" w:rsidRPr="00383C27" w:rsidRDefault="00383C27" w:rsidP="006C58B2">
            <w:pPr>
              <w:pStyle w:val="ListParagraph"/>
              <w:numPr>
                <w:ilvl w:val="0"/>
                <w:numId w:val="15"/>
              </w:numPr>
              <w:tabs>
                <w:tab w:val="clear" w:pos="720"/>
              </w:tabs>
              <w:spacing w:line="240" w:lineRule="auto"/>
              <w:ind w:left="331" w:right="186" w:hanging="425"/>
              <w:rPr>
                <w:rFonts w:ascii="Arial" w:hAnsi="Arial" w:cs="Arial"/>
                <w:sz w:val="24"/>
                <w:szCs w:val="24"/>
              </w:rPr>
            </w:pPr>
            <w:r w:rsidRPr="00383C27">
              <w:rPr>
                <w:rFonts w:ascii="Arial" w:hAnsi="Arial" w:cs="Arial"/>
                <w:sz w:val="24"/>
                <w:szCs w:val="24"/>
              </w:rPr>
              <w:t xml:space="preserve">Place all </w:t>
            </w:r>
            <w:r w:rsidR="00082960">
              <w:rPr>
                <w:rFonts w:ascii="Arial" w:hAnsi="Arial" w:cs="Arial"/>
                <w:sz w:val="24"/>
                <w:szCs w:val="24"/>
              </w:rPr>
              <w:t>your</w:t>
            </w:r>
            <w:r w:rsidRPr="00383C27">
              <w:rPr>
                <w:rFonts w:ascii="Arial" w:hAnsi="Arial" w:cs="Arial"/>
                <w:sz w:val="24"/>
                <w:szCs w:val="24"/>
              </w:rPr>
              <w:t xml:space="preserve"> bottles in front of one of the fluorescent tubes making sure that all samples are close to, and </w:t>
            </w:r>
            <w:r w:rsidR="00BA1ADA">
              <w:rPr>
                <w:rFonts w:ascii="Arial" w:hAnsi="Arial" w:cs="Arial"/>
                <w:sz w:val="24"/>
                <w:szCs w:val="24"/>
              </w:rPr>
              <w:t>the same distance</w:t>
            </w:r>
            <w:r w:rsidRPr="00383C27">
              <w:rPr>
                <w:rFonts w:ascii="Arial" w:hAnsi="Arial" w:cs="Arial"/>
                <w:sz w:val="24"/>
                <w:szCs w:val="24"/>
              </w:rPr>
              <w:t xml:space="preserve"> from, the lamp.</w:t>
            </w:r>
          </w:p>
        </w:tc>
      </w:tr>
    </w:tbl>
    <w:p w14:paraId="6D06D59C" w14:textId="77777777" w:rsidR="00141D15" w:rsidRPr="00383C27" w:rsidRDefault="00141D15" w:rsidP="00383C27">
      <w:pPr>
        <w:rPr>
          <w:rFonts w:ascii="Arial" w:hAnsi="Arial" w:cs="Arial"/>
        </w:rPr>
      </w:pPr>
    </w:p>
    <w:p w14:paraId="3A3DBBE1" w14:textId="77777777" w:rsidR="00141D15" w:rsidRPr="009D1476" w:rsidRDefault="00141D15" w:rsidP="00BA1ADA">
      <w:pPr>
        <w:numPr>
          <w:ilvl w:val="0"/>
          <w:numId w:val="15"/>
        </w:numPr>
        <w:ind w:right="186"/>
        <w:rPr>
          <w:rFonts w:ascii="Arial" w:hAnsi="Arial" w:cs="Arial"/>
        </w:rPr>
      </w:pPr>
      <w:r w:rsidRPr="009D1476">
        <w:rPr>
          <w:rFonts w:ascii="Arial" w:hAnsi="Arial" w:cs="Arial"/>
        </w:rPr>
        <w:t xml:space="preserve">Leave the samples in front of the lamp for a period of 90 </w:t>
      </w:r>
      <w:r>
        <w:rPr>
          <w:rFonts w:ascii="Arial" w:hAnsi="Arial" w:cs="Arial"/>
        </w:rPr>
        <w:t xml:space="preserve">- 120 </w:t>
      </w:r>
      <w:r w:rsidRPr="009D1476">
        <w:rPr>
          <w:rFonts w:ascii="Arial" w:hAnsi="Arial" w:cs="Arial"/>
        </w:rPr>
        <w:t>min.</w:t>
      </w:r>
    </w:p>
    <w:p w14:paraId="6D5D8A77" w14:textId="77777777" w:rsidR="00141D15" w:rsidRPr="00383C27" w:rsidRDefault="00141D15" w:rsidP="00383C27">
      <w:pPr>
        <w:rPr>
          <w:rFonts w:ascii="Arial" w:hAnsi="Arial" w:cs="Arial"/>
        </w:rPr>
      </w:pPr>
      <w:bookmarkStart w:id="4" w:name="_GoBack"/>
      <w:bookmarkEnd w:id="4"/>
    </w:p>
    <w:p w14:paraId="3895EE5E" w14:textId="77777777" w:rsidR="00141D15" w:rsidRPr="009D1476" w:rsidRDefault="00141D15" w:rsidP="00BA1ADA">
      <w:pPr>
        <w:numPr>
          <w:ilvl w:val="0"/>
          <w:numId w:val="15"/>
        </w:numPr>
        <w:ind w:right="186"/>
        <w:rPr>
          <w:rFonts w:ascii="Arial" w:hAnsi="Arial" w:cs="Arial"/>
        </w:rPr>
      </w:pPr>
      <w:r w:rsidRPr="009D1476">
        <w:rPr>
          <w:rFonts w:ascii="Arial" w:hAnsi="Arial" w:cs="Arial"/>
        </w:rPr>
        <w:t>Thoroughly mix the contents of each Bijou bottle.</w:t>
      </w:r>
    </w:p>
    <w:p w14:paraId="6AE65ECB" w14:textId="797637EA" w:rsidR="00141D15" w:rsidRDefault="00141D15" w:rsidP="00383C27">
      <w:pPr>
        <w:rPr>
          <w:rFonts w:ascii="Arial" w:hAnsi="Arial" w:cs="Arial"/>
        </w:rPr>
      </w:pPr>
    </w:p>
    <w:p w14:paraId="4C159E6F" w14:textId="77777777" w:rsidR="00360A7F" w:rsidRDefault="00360A7F" w:rsidP="00360A7F">
      <w:pPr>
        <w:ind w:right="-483"/>
        <w:rPr>
          <w:rFonts w:ascii="Arial" w:eastAsiaTheme="minorEastAsia" w:hAnsi="Arial" w:cs="Arial"/>
          <w:b/>
          <w:i/>
          <w:color w:val="auto"/>
          <w:sz w:val="20"/>
          <w:szCs w:val="20"/>
          <w:lang w:val="en-GB" w:bidi="en-US"/>
        </w:rPr>
      </w:pPr>
    </w:p>
    <w:p w14:paraId="338DB33F" w14:textId="77777777" w:rsidR="00082960" w:rsidRDefault="00082960">
      <w:pPr>
        <w:rPr>
          <w:rFonts w:ascii="Arial" w:hAnsi="Arial" w:cs="Arial"/>
          <w:b/>
          <w:i/>
        </w:rPr>
      </w:pPr>
      <w:r>
        <w:rPr>
          <w:rFonts w:ascii="Arial" w:hAnsi="Arial" w:cs="Arial"/>
          <w:b/>
          <w:i/>
        </w:rPr>
        <w:br w:type="page"/>
      </w:r>
    </w:p>
    <w:p w14:paraId="65FF3A3B" w14:textId="77777777" w:rsidR="00082960" w:rsidRDefault="00082960" w:rsidP="00360A7F">
      <w:pPr>
        <w:ind w:right="-483"/>
        <w:rPr>
          <w:rFonts w:ascii="Arial" w:hAnsi="Arial" w:cs="Arial"/>
          <w:b/>
          <w:i/>
        </w:rPr>
      </w:pPr>
    </w:p>
    <w:p w14:paraId="746BED79" w14:textId="5E22540C" w:rsidR="00360A7F" w:rsidRPr="0087593E" w:rsidRDefault="00360A7F" w:rsidP="00360A7F">
      <w:pPr>
        <w:ind w:right="-483"/>
        <w:rPr>
          <w:rFonts w:ascii="Arial" w:hAnsi="Arial" w:cs="Arial"/>
          <w:b/>
          <w:i/>
        </w:rPr>
      </w:pPr>
      <w:r w:rsidRPr="0087593E">
        <w:rPr>
          <w:rFonts w:ascii="Arial" w:hAnsi="Arial" w:cs="Arial"/>
          <w:b/>
          <w:i/>
        </w:rPr>
        <w:t>Please note</w:t>
      </w:r>
      <w:r>
        <w:rPr>
          <w:rFonts w:ascii="Arial" w:hAnsi="Arial" w:cs="Arial"/>
          <w:b/>
          <w:i/>
        </w:rPr>
        <w:t xml:space="preserve"> – your teacher will advise you as to whether samples need to be stored prior to step 18.</w:t>
      </w:r>
    </w:p>
    <w:p w14:paraId="474C102E" w14:textId="77777777" w:rsidR="00360A7F" w:rsidRPr="00383C27" w:rsidRDefault="00360A7F" w:rsidP="00383C27">
      <w:pPr>
        <w:rPr>
          <w:rFonts w:ascii="Arial" w:hAnsi="Arial" w:cs="Arial"/>
        </w:rPr>
      </w:pPr>
    </w:p>
    <w:p w14:paraId="22CF7900" w14:textId="46361DB5" w:rsidR="00141D15" w:rsidRPr="009D1476" w:rsidRDefault="00141D15" w:rsidP="00BA1ADA">
      <w:pPr>
        <w:numPr>
          <w:ilvl w:val="0"/>
          <w:numId w:val="15"/>
        </w:numPr>
        <w:ind w:right="186"/>
        <w:rPr>
          <w:rFonts w:ascii="Arial" w:hAnsi="Arial" w:cs="Arial"/>
        </w:rPr>
      </w:pPr>
      <w:r w:rsidRPr="009D1476">
        <w:rPr>
          <w:rFonts w:ascii="Arial" w:hAnsi="Arial" w:cs="Arial"/>
        </w:rPr>
        <w:t>Turn on your colorimeter and set the wavelength to be 580 nm.  If using a colorimeter which has a diode as the light source use the green diode.  Rinse out a cuvette with distilled water and then add about 3 cm</w:t>
      </w:r>
      <w:r w:rsidRPr="009D1476">
        <w:rPr>
          <w:rFonts w:ascii="Arial" w:hAnsi="Arial" w:cs="Arial"/>
          <w:vertAlign w:val="superscript"/>
        </w:rPr>
        <w:t>3</w:t>
      </w:r>
      <w:r w:rsidRPr="009D1476">
        <w:rPr>
          <w:rFonts w:ascii="Arial" w:hAnsi="Arial" w:cs="Arial"/>
        </w:rPr>
        <w:t xml:space="preserve"> of distilled water.  Use this cuvette to zero the colorimeter.  Now rinse out the cuvette with some hydrogen</w:t>
      </w:r>
      <w:r w:rsidR="008B40C1">
        <w:rPr>
          <w:rFonts w:ascii="Arial" w:hAnsi="Arial" w:cs="Arial"/>
        </w:rPr>
        <w:t xml:space="preserve"> </w:t>
      </w:r>
      <w:r w:rsidRPr="009D1476">
        <w:rPr>
          <w:rFonts w:ascii="Arial" w:hAnsi="Arial" w:cs="Arial"/>
        </w:rPr>
        <w:t>carbonate indicator and discard the solution.  Add approximately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 xml:space="preserve">carbonate indicator </w:t>
      </w:r>
      <w:r w:rsidR="00BA1ADA">
        <w:rPr>
          <w:rFonts w:ascii="Arial" w:hAnsi="Arial" w:cs="Arial"/>
        </w:rPr>
        <w:t xml:space="preserve">(you kept some in step 11….!) </w:t>
      </w:r>
      <w:r w:rsidRPr="009D1476">
        <w:rPr>
          <w:rFonts w:ascii="Arial" w:hAnsi="Arial" w:cs="Arial"/>
        </w:rPr>
        <w:t>to the cuvette and measure and record the absorbance.</w:t>
      </w:r>
    </w:p>
    <w:p w14:paraId="0C61B42B" w14:textId="77777777" w:rsidR="00141D15" w:rsidRPr="00383C27" w:rsidRDefault="00141D15" w:rsidP="00383C27">
      <w:pPr>
        <w:ind w:left="360"/>
        <w:rPr>
          <w:rFonts w:ascii="Arial" w:hAnsi="Arial" w:cs="Arial"/>
        </w:rPr>
      </w:pPr>
    </w:p>
    <w:p w14:paraId="1B498DD2" w14:textId="456E1BD9" w:rsidR="00141D15" w:rsidRPr="00AA0A4D" w:rsidRDefault="00141D15" w:rsidP="00141D15">
      <w:pPr>
        <w:numPr>
          <w:ilvl w:val="0"/>
          <w:numId w:val="16"/>
        </w:numPr>
        <w:tabs>
          <w:tab w:val="clear" w:pos="720"/>
        </w:tabs>
        <w:ind w:right="-483"/>
        <w:rPr>
          <w:rFonts w:ascii="Arial" w:hAnsi="Arial" w:cs="Arial"/>
          <w:b/>
          <w:i/>
        </w:rPr>
      </w:pPr>
      <w:r w:rsidRPr="00AA0A4D">
        <w:rPr>
          <w:rFonts w:ascii="Arial" w:hAnsi="Arial" w:cs="Arial"/>
        </w:rPr>
        <w:t>Discard the hydrogen</w:t>
      </w:r>
      <w:r w:rsidR="008B40C1">
        <w:rPr>
          <w:rFonts w:ascii="Arial" w:hAnsi="Arial" w:cs="Arial"/>
        </w:rPr>
        <w:t xml:space="preserve"> </w:t>
      </w:r>
      <w:r w:rsidRPr="00AA0A4D">
        <w:rPr>
          <w:rFonts w:ascii="Arial" w:hAnsi="Arial" w:cs="Arial"/>
        </w:rPr>
        <w:t>carbonate indicator from the cuvette and gently pour into the cuvette the hydrogen</w:t>
      </w:r>
      <w:r w:rsidR="008B40C1">
        <w:rPr>
          <w:rFonts w:ascii="Arial" w:hAnsi="Arial" w:cs="Arial"/>
        </w:rPr>
        <w:t xml:space="preserve"> </w:t>
      </w:r>
      <w:r w:rsidRPr="00AA0A4D">
        <w:rPr>
          <w:rFonts w:ascii="Arial" w:hAnsi="Arial" w:cs="Arial"/>
        </w:rPr>
        <w:t>carbonate indicator from the Bijou which received 0% of the light.  Avoid transferring any of the immobilised algal beads into the cuvette. Measure and record the absorbance.</w:t>
      </w:r>
    </w:p>
    <w:p w14:paraId="6FD26D9B" w14:textId="77777777" w:rsidR="00141D15" w:rsidRPr="00AA0A4D" w:rsidRDefault="00141D15" w:rsidP="00141D15">
      <w:pPr>
        <w:ind w:left="720" w:right="-483"/>
        <w:rPr>
          <w:rFonts w:ascii="Arial" w:hAnsi="Arial" w:cs="Arial"/>
          <w:b/>
          <w:i/>
        </w:rPr>
      </w:pPr>
    </w:p>
    <w:p w14:paraId="76C3B59D" w14:textId="77777777" w:rsidR="00141D15" w:rsidRPr="00AA0A4D" w:rsidRDefault="00141D15" w:rsidP="00141D15">
      <w:pPr>
        <w:numPr>
          <w:ilvl w:val="0"/>
          <w:numId w:val="16"/>
        </w:numPr>
        <w:tabs>
          <w:tab w:val="clear" w:pos="720"/>
        </w:tabs>
        <w:ind w:right="-483"/>
        <w:rPr>
          <w:rFonts w:ascii="Arial" w:hAnsi="Arial" w:cs="Arial"/>
          <w:b/>
          <w:i/>
        </w:rPr>
      </w:pPr>
      <w:r w:rsidRPr="00AA0A4D">
        <w:rPr>
          <w:rFonts w:ascii="Arial" w:hAnsi="Arial" w:cs="Arial"/>
        </w:rPr>
        <w:t xml:space="preserve">Using the same cuvette measure and record the absorbance of each of the solutions in the remaining 7 Bijou bottles (it is best to measure solutions in the sequence lowest light intensity </w:t>
      </w:r>
      <w:r w:rsidRPr="009D1476">
        <w:rPr>
          <w:rFonts w:ascii="Arial" w:hAnsi="Arial" w:cs="Arial"/>
        </w:rPr>
        <w:sym w:font="Wingdings" w:char="F0E0"/>
      </w:r>
      <w:r w:rsidRPr="00AA0A4D">
        <w:rPr>
          <w:rFonts w:ascii="Arial" w:hAnsi="Arial" w:cs="Arial"/>
        </w:rPr>
        <w:t xml:space="preserve"> highest light intensity).</w:t>
      </w:r>
    </w:p>
    <w:p w14:paraId="4D1B2DDD" w14:textId="77777777" w:rsidR="00383C27" w:rsidRDefault="00383C27" w:rsidP="00383C27">
      <w:pPr>
        <w:ind w:right="-483"/>
        <w:rPr>
          <w:rFonts w:ascii="Arial" w:eastAsiaTheme="minorEastAsia" w:hAnsi="Arial" w:cs="Arial"/>
          <w:b/>
          <w:i/>
          <w:color w:val="auto"/>
          <w:sz w:val="20"/>
          <w:szCs w:val="20"/>
          <w:lang w:val="en-GB" w:bidi="en-US"/>
        </w:rPr>
      </w:pPr>
    </w:p>
    <w:p w14:paraId="01DA4460" w14:textId="77777777" w:rsidR="0087593E" w:rsidRDefault="0087593E" w:rsidP="00383C27">
      <w:pPr>
        <w:ind w:right="-483"/>
        <w:rPr>
          <w:rFonts w:ascii="Arial" w:eastAsiaTheme="minorEastAsia" w:hAnsi="Arial" w:cs="Arial"/>
          <w:b/>
          <w:i/>
          <w:color w:val="auto"/>
          <w:sz w:val="20"/>
          <w:szCs w:val="20"/>
          <w:lang w:val="en-GB" w:bidi="en-US"/>
        </w:rPr>
      </w:pPr>
    </w:p>
    <w:p w14:paraId="7A49941F" w14:textId="77777777" w:rsidR="00EB19A9" w:rsidRDefault="00EB19A9" w:rsidP="00383C27">
      <w:pPr>
        <w:ind w:right="-483"/>
        <w:rPr>
          <w:rFonts w:ascii="Arial" w:eastAsiaTheme="minorEastAsia" w:hAnsi="Arial" w:cs="Arial"/>
          <w:b/>
          <w:i/>
          <w:color w:val="auto"/>
          <w:sz w:val="20"/>
          <w:szCs w:val="20"/>
          <w:lang w:val="en-GB" w:bidi="en-US"/>
        </w:rPr>
      </w:pPr>
    </w:p>
    <w:p w14:paraId="73C46F4E" w14:textId="77777777" w:rsidR="00EB19A9" w:rsidRDefault="00EB19A9" w:rsidP="00383C27">
      <w:pPr>
        <w:ind w:right="-483"/>
        <w:rPr>
          <w:rFonts w:ascii="Arial" w:eastAsiaTheme="minorEastAsia" w:hAnsi="Arial" w:cs="Arial"/>
          <w:b/>
          <w:i/>
          <w:color w:val="auto"/>
          <w:sz w:val="20"/>
          <w:szCs w:val="20"/>
          <w:lang w:val="en-GB" w:bidi="en-US"/>
        </w:rPr>
      </w:pPr>
    </w:p>
    <w:p w14:paraId="51EF01E4" w14:textId="77777777" w:rsidR="00EB19A9" w:rsidRDefault="00EB19A9" w:rsidP="00383C27">
      <w:pPr>
        <w:ind w:right="-483"/>
        <w:rPr>
          <w:rFonts w:ascii="Arial" w:eastAsiaTheme="minorEastAsia" w:hAnsi="Arial" w:cs="Arial"/>
          <w:b/>
          <w:i/>
          <w:color w:val="auto"/>
          <w:sz w:val="20"/>
          <w:szCs w:val="20"/>
          <w:lang w:val="en-GB" w:bidi="en-US"/>
        </w:rPr>
      </w:pPr>
    </w:p>
    <w:p w14:paraId="592859B9" w14:textId="77777777" w:rsidR="00E63A81" w:rsidRDefault="00E63A81">
      <w:pPr>
        <w:rPr>
          <w:rFonts w:ascii="Arial" w:hAnsi="Arial" w:cs="Arial"/>
          <w:b/>
        </w:rPr>
      </w:pPr>
      <w:r>
        <w:rPr>
          <w:rFonts w:ascii="Arial" w:hAnsi="Arial" w:cs="Arial"/>
          <w:b/>
        </w:rPr>
        <w:br w:type="page"/>
      </w:r>
    </w:p>
    <w:p w14:paraId="7C06FC80" w14:textId="77777777" w:rsidR="00E63A81" w:rsidRPr="009B07F1" w:rsidRDefault="00E63A81" w:rsidP="00E63A81">
      <w:pPr>
        <w:ind w:right="186"/>
        <w:rPr>
          <w:rFonts w:ascii="Arial" w:hAnsi="Arial" w:cs="Arial"/>
          <w:b/>
          <w:i/>
        </w:rPr>
      </w:pPr>
      <w:r w:rsidRPr="009B07F1">
        <w:rPr>
          <w:rFonts w:ascii="Arial" w:hAnsi="Arial" w:cs="Arial"/>
          <w:b/>
          <w:i/>
        </w:rPr>
        <w:lastRenderedPageBreak/>
        <w:t>Method</w:t>
      </w:r>
      <w:r>
        <w:rPr>
          <w:rFonts w:ascii="Arial" w:hAnsi="Arial" w:cs="Arial"/>
          <w:b/>
          <w:i/>
        </w:rPr>
        <w:t xml:space="preserve"> </w:t>
      </w:r>
      <w:r w:rsidR="009727BE">
        <w:rPr>
          <w:rFonts w:ascii="Arial" w:hAnsi="Arial" w:cs="Arial"/>
          <w:b/>
          <w:i/>
        </w:rPr>
        <w:t>2</w:t>
      </w:r>
      <w:r>
        <w:rPr>
          <w:rFonts w:ascii="Arial" w:hAnsi="Arial" w:cs="Arial"/>
          <w:b/>
          <w:i/>
        </w:rPr>
        <w:t xml:space="preserve"> – </w:t>
      </w:r>
      <w:r w:rsidR="001B61EE">
        <w:rPr>
          <w:rFonts w:ascii="Arial" w:hAnsi="Arial" w:cs="Arial"/>
          <w:b/>
          <w:i/>
        </w:rPr>
        <w:t>Moving samples away from the light source</w:t>
      </w:r>
    </w:p>
    <w:p w14:paraId="3311A2BA" w14:textId="77777777" w:rsidR="00141D15" w:rsidRDefault="00141D15" w:rsidP="00141D15">
      <w:pPr>
        <w:rPr>
          <w:rFonts w:ascii="Arial" w:hAnsi="Arial" w:cs="Arial"/>
          <w:b/>
        </w:rPr>
      </w:pPr>
    </w:p>
    <w:p w14:paraId="469C8686" w14:textId="77777777" w:rsidR="00E63A81" w:rsidRDefault="00E63A81" w:rsidP="00E63A81">
      <w:pPr>
        <w:ind w:right="186"/>
        <w:rPr>
          <w:rFonts w:ascii="Arial" w:hAnsi="Arial" w:cs="Arial"/>
          <w:i/>
        </w:rPr>
      </w:pPr>
    </w:p>
    <w:tbl>
      <w:tblPr>
        <w:tblW w:w="0" w:type="auto"/>
        <w:tblLook w:val="04A0" w:firstRow="1" w:lastRow="0" w:firstColumn="1" w:lastColumn="0" w:noHBand="0" w:noVBand="1"/>
      </w:tblPr>
      <w:tblGrid>
        <w:gridCol w:w="3704"/>
        <w:gridCol w:w="4210"/>
      </w:tblGrid>
      <w:tr w:rsidR="00E63A81" w:rsidRPr="00FB454D" w14:paraId="4B0A12D3" w14:textId="77777777" w:rsidTr="002D23F9">
        <w:tc>
          <w:tcPr>
            <w:tcW w:w="3704" w:type="dxa"/>
            <w:shd w:val="clear" w:color="auto" w:fill="auto"/>
            <w:vAlign w:val="center"/>
          </w:tcPr>
          <w:p w14:paraId="7DE18B0F" w14:textId="77777777" w:rsidR="00E63A81" w:rsidRPr="004739DA" w:rsidRDefault="00E63A81" w:rsidP="001B61EE">
            <w:pPr>
              <w:numPr>
                <w:ilvl w:val="0"/>
                <w:numId w:val="22"/>
              </w:numPr>
              <w:tabs>
                <w:tab w:val="clear" w:pos="720"/>
                <w:tab w:val="num" w:pos="321"/>
              </w:tabs>
              <w:ind w:left="321" w:right="186" w:hanging="284"/>
              <w:rPr>
                <w:rFonts w:ascii="Arial" w:hAnsi="Arial" w:cs="Arial"/>
              </w:rPr>
            </w:pPr>
            <w:r w:rsidRPr="00FB454D">
              <w:rPr>
                <w:rFonts w:ascii="Arial" w:hAnsi="Arial" w:cs="Arial"/>
              </w:rPr>
              <w:t xml:space="preserve">You are provided with two small bottles, one containing a concentrated solution of </w:t>
            </w:r>
            <w:r w:rsidRPr="00FB454D">
              <w:rPr>
                <w:rFonts w:ascii="Arial" w:hAnsi="Arial" w:cs="Arial"/>
                <w:i/>
              </w:rPr>
              <w:t>Scenedesmus quadricauda</w:t>
            </w:r>
            <w:r w:rsidRPr="00FB454D">
              <w:rPr>
                <w:rFonts w:ascii="Arial" w:hAnsi="Arial" w:cs="Arial"/>
              </w:rPr>
              <w:t xml:space="preserve"> (a green alga) and the other a solution of sodium alginate.</w:t>
            </w:r>
          </w:p>
        </w:tc>
        <w:tc>
          <w:tcPr>
            <w:tcW w:w="4210" w:type="dxa"/>
            <w:shd w:val="clear" w:color="auto" w:fill="auto"/>
            <w:vAlign w:val="center"/>
          </w:tcPr>
          <w:p w14:paraId="50A0AA1F" w14:textId="77777777" w:rsidR="00E63A81" w:rsidRPr="00FB454D" w:rsidRDefault="00E63A81" w:rsidP="002D23F9">
            <w:pPr>
              <w:ind w:right="186"/>
              <w:rPr>
                <w:rFonts w:ascii="Arial" w:hAnsi="Arial" w:cs="Arial"/>
                <w:i/>
                <w:sz w:val="22"/>
                <w:szCs w:val="22"/>
              </w:rPr>
            </w:pPr>
            <w:r w:rsidRPr="00FB454D">
              <w:rPr>
                <w:rFonts w:ascii="Arial" w:hAnsi="Arial" w:cs="Arial"/>
                <w:i/>
                <w:noProof/>
                <w:sz w:val="22"/>
                <w:szCs w:val="22"/>
                <w:lang w:val="en-GB" w:eastAsia="en-GB"/>
              </w:rPr>
              <w:drawing>
                <wp:inline distT="0" distB="0" distL="0" distR="0" wp14:anchorId="76BBFB14" wp14:editId="249C1332">
                  <wp:extent cx="2158365" cy="1616075"/>
                  <wp:effectExtent l="0" t="0" r="0" b="3175"/>
                  <wp:docPr id="1" name="Picture 1" descr="Scenedesmus-quadrica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enedesmus-quadricau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8365" cy="1616075"/>
                          </a:xfrm>
                          <a:prstGeom prst="rect">
                            <a:avLst/>
                          </a:prstGeom>
                          <a:noFill/>
                          <a:ln>
                            <a:noFill/>
                          </a:ln>
                        </pic:spPr>
                      </pic:pic>
                    </a:graphicData>
                  </a:graphic>
                </wp:inline>
              </w:drawing>
            </w:r>
          </w:p>
          <w:p w14:paraId="3EAB41DA" w14:textId="77777777" w:rsidR="00E63A81" w:rsidRPr="00FB454D" w:rsidRDefault="00F4010A" w:rsidP="002D23F9">
            <w:pPr>
              <w:ind w:right="186"/>
              <w:rPr>
                <w:rFonts w:ascii="Arial" w:hAnsi="Arial" w:cs="Arial"/>
                <w:i/>
                <w:sz w:val="22"/>
                <w:szCs w:val="22"/>
              </w:rPr>
            </w:pPr>
            <w:hyperlink r:id="rId21" w:anchor="imgrc=yYOg4m6-RgxA0M:&amp;spf=18" w:history="1">
              <w:r w:rsidR="00E63A81" w:rsidRPr="00FB454D">
                <w:rPr>
                  <w:rStyle w:val="Hyperlink"/>
                  <w:rFonts w:ascii="Arial" w:hAnsi="Arial" w:cs="Arial"/>
                  <w:sz w:val="22"/>
                  <w:szCs w:val="22"/>
                </w:rPr>
                <w:t>Scenedesmus quadricauda</w:t>
              </w:r>
            </w:hyperlink>
            <w:r w:rsidR="00E63A81" w:rsidRPr="00FB454D">
              <w:rPr>
                <w:rFonts w:ascii="Arial" w:hAnsi="Arial" w:cs="Arial"/>
                <w:i/>
                <w:sz w:val="22"/>
                <w:szCs w:val="22"/>
              </w:rPr>
              <w:t xml:space="preserve"> (see link for source of image)</w:t>
            </w:r>
          </w:p>
        </w:tc>
      </w:tr>
    </w:tbl>
    <w:p w14:paraId="5C80FF31" w14:textId="77777777" w:rsidR="00E63A81" w:rsidRDefault="00E63A81" w:rsidP="00E63A81">
      <w:pPr>
        <w:ind w:right="186"/>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5035"/>
      </w:tblGrid>
      <w:tr w:rsidR="00E63A81" w14:paraId="7CB04BC4" w14:textId="77777777" w:rsidTr="002D23F9">
        <w:tc>
          <w:tcPr>
            <w:tcW w:w="3261" w:type="dxa"/>
          </w:tcPr>
          <w:p w14:paraId="5BCAF322" w14:textId="77777777" w:rsidR="00E63A81" w:rsidRDefault="00E63A81" w:rsidP="002D23F9">
            <w:pPr>
              <w:ind w:right="186"/>
              <w:rPr>
                <w:rFonts w:ascii="Arial" w:hAnsi="Arial" w:cs="Arial"/>
              </w:rPr>
            </w:pPr>
            <w:r>
              <w:rPr>
                <w:rFonts w:ascii="Arial" w:hAnsi="Arial" w:cs="Arial"/>
                <w:noProof/>
                <w:lang w:val="en-GB" w:eastAsia="en-GB"/>
              </w:rPr>
              <w:drawing>
                <wp:inline distT="0" distB="0" distL="0" distR="0" wp14:anchorId="1299326B" wp14:editId="1A2FF0C4">
                  <wp:extent cx="1733696" cy="1300233"/>
                  <wp:effectExtent l="7302" t="0" r="7303" b="7302"/>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859.JPG"/>
                          <pic:cNvPicPr/>
                        </pic:nvPicPr>
                        <pic:blipFill>
                          <a:blip r:embed="rId17"/>
                          <a:stretch>
                            <a:fillRect/>
                          </a:stretch>
                        </pic:blipFill>
                        <pic:spPr>
                          <a:xfrm rot="5400000">
                            <a:off x="0" y="0"/>
                            <a:ext cx="1738387" cy="1303751"/>
                          </a:xfrm>
                          <a:prstGeom prst="rect">
                            <a:avLst/>
                          </a:prstGeom>
                        </pic:spPr>
                      </pic:pic>
                    </a:graphicData>
                  </a:graphic>
                </wp:inline>
              </w:drawing>
            </w:r>
          </w:p>
        </w:tc>
        <w:tc>
          <w:tcPr>
            <w:tcW w:w="5035" w:type="dxa"/>
          </w:tcPr>
          <w:p w14:paraId="13DE549E" w14:textId="77777777" w:rsidR="00E63A81" w:rsidRDefault="00E63A81" w:rsidP="001B61EE">
            <w:pPr>
              <w:pStyle w:val="ListParagraph"/>
              <w:numPr>
                <w:ilvl w:val="0"/>
                <w:numId w:val="22"/>
              </w:numPr>
              <w:ind w:left="284" w:right="186" w:hanging="284"/>
              <w:rPr>
                <w:rFonts w:ascii="Arial" w:hAnsi="Arial" w:cs="Arial"/>
                <w:sz w:val="24"/>
                <w:szCs w:val="24"/>
              </w:rPr>
            </w:pPr>
            <w:r w:rsidRPr="00BA1ADA">
              <w:rPr>
                <w:rFonts w:ascii="Arial" w:hAnsi="Arial" w:cs="Arial"/>
                <w:sz w:val="24"/>
                <w:szCs w:val="24"/>
              </w:rPr>
              <w:t xml:space="preserve">Shake the </w:t>
            </w:r>
            <w:r w:rsidRPr="00BA1ADA">
              <w:rPr>
                <w:rFonts w:ascii="Arial" w:hAnsi="Arial" w:cs="Arial"/>
                <w:i/>
                <w:sz w:val="24"/>
                <w:szCs w:val="24"/>
              </w:rPr>
              <w:t>Scenedesmus quadricauda</w:t>
            </w:r>
            <w:r w:rsidRPr="00BA1ADA">
              <w:rPr>
                <w:rFonts w:ascii="Arial" w:hAnsi="Arial" w:cs="Arial"/>
                <w:sz w:val="24"/>
                <w:szCs w:val="24"/>
              </w:rPr>
              <w:t xml:space="preserve"> and add it to the sodium alginate solution.</w:t>
            </w:r>
          </w:p>
          <w:p w14:paraId="5360EF23" w14:textId="0A7BF5CF" w:rsidR="00E63A81" w:rsidRPr="00BA1ADA" w:rsidRDefault="00E63A81" w:rsidP="001B61EE">
            <w:pPr>
              <w:numPr>
                <w:ilvl w:val="0"/>
                <w:numId w:val="22"/>
              </w:numPr>
              <w:ind w:left="350" w:right="186"/>
              <w:rPr>
                <w:rFonts w:ascii="Arial" w:hAnsi="Arial" w:cs="Arial"/>
              </w:rPr>
            </w:pPr>
            <w:r w:rsidRPr="009D1476">
              <w:rPr>
                <w:rFonts w:ascii="Arial" w:hAnsi="Arial" w:cs="Arial"/>
              </w:rPr>
              <w:t>Place 30 cm</w:t>
            </w:r>
            <w:r w:rsidRPr="009D1476">
              <w:rPr>
                <w:rFonts w:ascii="Arial" w:hAnsi="Arial" w:cs="Arial"/>
                <w:vertAlign w:val="superscript"/>
              </w:rPr>
              <w:t>3</w:t>
            </w:r>
            <w:r w:rsidRPr="009D1476">
              <w:rPr>
                <w:rFonts w:ascii="Arial" w:hAnsi="Arial" w:cs="Arial"/>
              </w:rPr>
              <w:t xml:space="preserve"> of </w:t>
            </w:r>
            <w:r w:rsidR="00B10A82">
              <w:rPr>
                <w:rFonts w:ascii="Arial" w:hAnsi="Arial" w:cs="Arial"/>
              </w:rPr>
              <w:t>calcium chloride (</w:t>
            </w:r>
            <w:r w:rsidR="00B10A82" w:rsidRPr="009D1476">
              <w:rPr>
                <w:rFonts w:ascii="Arial" w:hAnsi="Arial" w:cs="Arial"/>
              </w:rPr>
              <w:t>CaCl</w:t>
            </w:r>
            <w:r w:rsidR="00B10A82" w:rsidRPr="009D1476">
              <w:rPr>
                <w:rFonts w:ascii="Arial" w:hAnsi="Arial" w:cs="Arial"/>
                <w:vertAlign w:val="subscript"/>
              </w:rPr>
              <w:t>2</w:t>
            </w:r>
            <w:r w:rsidR="00B10A82">
              <w:rPr>
                <w:rFonts w:ascii="Arial" w:hAnsi="Arial" w:cs="Arial"/>
              </w:rPr>
              <w:t>)</w:t>
            </w:r>
            <w:r w:rsidR="00B10A82" w:rsidRPr="009D1476">
              <w:rPr>
                <w:rFonts w:ascii="Arial" w:hAnsi="Arial" w:cs="Arial"/>
              </w:rPr>
              <w:t xml:space="preserve"> </w:t>
            </w:r>
            <w:r w:rsidRPr="009D1476">
              <w:rPr>
                <w:rFonts w:ascii="Arial" w:hAnsi="Arial" w:cs="Arial"/>
              </w:rPr>
              <w:t xml:space="preserve">solution into </w:t>
            </w:r>
            <w:r>
              <w:rPr>
                <w:rFonts w:ascii="Arial" w:hAnsi="Arial" w:cs="Arial"/>
              </w:rPr>
              <w:t>a</w:t>
            </w:r>
            <w:r w:rsidRPr="009D1476">
              <w:rPr>
                <w:rFonts w:ascii="Arial" w:hAnsi="Arial" w:cs="Arial"/>
              </w:rPr>
              <w:t xml:space="preserve"> plastic cup.</w:t>
            </w:r>
          </w:p>
          <w:p w14:paraId="48C30554" w14:textId="77777777" w:rsidR="00E63A81" w:rsidRDefault="00E63A81" w:rsidP="002D23F9">
            <w:pPr>
              <w:ind w:right="186"/>
              <w:rPr>
                <w:rFonts w:ascii="Arial" w:hAnsi="Arial" w:cs="Arial"/>
              </w:rPr>
            </w:pPr>
          </w:p>
        </w:tc>
      </w:tr>
    </w:tbl>
    <w:p w14:paraId="12579FC2" w14:textId="77777777" w:rsidR="00E63A81" w:rsidRDefault="00E63A81" w:rsidP="00E63A81">
      <w:pPr>
        <w:ind w:left="720" w:right="186"/>
        <w:rPr>
          <w:rFonts w:ascii="Arial" w:hAnsi="Arial" w:cs="Arial"/>
        </w:rPr>
      </w:pPr>
    </w:p>
    <w:tbl>
      <w:tblPr>
        <w:tblStyle w:val="TableGrid"/>
        <w:tblW w:w="8301" w:type="dxa"/>
        <w:tblInd w:w="-5" w:type="dxa"/>
        <w:tblLook w:val="04A0" w:firstRow="1" w:lastRow="0" w:firstColumn="1" w:lastColumn="0" w:noHBand="0" w:noVBand="1"/>
      </w:tblPr>
      <w:tblGrid>
        <w:gridCol w:w="4111"/>
        <w:gridCol w:w="4190"/>
      </w:tblGrid>
      <w:tr w:rsidR="00E63A81" w14:paraId="42F9C617" w14:textId="77777777" w:rsidTr="002D23F9">
        <w:tc>
          <w:tcPr>
            <w:tcW w:w="4111" w:type="dxa"/>
            <w:tcBorders>
              <w:top w:val="nil"/>
              <w:left w:val="nil"/>
              <w:bottom w:val="nil"/>
              <w:right w:val="nil"/>
            </w:tcBorders>
          </w:tcPr>
          <w:p w14:paraId="46988B33" w14:textId="77777777" w:rsidR="00E63A81" w:rsidRPr="009D1476" w:rsidRDefault="00E63A81" w:rsidP="002D23F9">
            <w:pPr>
              <w:tabs>
                <w:tab w:val="num" w:pos="350"/>
              </w:tabs>
              <w:ind w:left="350" w:right="186" w:hanging="284"/>
              <w:rPr>
                <w:rFonts w:ascii="Arial" w:hAnsi="Arial" w:cs="Arial"/>
              </w:rPr>
            </w:pPr>
          </w:p>
          <w:p w14:paraId="6521066E" w14:textId="5295B4A5" w:rsidR="00E63A81" w:rsidRPr="009D1476" w:rsidRDefault="00E63A81" w:rsidP="001B61EE">
            <w:pPr>
              <w:numPr>
                <w:ilvl w:val="0"/>
                <w:numId w:val="22"/>
              </w:numPr>
              <w:ind w:left="350" w:right="186" w:hanging="284"/>
              <w:rPr>
                <w:rFonts w:ascii="Arial" w:hAnsi="Arial" w:cs="Arial"/>
              </w:rPr>
            </w:pPr>
            <w:r w:rsidRPr="009D1476">
              <w:rPr>
                <w:rFonts w:ascii="Arial" w:hAnsi="Arial" w:cs="Arial"/>
              </w:rPr>
              <w:t xml:space="preserve">Clamp the barrel of your syringe (you will not need the plunger) so that it is 20 cm above the top of your plastic cup. </w:t>
            </w:r>
          </w:p>
          <w:p w14:paraId="3F00A12C" w14:textId="77777777" w:rsidR="00E63A81" w:rsidRPr="009D1476" w:rsidRDefault="00E63A81" w:rsidP="002D23F9">
            <w:pPr>
              <w:tabs>
                <w:tab w:val="num" w:pos="350"/>
              </w:tabs>
              <w:ind w:left="350" w:right="186" w:hanging="284"/>
              <w:rPr>
                <w:rFonts w:ascii="Arial" w:hAnsi="Arial" w:cs="Arial"/>
              </w:rPr>
            </w:pPr>
          </w:p>
          <w:p w14:paraId="1633EE74" w14:textId="77777777" w:rsidR="00E63A81" w:rsidRPr="00626089" w:rsidRDefault="00E63A81" w:rsidP="001B61EE">
            <w:pPr>
              <w:numPr>
                <w:ilvl w:val="0"/>
                <w:numId w:val="22"/>
              </w:numPr>
              <w:ind w:left="350" w:right="186" w:hanging="284"/>
              <w:rPr>
                <w:rFonts w:ascii="Arial" w:hAnsi="Arial" w:cs="Arial"/>
              </w:rPr>
            </w:pPr>
            <w:r w:rsidRPr="009D1476">
              <w:rPr>
                <w:rFonts w:ascii="Arial" w:hAnsi="Arial" w:cs="Arial"/>
              </w:rPr>
              <w:t xml:space="preserve">Making sure that you have thoroughly mixed the solution prepared in step </w:t>
            </w:r>
            <w:r>
              <w:rPr>
                <w:rFonts w:ascii="Arial" w:hAnsi="Arial" w:cs="Arial"/>
              </w:rPr>
              <w:t>2</w:t>
            </w:r>
            <w:r w:rsidRPr="009D1476">
              <w:rPr>
                <w:rFonts w:ascii="Arial" w:hAnsi="Arial" w:cs="Arial"/>
              </w:rPr>
              <w:t xml:space="preserve"> above, pour the algae/alginate mixture into the syringe.</w:t>
            </w:r>
          </w:p>
        </w:tc>
        <w:tc>
          <w:tcPr>
            <w:tcW w:w="4190" w:type="dxa"/>
            <w:tcBorders>
              <w:top w:val="nil"/>
              <w:left w:val="nil"/>
              <w:bottom w:val="nil"/>
              <w:right w:val="nil"/>
            </w:tcBorders>
          </w:tcPr>
          <w:p w14:paraId="614F86F8" w14:textId="77777777" w:rsidR="00E63A81" w:rsidRDefault="00E63A81" w:rsidP="002D23F9">
            <w:pPr>
              <w:ind w:right="186"/>
              <w:rPr>
                <w:rFonts w:ascii="Arial" w:hAnsi="Arial" w:cs="Arial"/>
              </w:rPr>
            </w:pPr>
            <w:r>
              <w:rPr>
                <w:rFonts w:ascii="Arial" w:hAnsi="Arial" w:cs="Arial"/>
                <w:noProof/>
                <w:lang w:val="en-GB" w:eastAsia="en-GB"/>
              </w:rPr>
              <w:drawing>
                <wp:inline distT="0" distB="0" distL="0" distR="0" wp14:anchorId="3C344407" wp14:editId="3C229C8E">
                  <wp:extent cx="2331063" cy="1748245"/>
                  <wp:effectExtent l="5397"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864.JPG"/>
                          <pic:cNvPicPr/>
                        </pic:nvPicPr>
                        <pic:blipFill>
                          <a:blip r:embed="rId18"/>
                          <a:stretch>
                            <a:fillRect/>
                          </a:stretch>
                        </pic:blipFill>
                        <pic:spPr>
                          <a:xfrm rot="5400000">
                            <a:off x="0" y="0"/>
                            <a:ext cx="2334376" cy="1750730"/>
                          </a:xfrm>
                          <a:prstGeom prst="rect">
                            <a:avLst/>
                          </a:prstGeom>
                        </pic:spPr>
                      </pic:pic>
                    </a:graphicData>
                  </a:graphic>
                </wp:inline>
              </w:drawing>
            </w:r>
          </w:p>
        </w:tc>
      </w:tr>
    </w:tbl>
    <w:p w14:paraId="03312CB6" w14:textId="77777777" w:rsidR="00E63A81" w:rsidRDefault="00E63A81" w:rsidP="00E63A81">
      <w:pPr>
        <w:ind w:right="186"/>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E63A81" w14:paraId="7389F965" w14:textId="77777777" w:rsidTr="002D23F9">
        <w:tc>
          <w:tcPr>
            <w:tcW w:w="4148" w:type="dxa"/>
            <w:vAlign w:val="center"/>
          </w:tcPr>
          <w:p w14:paraId="108CF91E" w14:textId="77777777" w:rsidR="00E63A81" w:rsidRPr="001B7DFC" w:rsidRDefault="00E63A81" w:rsidP="001B61EE">
            <w:pPr>
              <w:pStyle w:val="ListParagraph"/>
              <w:numPr>
                <w:ilvl w:val="0"/>
                <w:numId w:val="22"/>
              </w:numPr>
              <w:tabs>
                <w:tab w:val="num" w:pos="450"/>
              </w:tabs>
              <w:ind w:left="450" w:right="186" w:hanging="425"/>
              <w:rPr>
                <w:rFonts w:ascii="Arial" w:hAnsi="Arial" w:cs="Arial"/>
                <w:sz w:val="24"/>
                <w:szCs w:val="24"/>
              </w:rPr>
            </w:pPr>
            <w:r w:rsidRPr="001B7DFC">
              <w:rPr>
                <w:rFonts w:ascii="Arial" w:hAnsi="Arial" w:cs="Arial"/>
                <w:sz w:val="24"/>
                <w:szCs w:val="24"/>
              </w:rPr>
              <w:t>As the algae/alginate mixture flows into the CaCl</w:t>
            </w:r>
            <w:r w:rsidRPr="001B7DFC">
              <w:rPr>
                <w:rFonts w:ascii="Arial" w:hAnsi="Arial" w:cs="Arial"/>
                <w:sz w:val="24"/>
                <w:szCs w:val="24"/>
                <w:vertAlign w:val="subscript"/>
              </w:rPr>
              <w:t>2</w:t>
            </w:r>
            <w:r w:rsidRPr="001B7DFC">
              <w:rPr>
                <w:rFonts w:ascii="Arial" w:hAnsi="Arial" w:cs="Arial"/>
                <w:sz w:val="24"/>
                <w:szCs w:val="24"/>
              </w:rPr>
              <w:t xml:space="preserve"> solution you should see that small spherical beads of immobilised algae are formed.</w:t>
            </w:r>
          </w:p>
          <w:p w14:paraId="0B3DB3D1" w14:textId="50785A82" w:rsidR="00E63A81" w:rsidRPr="001B7DFC" w:rsidRDefault="00E63A81" w:rsidP="001B61EE">
            <w:pPr>
              <w:numPr>
                <w:ilvl w:val="0"/>
                <w:numId w:val="22"/>
              </w:numPr>
              <w:tabs>
                <w:tab w:val="num" w:pos="450"/>
              </w:tabs>
              <w:ind w:left="450" w:right="186" w:hanging="425"/>
              <w:rPr>
                <w:rFonts w:ascii="Arial" w:hAnsi="Arial" w:cs="Arial"/>
              </w:rPr>
            </w:pPr>
            <w:r w:rsidRPr="001B7DFC">
              <w:rPr>
                <w:rFonts w:ascii="Arial" w:hAnsi="Arial" w:cs="Arial"/>
              </w:rPr>
              <w:t xml:space="preserve">Once </w:t>
            </w:r>
            <w:proofErr w:type="gramStart"/>
            <w:r w:rsidRPr="001B7DFC">
              <w:rPr>
                <w:rFonts w:ascii="Arial" w:hAnsi="Arial" w:cs="Arial"/>
              </w:rPr>
              <w:t>all of</w:t>
            </w:r>
            <w:proofErr w:type="gramEnd"/>
            <w:r w:rsidRPr="001B7DFC">
              <w:rPr>
                <w:rFonts w:ascii="Arial" w:hAnsi="Arial" w:cs="Arial"/>
              </w:rPr>
              <w:t xml:space="preserve"> the liquid has flowed from the syringe leave the newly formed beads for 5 min.  Transfer them to </w:t>
            </w:r>
            <w:r>
              <w:rPr>
                <w:rFonts w:ascii="Arial" w:hAnsi="Arial" w:cs="Arial"/>
              </w:rPr>
              <w:t>a</w:t>
            </w:r>
            <w:r w:rsidRPr="001B7DFC">
              <w:rPr>
                <w:rFonts w:ascii="Arial" w:hAnsi="Arial" w:cs="Arial"/>
              </w:rPr>
              <w:t xml:space="preserve"> tea strainer and wash them </w:t>
            </w:r>
            <w:r w:rsidRPr="001B7DFC">
              <w:rPr>
                <w:rFonts w:ascii="Arial" w:hAnsi="Arial" w:cs="Arial"/>
                <w:b/>
              </w:rPr>
              <w:t>(gently!)</w:t>
            </w:r>
            <w:r w:rsidRPr="001B7DFC">
              <w:rPr>
                <w:rFonts w:ascii="Arial" w:hAnsi="Arial" w:cs="Arial"/>
              </w:rPr>
              <w:t xml:space="preserve"> with cold tap water for 1 min.  Give them a final rinse with distilled water.</w:t>
            </w:r>
          </w:p>
        </w:tc>
        <w:tc>
          <w:tcPr>
            <w:tcW w:w="4148" w:type="dxa"/>
            <w:vAlign w:val="center"/>
          </w:tcPr>
          <w:p w14:paraId="59282115" w14:textId="77777777" w:rsidR="00E63A81" w:rsidRDefault="00E63A81" w:rsidP="002D23F9">
            <w:pPr>
              <w:tabs>
                <w:tab w:val="num" w:pos="450"/>
              </w:tabs>
              <w:ind w:right="186"/>
              <w:rPr>
                <w:rFonts w:ascii="Arial" w:hAnsi="Arial" w:cs="Arial"/>
              </w:rPr>
            </w:pPr>
            <w:r>
              <w:rPr>
                <w:rFonts w:ascii="Arial" w:hAnsi="Arial" w:cs="Arial"/>
                <w:noProof/>
                <w:lang w:val="en-GB" w:eastAsia="en-GB"/>
              </w:rPr>
              <w:drawing>
                <wp:inline distT="0" distB="0" distL="0" distR="0" wp14:anchorId="16DCCF87" wp14:editId="30121CA6">
                  <wp:extent cx="2160000" cy="16201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870.JPG"/>
                          <pic:cNvPicPr/>
                        </pic:nvPicPr>
                        <pic:blipFill>
                          <a:blip r:embed="rId19"/>
                          <a:stretch>
                            <a:fillRect/>
                          </a:stretch>
                        </pic:blipFill>
                        <pic:spPr>
                          <a:xfrm>
                            <a:off x="0" y="0"/>
                            <a:ext cx="2160000" cy="1620130"/>
                          </a:xfrm>
                          <a:prstGeom prst="rect">
                            <a:avLst/>
                          </a:prstGeom>
                        </pic:spPr>
                      </pic:pic>
                    </a:graphicData>
                  </a:graphic>
                </wp:inline>
              </w:drawing>
            </w:r>
          </w:p>
        </w:tc>
      </w:tr>
    </w:tbl>
    <w:p w14:paraId="0F317E92" w14:textId="77777777" w:rsidR="00E63A81" w:rsidRPr="00626089" w:rsidRDefault="00E63A81" w:rsidP="00E63A81">
      <w:pPr>
        <w:tabs>
          <w:tab w:val="num" w:pos="450"/>
        </w:tabs>
        <w:ind w:left="360"/>
        <w:rPr>
          <w:rFonts w:ascii="Arial" w:hAnsi="Arial" w:cs="Arial"/>
        </w:rPr>
      </w:pPr>
    </w:p>
    <w:p w14:paraId="78D169A6" w14:textId="3A3D3820" w:rsidR="00E63A81" w:rsidRPr="009D1476" w:rsidRDefault="00E63A81" w:rsidP="001B61EE">
      <w:pPr>
        <w:numPr>
          <w:ilvl w:val="0"/>
          <w:numId w:val="22"/>
        </w:numPr>
        <w:ind w:right="186" w:hanging="578"/>
        <w:rPr>
          <w:rFonts w:ascii="Arial" w:hAnsi="Arial" w:cs="Arial"/>
        </w:rPr>
      </w:pPr>
      <w:r w:rsidRPr="009D1476">
        <w:rPr>
          <w:rFonts w:ascii="Arial" w:hAnsi="Arial" w:cs="Arial"/>
        </w:rPr>
        <w:t>Line up 8 empty Bijou bottles.  Rinse the first bottle with approximately 2 - 3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and transfer the indicator to the second bottle.  Repeat this process until all bottles have been rinsed.</w:t>
      </w:r>
    </w:p>
    <w:p w14:paraId="14CEF181" w14:textId="77777777" w:rsidR="00E63A81" w:rsidRPr="001B7DFC" w:rsidRDefault="00E63A81" w:rsidP="00E63A81">
      <w:pPr>
        <w:tabs>
          <w:tab w:val="num" w:pos="450"/>
        </w:tabs>
        <w:ind w:left="360" w:hanging="578"/>
        <w:rPr>
          <w:rFonts w:ascii="Arial" w:hAnsi="Arial" w:cs="Arial"/>
        </w:rPr>
      </w:pPr>
    </w:p>
    <w:p w14:paraId="6213A06D" w14:textId="79FE32AA" w:rsidR="00E63A81" w:rsidRPr="009D1476" w:rsidRDefault="00E63A81" w:rsidP="001B61EE">
      <w:pPr>
        <w:numPr>
          <w:ilvl w:val="0"/>
          <w:numId w:val="22"/>
        </w:numPr>
        <w:ind w:right="186" w:hanging="578"/>
        <w:rPr>
          <w:rFonts w:ascii="Arial" w:hAnsi="Arial" w:cs="Arial"/>
        </w:rPr>
      </w:pPr>
      <w:r w:rsidRPr="009D1476">
        <w:rPr>
          <w:rFonts w:ascii="Arial" w:hAnsi="Arial" w:cs="Arial"/>
        </w:rPr>
        <w:t xml:space="preserve">Repeat step </w:t>
      </w:r>
      <w:r>
        <w:rPr>
          <w:rFonts w:ascii="Arial" w:hAnsi="Arial" w:cs="Arial"/>
        </w:rPr>
        <w:t>8</w:t>
      </w:r>
      <w:r w:rsidR="008B40C1">
        <w:rPr>
          <w:rFonts w:ascii="Arial" w:hAnsi="Arial" w:cs="Arial"/>
        </w:rPr>
        <w:t xml:space="preserve"> twice more, then discard the indicator</w:t>
      </w:r>
      <w:r w:rsidRPr="009D1476">
        <w:rPr>
          <w:rFonts w:ascii="Arial" w:hAnsi="Arial" w:cs="Arial"/>
        </w:rPr>
        <w:t>.</w:t>
      </w:r>
    </w:p>
    <w:p w14:paraId="25FE6924" w14:textId="77777777" w:rsidR="00E63A81" w:rsidRPr="009D1476" w:rsidRDefault="00E63A81" w:rsidP="00E63A81">
      <w:pPr>
        <w:tabs>
          <w:tab w:val="num" w:pos="450"/>
        </w:tabs>
        <w:ind w:right="186" w:hanging="578"/>
        <w:rPr>
          <w:rFonts w:ascii="Arial" w:hAnsi="Arial" w:cs="Arial"/>
        </w:rPr>
      </w:pPr>
    </w:p>
    <w:p w14:paraId="2C144101" w14:textId="77777777" w:rsidR="00E63A81" w:rsidRPr="009D1476" w:rsidRDefault="00E63A81" w:rsidP="001B61EE">
      <w:pPr>
        <w:numPr>
          <w:ilvl w:val="0"/>
          <w:numId w:val="22"/>
        </w:numPr>
        <w:ind w:right="186" w:hanging="578"/>
        <w:rPr>
          <w:rFonts w:ascii="Arial" w:hAnsi="Arial" w:cs="Arial"/>
        </w:rPr>
      </w:pPr>
      <w:r w:rsidRPr="009D1476">
        <w:rPr>
          <w:rFonts w:ascii="Arial" w:hAnsi="Arial" w:cs="Arial"/>
        </w:rPr>
        <w:t xml:space="preserve">Transfer 15 algal balls into each of the 8 Bijou bottles.  </w:t>
      </w:r>
    </w:p>
    <w:p w14:paraId="200E7C50" w14:textId="77777777" w:rsidR="00E63A81" w:rsidRPr="009D1476" w:rsidRDefault="00E63A81" w:rsidP="00E63A81">
      <w:pPr>
        <w:ind w:right="186" w:hanging="578"/>
        <w:rPr>
          <w:rFonts w:ascii="Arial" w:hAnsi="Arial" w:cs="Arial"/>
        </w:rPr>
      </w:pPr>
    </w:p>
    <w:p w14:paraId="66C3BE56" w14:textId="55E8AFFC" w:rsidR="00E63A81" w:rsidRPr="003A0A1E" w:rsidRDefault="00E63A81" w:rsidP="003A0A1E">
      <w:pPr>
        <w:numPr>
          <w:ilvl w:val="0"/>
          <w:numId w:val="22"/>
        </w:numPr>
        <w:ind w:right="186" w:hanging="578"/>
        <w:rPr>
          <w:rFonts w:ascii="Arial" w:hAnsi="Arial" w:cs="Arial"/>
        </w:rPr>
      </w:pPr>
      <w:r w:rsidRPr="009D1476">
        <w:rPr>
          <w:rFonts w:ascii="Arial" w:hAnsi="Arial" w:cs="Arial"/>
        </w:rPr>
        <w:t>Using a syringe add 4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carbonate indicator to each Bijou bottle.  You will need to keep some hydrogen</w:t>
      </w:r>
      <w:r w:rsidR="008B40C1">
        <w:rPr>
          <w:rFonts w:ascii="Arial" w:hAnsi="Arial" w:cs="Arial"/>
        </w:rPr>
        <w:t xml:space="preserve"> </w:t>
      </w:r>
      <w:r w:rsidRPr="009D1476">
        <w:rPr>
          <w:rFonts w:ascii="Arial" w:hAnsi="Arial" w:cs="Arial"/>
        </w:rPr>
        <w:t xml:space="preserve">carbonate indicator for use in step </w:t>
      </w:r>
      <w:r w:rsidR="006D77CF">
        <w:rPr>
          <w:rFonts w:ascii="Arial" w:hAnsi="Arial" w:cs="Arial"/>
        </w:rPr>
        <w:t>15</w:t>
      </w:r>
      <w:r w:rsidRPr="009D1476">
        <w:rPr>
          <w:rFonts w:ascii="Arial" w:hAnsi="Arial" w:cs="Arial"/>
        </w:rPr>
        <w:t xml:space="preserve"> below.</w:t>
      </w:r>
      <w:r w:rsidRPr="003A0A1E">
        <w:rPr>
          <w:rFonts w:ascii="Arial" w:hAnsi="Arial" w:cs="Arial"/>
        </w:rPr>
        <w:t xml:space="preserve">  </w:t>
      </w:r>
    </w:p>
    <w:p w14:paraId="7E69C8B3" w14:textId="77777777" w:rsidR="00E63A81" w:rsidRPr="009D1476" w:rsidRDefault="00E63A81" w:rsidP="00E63A81">
      <w:pPr>
        <w:ind w:right="186"/>
        <w:rPr>
          <w:rFonts w:ascii="Arial" w:hAnsi="Arial" w:cs="Arial"/>
        </w:rPr>
      </w:pPr>
    </w:p>
    <w:tbl>
      <w:tblPr>
        <w:tblStyle w:val="TableGrid"/>
        <w:tblpPr w:leftFromText="180" w:rightFromText="180" w:vertAnchor="text" w:horzAnchor="margin" w:tblpXSpec="center" w:tblpY="9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394"/>
      </w:tblGrid>
      <w:tr w:rsidR="00E63A81" w14:paraId="2C53D217" w14:textId="77777777" w:rsidTr="00811FAF">
        <w:tc>
          <w:tcPr>
            <w:tcW w:w="4253" w:type="dxa"/>
            <w:vAlign w:val="center"/>
          </w:tcPr>
          <w:p w14:paraId="3B45649A" w14:textId="2B5DCB2F" w:rsidR="00E63A81" w:rsidRDefault="0087593E" w:rsidP="002D23F9">
            <w:pPr>
              <w:ind w:left="321" w:right="186"/>
              <w:rPr>
                <w:rFonts w:ascii="Arial" w:hAnsi="Arial" w:cs="Arial"/>
              </w:rPr>
            </w:pPr>
            <w:r>
              <w:rPr>
                <w:rFonts w:ascii="Arial" w:hAnsi="Arial" w:cs="Arial"/>
                <w:noProof/>
                <w:lang w:val="en-GB" w:eastAsia="en-GB"/>
              </w:rPr>
              <w:drawing>
                <wp:inline distT="0" distB="0" distL="0" distR="0" wp14:anchorId="4848A436" wp14:editId="583EC568">
                  <wp:extent cx="1876425" cy="244220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6519.jpg"/>
                          <pic:cNvPicPr/>
                        </pic:nvPicPr>
                        <pic:blipFill>
                          <a:blip r:embed="rId22"/>
                          <a:stretch>
                            <a:fillRect/>
                          </a:stretch>
                        </pic:blipFill>
                        <pic:spPr>
                          <a:xfrm>
                            <a:off x="0" y="0"/>
                            <a:ext cx="1877838" cy="2444041"/>
                          </a:xfrm>
                          <a:prstGeom prst="rect">
                            <a:avLst/>
                          </a:prstGeom>
                        </pic:spPr>
                      </pic:pic>
                    </a:graphicData>
                  </a:graphic>
                </wp:inline>
              </w:drawing>
            </w:r>
          </w:p>
        </w:tc>
        <w:tc>
          <w:tcPr>
            <w:tcW w:w="4394" w:type="dxa"/>
          </w:tcPr>
          <w:p w14:paraId="4CC05355" w14:textId="0949AFC9" w:rsidR="0087593E" w:rsidRPr="0087593E" w:rsidRDefault="00E63A81" w:rsidP="0087593E">
            <w:pPr>
              <w:pStyle w:val="ListParagraph"/>
              <w:numPr>
                <w:ilvl w:val="0"/>
                <w:numId w:val="22"/>
              </w:numPr>
              <w:spacing w:line="240" w:lineRule="auto"/>
              <w:ind w:left="331" w:right="186" w:hanging="425"/>
              <w:rPr>
                <w:rFonts w:ascii="Arial" w:hAnsi="Arial" w:cs="Arial"/>
                <w:sz w:val="24"/>
                <w:szCs w:val="24"/>
              </w:rPr>
            </w:pPr>
            <w:r w:rsidRPr="0087593E">
              <w:rPr>
                <w:rFonts w:ascii="Arial" w:hAnsi="Arial" w:cs="Arial"/>
                <w:sz w:val="24"/>
                <w:szCs w:val="24"/>
              </w:rPr>
              <w:t xml:space="preserve">Place all 8 bottles in front of </w:t>
            </w:r>
            <w:r w:rsidR="003A0A1E" w:rsidRPr="0087593E">
              <w:rPr>
                <w:rFonts w:ascii="Arial" w:hAnsi="Arial" w:cs="Arial"/>
                <w:sz w:val="24"/>
                <w:szCs w:val="24"/>
              </w:rPr>
              <w:t>your lamp</w:t>
            </w:r>
            <w:r w:rsidR="006D77CF" w:rsidRPr="0087593E">
              <w:rPr>
                <w:rFonts w:ascii="Arial" w:hAnsi="Arial" w:cs="Arial"/>
                <w:sz w:val="24"/>
                <w:szCs w:val="24"/>
              </w:rPr>
              <w:t xml:space="preserve"> in a similar arrangement to that shown opposite. (You may need to place a container of water between the Bijou bottles and the lamp to make sure your sample</w:t>
            </w:r>
            <w:r w:rsidR="00811FAF" w:rsidRPr="0087593E">
              <w:rPr>
                <w:rFonts w:ascii="Arial" w:hAnsi="Arial" w:cs="Arial"/>
                <w:sz w:val="24"/>
                <w:szCs w:val="24"/>
              </w:rPr>
              <w:t>s</w:t>
            </w:r>
            <w:r w:rsidR="006D77CF" w:rsidRPr="0087593E">
              <w:rPr>
                <w:rFonts w:ascii="Arial" w:hAnsi="Arial" w:cs="Arial"/>
                <w:sz w:val="24"/>
                <w:szCs w:val="24"/>
              </w:rPr>
              <w:t xml:space="preserve"> do not get too warm)</w:t>
            </w:r>
            <w:r w:rsidR="00811FAF" w:rsidRPr="0087593E">
              <w:rPr>
                <w:rFonts w:ascii="Arial" w:hAnsi="Arial" w:cs="Arial"/>
                <w:sz w:val="24"/>
                <w:szCs w:val="24"/>
              </w:rPr>
              <w:t>.</w:t>
            </w:r>
          </w:p>
          <w:p w14:paraId="6AE96591" w14:textId="77777777" w:rsidR="0087593E" w:rsidRPr="0087593E" w:rsidRDefault="0087593E" w:rsidP="0087593E">
            <w:pPr>
              <w:pStyle w:val="ListParagraph"/>
              <w:spacing w:line="240" w:lineRule="auto"/>
              <w:ind w:left="331" w:right="186"/>
              <w:rPr>
                <w:rFonts w:ascii="Arial" w:hAnsi="Arial" w:cs="Arial"/>
                <w:sz w:val="24"/>
                <w:szCs w:val="24"/>
              </w:rPr>
            </w:pPr>
          </w:p>
          <w:p w14:paraId="268AF832" w14:textId="77777777" w:rsidR="0087593E" w:rsidRPr="0087593E" w:rsidRDefault="0087593E" w:rsidP="0087593E">
            <w:pPr>
              <w:pStyle w:val="ListParagraph"/>
              <w:numPr>
                <w:ilvl w:val="0"/>
                <w:numId w:val="22"/>
              </w:numPr>
              <w:spacing w:line="240" w:lineRule="auto"/>
              <w:ind w:left="331" w:right="186" w:hanging="425"/>
              <w:rPr>
                <w:rFonts w:ascii="Arial" w:hAnsi="Arial" w:cs="Arial"/>
                <w:sz w:val="24"/>
                <w:szCs w:val="24"/>
              </w:rPr>
            </w:pPr>
            <w:r w:rsidRPr="0087593E">
              <w:rPr>
                <w:rFonts w:ascii="Arial" w:hAnsi="Arial" w:cs="Arial"/>
                <w:sz w:val="24"/>
                <w:szCs w:val="24"/>
              </w:rPr>
              <w:t>Leave the samples in front of the lamp for a period of 90 - 120 min.</w:t>
            </w:r>
          </w:p>
          <w:p w14:paraId="3C605E05" w14:textId="77777777" w:rsidR="0087593E" w:rsidRPr="0087593E" w:rsidRDefault="0087593E" w:rsidP="0087593E">
            <w:pPr>
              <w:pStyle w:val="ListParagraph"/>
              <w:rPr>
                <w:rFonts w:ascii="Arial" w:hAnsi="Arial" w:cs="Arial"/>
                <w:sz w:val="24"/>
                <w:szCs w:val="24"/>
              </w:rPr>
            </w:pPr>
          </w:p>
          <w:p w14:paraId="70313F3C" w14:textId="106C51CE" w:rsidR="0087593E" w:rsidRPr="0087593E" w:rsidRDefault="0087593E" w:rsidP="0087593E">
            <w:pPr>
              <w:pStyle w:val="ListParagraph"/>
              <w:numPr>
                <w:ilvl w:val="0"/>
                <w:numId w:val="22"/>
              </w:numPr>
              <w:spacing w:line="240" w:lineRule="auto"/>
              <w:ind w:left="331" w:right="186" w:hanging="425"/>
              <w:rPr>
                <w:rFonts w:ascii="Arial" w:hAnsi="Arial" w:cs="Arial"/>
                <w:sz w:val="24"/>
                <w:szCs w:val="24"/>
              </w:rPr>
            </w:pPr>
            <w:r w:rsidRPr="0087593E">
              <w:rPr>
                <w:rFonts w:ascii="Arial" w:hAnsi="Arial" w:cs="Arial"/>
                <w:sz w:val="24"/>
                <w:szCs w:val="24"/>
              </w:rPr>
              <w:t>Thoroughly mix the contents of each Bijou bottle.</w:t>
            </w:r>
          </w:p>
        </w:tc>
      </w:tr>
    </w:tbl>
    <w:p w14:paraId="26C13FA0" w14:textId="67C63EB9" w:rsidR="00E63A81" w:rsidRDefault="00E63A81" w:rsidP="00E63A81">
      <w:pPr>
        <w:rPr>
          <w:rFonts w:ascii="Arial" w:hAnsi="Arial" w:cs="Arial"/>
        </w:rPr>
      </w:pPr>
    </w:p>
    <w:p w14:paraId="19271AB8" w14:textId="77777777" w:rsidR="00360A7F" w:rsidRPr="0087593E" w:rsidRDefault="00360A7F" w:rsidP="00360A7F">
      <w:pPr>
        <w:ind w:right="-483"/>
        <w:rPr>
          <w:rFonts w:ascii="Arial" w:hAnsi="Arial" w:cs="Arial"/>
          <w:b/>
          <w:i/>
        </w:rPr>
      </w:pPr>
      <w:r w:rsidRPr="0087593E">
        <w:rPr>
          <w:rFonts w:ascii="Arial" w:hAnsi="Arial" w:cs="Arial"/>
          <w:b/>
          <w:i/>
        </w:rPr>
        <w:t>Please note</w:t>
      </w:r>
      <w:r>
        <w:rPr>
          <w:rFonts w:ascii="Arial" w:hAnsi="Arial" w:cs="Arial"/>
          <w:b/>
          <w:i/>
        </w:rPr>
        <w:t xml:space="preserve"> – your teacher will advise you as to whether samples need to be stored prior to step 15.</w:t>
      </w:r>
    </w:p>
    <w:p w14:paraId="3B612722" w14:textId="77777777" w:rsidR="00360A7F" w:rsidRPr="00383C27" w:rsidRDefault="00360A7F" w:rsidP="00E63A81">
      <w:pPr>
        <w:rPr>
          <w:rFonts w:ascii="Arial" w:hAnsi="Arial" w:cs="Arial"/>
        </w:rPr>
      </w:pPr>
    </w:p>
    <w:p w14:paraId="5EB2A282" w14:textId="5AB4E71C" w:rsidR="006D77CF" w:rsidRPr="00360A7F" w:rsidRDefault="00E63A81" w:rsidP="00360A7F">
      <w:pPr>
        <w:pStyle w:val="ListParagraph"/>
        <w:numPr>
          <w:ilvl w:val="0"/>
          <w:numId w:val="23"/>
        </w:numPr>
        <w:ind w:right="-99"/>
        <w:rPr>
          <w:rFonts w:ascii="Arial" w:hAnsi="Arial" w:cs="Arial"/>
          <w:sz w:val="24"/>
          <w:szCs w:val="24"/>
        </w:rPr>
      </w:pPr>
      <w:r w:rsidRPr="00360A7F">
        <w:rPr>
          <w:rFonts w:ascii="Arial" w:hAnsi="Arial" w:cs="Arial"/>
          <w:sz w:val="24"/>
          <w:szCs w:val="24"/>
        </w:rPr>
        <w:t>Turn on your colorimeter and set the wavelength to be 580 nm.  If using a colorimeter which has a diode as the light source use the green diode.  Rinse out a cuvette with distilled water and then add about 3 cm</w:t>
      </w:r>
      <w:r w:rsidRPr="00360A7F">
        <w:rPr>
          <w:rFonts w:ascii="Arial" w:hAnsi="Arial" w:cs="Arial"/>
          <w:sz w:val="24"/>
          <w:szCs w:val="24"/>
          <w:vertAlign w:val="superscript"/>
        </w:rPr>
        <w:t>3</w:t>
      </w:r>
      <w:r w:rsidRPr="00360A7F">
        <w:rPr>
          <w:rFonts w:ascii="Arial" w:hAnsi="Arial" w:cs="Arial"/>
          <w:sz w:val="24"/>
          <w:szCs w:val="24"/>
        </w:rPr>
        <w:t xml:space="preserve"> of distilled water.  Use this cuvette to zero the colorimeter.  Now rinse out the cuvette with some hydrogen</w:t>
      </w:r>
      <w:r w:rsidR="008B40C1" w:rsidRPr="00360A7F">
        <w:rPr>
          <w:rFonts w:ascii="Arial" w:hAnsi="Arial" w:cs="Arial"/>
          <w:sz w:val="24"/>
          <w:szCs w:val="24"/>
        </w:rPr>
        <w:t xml:space="preserve"> </w:t>
      </w:r>
      <w:r w:rsidRPr="00360A7F">
        <w:rPr>
          <w:rFonts w:ascii="Arial" w:hAnsi="Arial" w:cs="Arial"/>
          <w:sz w:val="24"/>
          <w:szCs w:val="24"/>
        </w:rPr>
        <w:t>carbonate indicator and discard the solution.  Add approximately 3 cm</w:t>
      </w:r>
      <w:r w:rsidRPr="00360A7F">
        <w:rPr>
          <w:rFonts w:ascii="Arial" w:hAnsi="Arial" w:cs="Arial"/>
          <w:sz w:val="24"/>
          <w:szCs w:val="24"/>
          <w:vertAlign w:val="superscript"/>
        </w:rPr>
        <w:t>3</w:t>
      </w:r>
      <w:r w:rsidRPr="00360A7F">
        <w:rPr>
          <w:rFonts w:ascii="Arial" w:hAnsi="Arial" w:cs="Arial"/>
          <w:sz w:val="24"/>
          <w:szCs w:val="24"/>
        </w:rPr>
        <w:t xml:space="preserve"> of hydrogen</w:t>
      </w:r>
      <w:r w:rsidR="008B40C1" w:rsidRPr="00360A7F">
        <w:rPr>
          <w:rFonts w:ascii="Arial" w:hAnsi="Arial" w:cs="Arial"/>
          <w:sz w:val="24"/>
          <w:szCs w:val="24"/>
        </w:rPr>
        <w:t xml:space="preserve"> </w:t>
      </w:r>
      <w:r w:rsidRPr="00360A7F">
        <w:rPr>
          <w:rFonts w:ascii="Arial" w:hAnsi="Arial" w:cs="Arial"/>
          <w:sz w:val="24"/>
          <w:szCs w:val="24"/>
        </w:rPr>
        <w:t>carbonate indicator (you kept some in step 11….!) to the cuvette and measure and record the absorbance.</w:t>
      </w:r>
    </w:p>
    <w:p w14:paraId="061136B6" w14:textId="77777777" w:rsidR="006D77CF" w:rsidRPr="006D77CF" w:rsidRDefault="006D77CF" w:rsidP="006D77CF">
      <w:pPr>
        <w:ind w:left="360"/>
        <w:rPr>
          <w:rFonts w:ascii="Arial" w:hAnsi="Arial" w:cs="Arial"/>
        </w:rPr>
      </w:pPr>
    </w:p>
    <w:p w14:paraId="5D6CA3A8" w14:textId="5D6C063A" w:rsidR="00E63A81" w:rsidRPr="0087593E" w:rsidRDefault="00E63A81" w:rsidP="006D77CF">
      <w:pPr>
        <w:numPr>
          <w:ilvl w:val="0"/>
          <w:numId w:val="23"/>
        </w:numPr>
        <w:tabs>
          <w:tab w:val="clear" w:pos="720"/>
        </w:tabs>
        <w:ind w:right="-483"/>
        <w:rPr>
          <w:rFonts w:ascii="Arial" w:hAnsi="Arial" w:cs="Arial"/>
          <w:b/>
          <w:i/>
        </w:rPr>
      </w:pPr>
      <w:r w:rsidRPr="006D77CF">
        <w:rPr>
          <w:rFonts w:ascii="Arial" w:hAnsi="Arial" w:cs="Arial"/>
        </w:rPr>
        <w:t>Discard the hydrogen</w:t>
      </w:r>
      <w:r w:rsidR="008B40C1">
        <w:rPr>
          <w:rFonts w:ascii="Arial" w:hAnsi="Arial" w:cs="Arial"/>
        </w:rPr>
        <w:t xml:space="preserve"> </w:t>
      </w:r>
      <w:r w:rsidRPr="006D77CF">
        <w:rPr>
          <w:rFonts w:ascii="Arial" w:hAnsi="Arial" w:cs="Arial"/>
        </w:rPr>
        <w:t>carbonate indicator from the cuvette and gently pour into the cuvette the hydrogen</w:t>
      </w:r>
      <w:r w:rsidR="008B40C1">
        <w:rPr>
          <w:rFonts w:ascii="Arial" w:hAnsi="Arial" w:cs="Arial"/>
        </w:rPr>
        <w:t xml:space="preserve"> </w:t>
      </w:r>
      <w:r w:rsidRPr="006D77CF">
        <w:rPr>
          <w:rFonts w:ascii="Arial" w:hAnsi="Arial" w:cs="Arial"/>
        </w:rPr>
        <w:t>carbonate indicator from the Bijou which received 0% of the light.  Avoid transferring any of the immobilised algal beads into the cuvette. Measure and record the absorbance.</w:t>
      </w:r>
      <w:r w:rsidR="006C58B2">
        <w:rPr>
          <w:rFonts w:ascii="Arial" w:hAnsi="Arial" w:cs="Arial"/>
        </w:rPr>
        <w:t xml:space="preserve">  Using the same cuvette, </w:t>
      </w:r>
      <w:r w:rsidRPr="006D77CF">
        <w:rPr>
          <w:rFonts w:ascii="Arial" w:hAnsi="Arial" w:cs="Arial"/>
        </w:rPr>
        <w:t xml:space="preserve">measure and record the absorbance of each of the solutions in the remaining 7 Bijou bottles (it is best to measure solutions in the sequence lowest light intensity </w:t>
      </w:r>
      <w:r w:rsidRPr="009D1476">
        <w:rPr>
          <w:rFonts w:ascii="Arial" w:hAnsi="Arial" w:cs="Arial"/>
        </w:rPr>
        <w:sym w:font="Wingdings" w:char="F0E0"/>
      </w:r>
      <w:r w:rsidRPr="006D77CF">
        <w:rPr>
          <w:rFonts w:ascii="Arial" w:hAnsi="Arial" w:cs="Arial"/>
        </w:rPr>
        <w:t xml:space="preserve"> highest light intensity).</w:t>
      </w:r>
    </w:p>
    <w:p w14:paraId="3B193929" w14:textId="77777777" w:rsidR="0087593E" w:rsidRDefault="0087593E" w:rsidP="0087593E">
      <w:pPr>
        <w:pStyle w:val="ListParagraph"/>
        <w:rPr>
          <w:rFonts w:ascii="Arial" w:hAnsi="Arial" w:cs="Arial"/>
          <w:b/>
          <w:i/>
        </w:rPr>
      </w:pPr>
    </w:p>
    <w:p w14:paraId="2BCF3F12" w14:textId="77777777" w:rsidR="00E63A81" w:rsidRPr="00383C27" w:rsidRDefault="00E63A81" w:rsidP="00E63A81">
      <w:pPr>
        <w:rPr>
          <w:rFonts w:ascii="Arial" w:hAnsi="Arial" w:cs="Arial"/>
        </w:rPr>
      </w:pPr>
    </w:p>
    <w:p w14:paraId="48B3639D" w14:textId="77777777" w:rsidR="00E63A81" w:rsidRDefault="00E63A81" w:rsidP="00141D15">
      <w:pPr>
        <w:rPr>
          <w:rFonts w:ascii="Arial" w:hAnsi="Arial" w:cs="Arial"/>
          <w:b/>
        </w:rPr>
      </w:pPr>
    </w:p>
    <w:p w14:paraId="25016237" w14:textId="590508CF" w:rsidR="00537452" w:rsidRDefault="00537452">
      <w:pPr>
        <w:rPr>
          <w:rFonts w:ascii="Arial" w:hAnsi="Arial" w:cs="Arial"/>
          <w:b/>
          <w:color w:val="0070C0"/>
          <w:spacing w:val="10"/>
          <w:sz w:val="22"/>
          <w:szCs w:val="22"/>
        </w:rPr>
      </w:pPr>
      <w:r>
        <w:rPr>
          <w:rFonts w:ascii="Arial" w:hAnsi="Arial" w:cs="Arial"/>
          <w:b/>
          <w:color w:val="0070C0"/>
          <w:spacing w:val="10"/>
          <w:sz w:val="22"/>
          <w:szCs w:val="22"/>
        </w:rPr>
        <w:br w:type="page"/>
      </w:r>
    </w:p>
    <w:p w14:paraId="36380C96" w14:textId="77777777" w:rsidR="004B4DDB" w:rsidRDefault="004B4DDB" w:rsidP="00537452">
      <w:pPr>
        <w:ind w:right="186"/>
        <w:rPr>
          <w:rFonts w:ascii="Arial" w:hAnsi="Arial" w:cs="Arial"/>
          <w:b/>
          <w:i/>
        </w:rPr>
      </w:pPr>
    </w:p>
    <w:p w14:paraId="765C84C6" w14:textId="7FC0D819" w:rsidR="00537452" w:rsidRPr="009B07F1" w:rsidRDefault="00537452" w:rsidP="00537452">
      <w:pPr>
        <w:ind w:right="186"/>
        <w:rPr>
          <w:rFonts w:ascii="Arial" w:hAnsi="Arial" w:cs="Arial"/>
          <w:b/>
          <w:i/>
        </w:rPr>
      </w:pPr>
      <w:r w:rsidRPr="009B07F1">
        <w:rPr>
          <w:rFonts w:ascii="Arial" w:hAnsi="Arial" w:cs="Arial"/>
          <w:b/>
          <w:i/>
        </w:rPr>
        <w:t>Method</w:t>
      </w:r>
      <w:r>
        <w:rPr>
          <w:rFonts w:ascii="Arial" w:hAnsi="Arial" w:cs="Arial"/>
          <w:b/>
          <w:i/>
        </w:rPr>
        <w:t xml:space="preserve"> 3 – </w:t>
      </w:r>
      <w:r w:rsidR="00B10A82">
        <w:rPr>
          <w:rFonts w:ascii="Arial" w:hAnsi="Arial" w:cs="Arial"/>
          <w:b/>
          <w:i/>
        </w:rPr>
        <w:t xml:space="preserve">Varying </w:t>
      </w:r>
      <w:r w:rsidR="00146FA6">
        <w:rPr>
          <w:rFonts w:ascii="Arial" w:hAnsi="Arial" w:cs="Arial"/>
          <w:b/>
          <w:i/>
        </w:rPr>
        <w:t>temperature</w:t>
      </w:r>
    </w:p>
    <w:p w14:paraId="565E9A10" w14:textId="77777777" w:rsidR="00537452" w:rsidRDefault="00537452" w:rsidP="00537452">
      <w:pPr>
        <w:rPr>
          <w:rFonts w:ascii="Arial" w:hAnsi="Arial" w:cs="Arial"/>
          <w:b/>
        </w:rPr>
      </w:pPr>
    </w:p>
    <w:p w14:paraId="064934A7" w14:textId="2D73E6A1" w:rsidR="00537452" w:rsidRDefault="00146FA6" w:rsidP="00537452">
      <w:pPr>
        <w:ind w:right="186"/>
        <w:rPr>
          <w:rFonts w:ascii="Arial" w:hAnsi="Arial" w:cs="Arial"/>
        </w:rPr>
      </w:pPr>
      <w:r>
        <w:rPr>
          <w:rFonts w:ascii="Arial" w:hAnsi="Arial" w:cs="Arial"/>
        </w:rPr>
        <w:t xml:space="preserve">In the previous methods </w:t>
      </w:r>
      <w:r w:rsidR="009B2587">
        <w:rPr>
          <w:rFonts w:ascii="Arial" w:hAnsi="Arial" w:cs="Arial"/>
        </w:rPr>
        <w:t xml:space="preserve">1 and 2 </w:t>
      </w:r>
      <w:r>
        <w:rPr>
          <w:rFonts w:ascii="Arial" w:hAnsi="Arial" w:cs="Arial"/>
        </w:rPr>
        <w:t>the light intensity</w:t>
      </w:r>
      <w:r w:rsidR="009B2587">
        <w:rPr>
          <w:rFonts w:ascii="Arial" w:hAnsi="Arial" w:cs="Arial"/>
        </w:rPr>
        <w:t xml:space="preserve"> was changed either by using so</w:t>
      </w:r>
      <w:r w:rsidR="009B2587">
        <w:rPr>
          <w:rFonts w:ascii="Arial" w:hAnsi="Arial" w:cs="Arial"/>
        </w:rPr>
        <w:noBreakHyphen/>
        <w:t>called neutral density filters or by changing the distance of the light source from your samples. An alternative experiment is to change the temperature at which your samples undergo photosynthesis.</w:t>
      </w:r>
    </w:p>
    <w:tbl>
      <w:tblPr>
        <w:tblW w:w="0" w:type="auto"/>
        <w:tblInd w:w="-142" w:type="dxa"/>
        <w:tblLook w:val="04A0" w:firstRow="1" w:lastRow="0" w:firstColumn="1" w:lastColumn="0" w:noHBand="0" w:noVBand="1"/>
      </w:tblPr>
      <w:tblGrid>
        <w:gridCol w:w="4962"/>
        <w:gridCol w:w="4210"/>
      </w:tblGrid>
      <w:tr w:rsidR="00537452" w:rsidRPr="00FB454D" w14:paraId="6E91AFCC" w14:textId="77777777" w:rsidTr="004B4DDB">
        <w:tc>
          <w:tcPr>
            <w:tcW w:w="4962" w:type="dxa"/>
            <w:shd w:val="clear" w:color="auto" w:fill="auto"/>
            <w:vAlign w:val="center"/>
          </w:tcPr>
          <w:p w14:paraId="4175A02B" w14:textId="77777777" w:rsidR="00537452" w:rsidRPr="004739DA" w:rsidRDefault="00537452" w:rsidP="004B4DDB">
            <w:pPr>
              <w:numPr>
                <w:ilvl w:val="0"/>
                <w:numId w:val="29"/>
              </w:numPr>
              <w:tabs>
                <w:tab w:val="clear" w:pos="720"/>
              </w:tabs>
              <w:ind w:left="739" w:right="186" w:hanging="739"/>
              <w:rPr>
                <w:rFonts w:ascii="Arial" w:hAnsi="Arial" w:cs="Arial"/>
              </w:rPr>
            </w:pPr>
            <w:r w:rsidRPr="00FB454D">
              <w:rPr>
                <w:rFonts w:ascii="Arial" w:hAnsi="Arial" w:cs="Arial"/>
              </w:rPr>
              <w:t xml:space="preserve">You are provided with two small bottles, one containing a concentrated solution of </w:t>
            </w:r>
            <w:r w:rsidRPr="00FB454D">
              <w:rPr>
                <w:rFonts w:ascii="Arial" w:hAnsi="Arial" w:cs="Arial"/>
                <w:i/>
              </w:rPr>
              <w:t>Scenedesmus quadricauda</w:t>
            </w:r>
            <w:r w:rsidRPr="00FB454D">
              <w:rPr>
                <w:rFonts w:ascii="Arial" w:hAnsi="Arial" w:cs="Arial"/>
              </w:rPr>
              <w:t xml:space="preserve"> (a green alga) and the other a solution of sodium alginate.</w:t>
            </w:r>
          </w:p>
        </w:tc>
        <w:tc>
          <w:tcPr>
            <w:tcW w:w="4210" w:type="dxa"/>
            <w:shd w:val="clear" w:color="auto" w:fill="auto"/>
            <w:vAlign w:val="center"/>
          </w:tcPr>
          <w:p w14:paraId="588E5F9F" w14:textId="77777777" w:rsidR="00537452" w:rsidRPr="00FB454D" w:rsidRDefault="00537452" w:rsidP="00A766DB">
            <w:pPr>
              <w:ind w:right="186"/>
              <w:rPr>
                <w:rFonts w:ascii="Arial" w:hAnsi="Arial" w:cs="Arial"/>
                <w:i/>
                <w:sz w:val="22"/>
                <w:szCs w:val="22"/>
              </w:rPr>
            </w:pPr>
            <w:r w:rsidRPr="00FB454D">
              <w:rPr>
                <w:rFonts w:ascii="Arial" w:hAnsi="Arial" w:cs="Arial"/>
                <w:i/>
                <w:noProof/>
                <w:sz w:val="22"/>
                <w:szCs w:val="22"/>
                <w:lang w:val="en-GB" w:eastAsia="en-GB"/>
              </w:rPr>
              <w:drawing>
                <wp:inline distT="0" distB="0" distL="0" distR="0" wp14:anchorId="4ABF0044" wp14:editId="1C7A0D51">
                  <wp:extent cx="2158365" cy="1616075"/>
                  <wp:effectExtent l="0" t="0" r="0" b="3175"/>
                  <wp:docPr id="19" name="Picture 19" descr="Scenedesmus-quadrica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enedesmus-quadricaud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8365" cy="1616075"/>
                          </a:xfrm>
                          <a:prstGeom prst="rect">
                            <a:avLst/>
                          </a:prstGeom>
                          <a:noFill/>
                          <a:ln>
                            <a:noFill/>
                          </a:ln>
                        </pic:spPr>
                      </pic:pic>
                    </a:graphicData>
                  </a:graphic>
                </wp:inline>
              </w:drawing>
            </w:r>
          </w:p>
          <w:p w14:paraId="68F733F8" w14:textId="77777777" w:rsidR="00537452" w:rsidRPr="00FB454D" w:rsidRDefault="00F4010A" w:rsidP="00A766DB">
            <w:pPr>
              <w:ind w:right="186"/>
              <w:rPr>
                <w:rFonts w:ascii="Arial" w:hAnsi="Arial" w:cs="Arial"/>
                <w:i/>
                <w:sz w:val="22"/>
                <w:szCs w:val="22"/>
              </w:rPr>
            </w:pPr>
            <w:hyperlink r:id="rId23" w:anchor="imgrc=yYOg4m6-RgxA0M:&amp;spf=18" w:history="1">
              <w:r w:rsidR="00537452" w:rsidRPr="00FB454D">
                <w:rPr>
                  <w:rStyle w:val="Hyperlink"/>
                  <w:rFonts w:ascii="Arial" w:hAnsi="Arial" w:cs="Arial"/>
                  <w:sz w:val="22"/>
                  <w:szCs w:val="22"/>
                </w:rPr>
                <w:t>Scenedesmus quadricauda</w:t>
              </w:r>
            </w:hyperlink>
            <w:r w:rsidR="00537452" w:rsidRPr="00FB454D">
              <w:rPr>
                <w:rFonts w:ascii="Arial" w:hAnsi="Arial" w:cs="Arial"/>
                <w:i/>
                <w:sz w:val="22"/>
                <w:szCs w:val="22"/>
              </w:rPr>
              <w:t xml:space="preserve"> (see link for source of image)</w:t>
            </w:r>
          </w:p>
        </w:tc>
      </w:tr>
    </w:tbl>
    <w:p w14:paraId="661204DE" w14:textId="77777777" w:rsidR="00537452" w:rsidRDefault="00537452" w:rsidP="00537452">
      <w:pPr>
        <w:ind w:right="186"/>
        <w:rPr>
          <w:rFonts w:ascii="Arial" w:hAnsi="Arial" w:cs="Arial"/>
        </w:rPr>
      </w:pPr>
    </w:p>
    <w:tbl>
      <w:tblPr>
        <w:tblStyle w:val="TableGrid"/>
        <w:tblW w:w="97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035"/>
      </w:tblGrid>
      <w:tr w:rsidR="00537452" w14:paraId="7439C450" w14:textId="77777777" w:rsidTr="004B4DDB">
        <w:tc>
          <w:tcPr>
            <w:tcW w:w="4678" w:type="dxa"/>
          </w:tcPr>
          <w:p w14:paraId="5C5197E2" w14:textId="77777777" w:rsidR="00537452" w:rsidRDefault="00537452" w:rsidP="004B4DDB">
            <w:pPr>
              <w:ind w:right="186"/>
              <w:jc w:val="center"/>
              <w:rPr>
                <w:rFonts w:ascii="Arial" w:hAnsi="Arial" w:cs="Arial"/>
              </w:rPr>
            </w:pPr>
            <w:r>
              <w:rPr>
                <w:rFonts w:ascii="Arial" w:hAnsi="Arial" w:cs="Arial"/>
                <w:noProof/>
                <w:lang w:val="en-GB" w:eastAsia="en-GB"/>
              </w:rPr>
              <w:drawing>
                <wp:inline distT="0" distB="0" distL="0" distR="0" wp14:anchorId="115DA363" wp14:editId="5051C0F7">
                  <wp:extent cx="1733696" cy="1300233"/>
                  <wp:effectExtent l="7302" t="0" r="7303" b="730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859.JPG"/>
                          <pic:cNvPicPr/>
                        </pic:nvPicPr>
                        <pic:blipFill>
                          <a:blip r:embed="rId17"/>
                          <a:stretch>
                            <a:fillRect/>
                          </a:stretch>
                        </pic:blipFill>
                        <pic:spPr>
                          <a:xfrm rot="5400000">
                            <a:off x="0" y="0"/>
                            <a:ext cx="1738387" cy="1303751"/>
                          </a:xfrm>
                          <a:prstGeom prst="rect">
                            <a:avLst/>
                          </a:prstGeom>
                        </pic:spPr>
                      </pic:pic>
                    </a:graphicData>
                  </a:graphic>
                </wp:inline>
              </w:drawing>
            </w:r>
          </w:p>
        </w:tc>
        <w:tc>
          <w:tcPr>
            <w:tcW w:w="5035" w:type="dxa"/>
          </w:tcPr>
          <w:p w14:paraId="413C8DC5" w14:textId="77777777" w:rsidR="00537452" w:rsidRDefault="00537452" w:rsidP="004B4DDB">
            <w:pPr>
              <w:pStyle w:val="ListParagraph"/>
              <w:numPr>
                <w:ilvl w:val="0"/>
                <w:numId w:val="29"/>
              </w:numPr>
              <w:ind w:left="318" w:right="186" w:hanging="283"/>
              <w:rPr>
                <w:rFonts w:ascii="Arial" w:hAnsi="Arial" w:cs="Arial"/>
                <w:sz w:val="24"/>
                <w:szCs w:val="24"/>
              </w:rPr>
            </w:pPr>
            <w:r w:rsidRPr="00BA1ADA">
              <w:rPr>
                <w:rFonts w:ascii="Arial" w:hAnsi="Arial" w:cs="Arial"/>
                <w:sz w:val="24"/>
                <w:szCs w:val="24"/>
              </w:rPr>
              <w:t xml:space="preserve">Shake the </w:t>
            </w:r>
            <w:r w:rsidRPr="00BA1ADA">
              <w:rPr>
                <w:rFonts w:ascii="Arial" w:hAnsi="Arial" w:cs="Arial"/>
                <w:i/>
                <w:sz w:val="24"/>
                <w:szCs w:val="24"/>
              </w:rPr>
              <w:t>Scenedesmus quadricauda</w:t>
            </w:r>
            <w:r w:rsidRPr="00BA1ADA">
              <w:rPr>
                <w:rFonts w:ascii="Arial" w:hAnsi="Arial" w:cs="Arial"/>
                <w:sz w:val="24"/>
                <w:szCs w:val="24"/>
              </w:rPr>
              <w:t xml:space="preserve"> and add it to the sodium alginate solution.</w:t>
            </w:r>
          </w:p>
          <w:p w14:paraId="4B17A225" w14:textId="37724172" w:rsidR="00537452" w:rsidRPr="00BA1ADA" w:rsidRDefault="00537452" w:rsidP="004B4DDB">
            <w:pPr>
              <w:numPr>
                <w:ilvl w:val="0"/>
                <w:numId w:val="29"/>
              </w:numPr>
              <w:ind w:left="318" w:right="186" w:hanging="283"/>
              <w:rPr>
                <w:rFonts w:ascii="Arial" w:hAnsi="Arial" w:cs="Arial"/>
              </w:rPr>
            </w:pPr>
            <w:r w:rsidRPr="009D1476">
              <w:rPr>
                <w:rFonts w:ascii="Arial" w:hAnsi="Arial" w:cs="Arial"/>
              </w:rPr>
              <w:t>Place 30 cm</w:t>
            </w:r>
            <w:r w:rsidRPr="009D1476">
              <w:rPr>
                <w:rFonts w:ascii="Arial" w:hAnsi="Arial" w:cs="Arial"/>
                <w:vertAlign w:val="superscript"/>
              </w:rPr>
              <w:t>3</w:t>
            </w:r>
            <w:r w:rsidRPr="009D1476">
              <w:rPr>
                <w:rFonts w:ascii="Arial" w:hAnsi="Arial" w:cs="Arial"/>
              </w:rPr>
              <w:t xml:space="preserve"> of </w:t>
            </w:r>
            <w:r w:rsidR="00B10A82">
              <w:rPr>
                <w:rFonts w:ascii="Arial" w:hAnsi="Arial" w:cs="Arial"/>
              </w:rPr>
              <w:t>calcium chloride (</w:t>
            </w:r>
            <w:r w:rsidRPr="009D1476">
              <w:rPr>
                <w:rFonts w:ascii="Arial" w:hAnsi="Arial" w:cs="Arial"/>
              </w:rPr>
              <w:t>CaCl</w:t>
            </w:r>
            <w:r w:rsidRPr="009D1476">
              <w:rPr>
                <w:rFonts w:ascii="Arial" w:hAnsi="Arial" w:cs="Arial"/>
                <w:vertAlign w:val="subscript"/>
              </w:rPr>
              <w:t>2</w:t>
            </w:r>
            <w:r w:rsidR="00B10A82">
              <w:rPr>
                <w:rFonts w:ascii="Arial" w:hAnsi="Arial" w:cs="Arial"/>
              </w:rPr>
              <w:t>)</w:t>
            </w:r>
            <w:r w:rsidRPr="009D1476">
              <w:rPr>
                <w:rFonts w:ascii="Arial" w:hAnsi="Arial" w:cs="Arial"/>
              </w:rPr>
              <w:t xml:space="preserve"> solution into </w:t>
            </w:r>
            <w:r>
              <w:rPr>
                <w:rFonts w:ascii="Arial" w:hAnsi="Arial" w:cs="Arial"/>
              </w:rPr>
              <w:t>a</w:t>
            </w:r>
            <w:r w:rsidRPr="009D1476">
              <w:rPr>
                <w:rFonts w:ascii="Arial" w:hAnsi="Arial" w:cs="Arial"/>
              </w:rPr>
              <w:t xml:space="preserve"> plastic cup.</w:t>
            </w:r>
          </w:p>
          <w:p w14:paraId="64B44EA4" w14:textId="77777777" w:rsidR="00537452" w:rsidRDefault="00537452" w:rsidP="004B4DDB">
            <w:pPr>
              <w:ind w:right="186"/>
              <w:rPr>
                <w:rFonts w:ascii="Arial" w:hAnsi="Arial" w:cs="Arial"/>
              </w:rPr>
            </w:pPr>
          </w:p>
        </w:tc>
      </w:tr>
    </w:tbl>
    <w:p w14:paraId="672D2FFD" w14:textId="77777777" w:rsidR="00537452" w:rsidRDefault="00537452" w:rsidP="00537452">
      <w:pPr>
        <w:ind w:left="720" w:right="186"/>
        <w:rPr>
          <w:rFonts w:ascii="Arial" w:hAnsi="Arial" w:cs="Arial"/>
        </w:rPr>
      </w:pPr>
    </w:p>
    <w:tbl>
      <w:tblPr>
        <w:tblStyle w:val="TableGrid"/>
        <w:tblW w:w="8873" w:type="dxa"/>
        <w:tblInd w:w="-5" w:type="dxa"/>
        <w:tblLook w:val="04A0" w:firstRow="1" w:lastRow="0" w:firstColumn="1" w:lastColumn="0" w:noHBand="0" w:noVBand="1"/>
      </w:tblPr>
      <w:tblGrid>
        <w:gridCol w:w="4683"/>
        <w:gridCol w:w="4190"/>
      </w:tblGrid>
      <w:tr w:rsidR="00537452" w14:paraId="124A44F8" w14:textId="77777777" w:rsidTr="004B4DDB">
        <w:tc>
          <w:tcPr>
            <w:tcW w:w="4683" w:type="dxa"/>
            <w:tcBorders>
              <w:top w:val="nil"/>
              <w:left w:val="nil"/>
              <w:bottom w:val="nil"/>
              <w:right w:val="nil"/>
            </w:tcBorders>
          </w:tcPr>
          <w:p w14:paraId="4B96F1B9" w14:textId="77777777" w:rsidR="00537452" w:rsidRPr="009D1476" w:rsidRDefault="00537452" w:rsidP="00A766DB">
            <w:pPr>
              <w:tabs>
                <w:tab w:val="num" w:pos="350"/>
              </w:tabs>
              <w:ind w:left="350" w:right="186" w:hanging="284"/>
              <w:rPr>
                <w:rFonts w:ascii="Arial" w:hAnsi="Arial" w:cs="Arial"/>
              </w:rPr>
            </w:pPr>
          </w:p>
          <w:p w14:paraId="78C426DD" w14:textId="7157F623" w:rsidR="00537452" w:rsidRPr="009D1476" w:rsidRDefault="00537452" w:rsidP="00537452">
            <w:pPr>
              <w:numPr>
                <w:ilvl w:val="0"/>
                <w:numId w:val="29"/>
              </w:numPr>
              <w:ind w:left="350" w:right="186" w:hanging="284"/>
              <w:rPr>
                <w:rFonts w:ascii="Arial" w:hAnsi="Arial" w:cs="Arial"/>
              </w:rPr>
            </w:pPr>
            <w:r w:rsidRPr="009D1476">
              <w:rPr>
                <w:rFonts w:ascii="Arial" w:hAnsi="Arial" w:cs="Arial"/>
              </w:rPr>
              <w:t xml:space="preserve">Clamp the barrel of your syringe (you will not need the plunger) so that it is 20 cm above the top of your plastic cup. </w:t>
            </w:r>
          </w:p>
          <w:p w14:paraId="1813D244" w14:textId="77777777" w:rsidR="00537452" w:rsidRPr="009D1476" w:rsidRDefault="00537452" w:rsidP="00A766DB">
            <w:pPr>
              <w:tabs>
                <w:tab w:val="num" w:pos="350"/>
              </w:tabs>
              <w:ind w:left="350" w:right="186" w:hanging="284"/>
              <w:rPr>
                <w:rFonts w:ascii="Arial" w:hAnsi="Arial" w:cs="Arial"/>
              </w:rPr>
            </w:pPr>
          </w:p>
          <w:p w14:paraId="4B76366C" w14:textId="77777777" w:rsidR="00537452" w:rsidRPr="00626089" w:rsidRDefault="00537452" w:rsidP="00537452">
            <w:pPr>
              <w:numPr>
                <w:ilvl w:val="0"/>
                <w:numId w:val="29"/>
              </w:numPr>
              <w:ind w:left="350" w:right="186" w:hanging="284"/>
              <w:rPr>
                <w:rFonts w:ascii="Arial" w:hAnsi="Arial" w:cs="Arial"/>
              </w:rPr>
            </w:pPr>
            <w:r w:rsidRPr="009D1476">
              <w:rPr>
                <w:rFonts w:ascii="Arial" w:hAnsi="Arial" w:cs="Arial"/>
              </w:rPr>
              <w:t xml:space="preserve">Making sure that you have thoroughly mixed the solution prepared in step </w:t>
            </w:r>
            <w:r>
              <w:rPr>
                <w:rFonts w:ascii="Arial" w:hAnsi="Arial" w:cs="Arial"/>
              </w:rPr>
              <w:t>2</w:t>
            </w:r>
            <w:r w:rsidRPr="009D1476">
              <w:rPr>
                <w:rFonts w:ascii="Arial" w:hAnsi="Arial" w:cs="Arial"/>
              </w:rPr>
              <w:t xml:space="preserve"> above, pour the algae/alginate mixture into the syringe.</w:t>
            </w:r>
          </w:p>
        </w:tc>
        <w:tc>
          <w:tcPr>
            <w:tcW w:w="4190" w:type="dxa"/>
            <w:tcBorders>
              <w:top w:val="nil"/>
              <w:left w:val="nil"/>
              <w:bottom w:val="nil"/>
              <w:right w:val="nil"/>
            </w:tcBorders>
          </w:tcPr>
          <w:p w14:paraId="11129E29" w14:textId="77777777" w:rsidR="00537452" w:rsidRDefault="00537452" w:rsidP="004B4DDB">
            <w:pPr>
              <w:ind w:left="463" w:right="186" w:hanging="463"/>
              <w:jc w:val="center"/>
              <w:rPr>
                <w:rFonts w:ascii="Arial" w:hAnsi="Arial" w:cs="Arial"/>
              </w:rPr>
            </w:pPr>
            <w:r>
              <w:rPr>
                <w:rFonts w:ascii="Arial" w:hAnsi="Arial" w:cs="Arial"/>
                <w:noProof/>
                <w:lang w:val="en-GB" w:eastAsia="en-GB"/>
              </w:rPr>
              <w:drawing>
                <wp:inline distT="0" distB="0" distL="0" distR="0" wp14:anchorId="6B649FD1" wp14:editId="02C35601">
                  <wp:extent cx="1923014" cy="1442218"/>
                  <wp:effectExtent l="0" t="7303"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864.JPG"/>
                          <pic:cNvPicPr/>
                        </pic:nvPicPr>
                        <pic:blipFill>
                          <a:blip r:embed="rId18"/>
                          <a:stretch>
                            <a:fillRect/>
                          </a:stretch>
                        </pic:blipFill>
                        <pic:spPr>
                          <a:xfrm rot="5400000">
                            <a:off x="0" y="0"/>
                            <a:ext cx="1930000" cy="1447457"/>
                          </a:xfrm>
                          <a:prstGeom prst="rect">
                            <a:avLst/>
                          </a:prstGeom>
                        </pic:spPr>
                      </pic:pic>
                    </a:graphicData>
                  </a:graphic>
                </wp:inline>
              </w:drawing>
            </w:r>
          </w:p>
        </w:tc>
      </w:tr>
    </w:tbl>
    <w:p w14:paraId="464488CE" w14:textId="77777777" w:rsidR="00537452" w:rsidRDefault="00537452" w:rsidP="00537452">
      <w:pPr>
        <w:ind w:right="186"/>
        <w:rPr>
          <w:rFonts w:ascii="Arial" w:hAnsi="Arial" w:cs="Arial"/>
        </w:rPr>
      </w:pPr>
    </w:p>
    <w:tbl>
      <w:tblPr>
        <w:tblStyle w:val="TableGrid"/>
        <w:tblW w:w="93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46"/>
      </w:tblGrid>
      <w:tr w:rsidR="00537452" w14:paraId="389E76B9" w14:textId="77777777" w:rsidTr="004B4DDB">
        <w:tc>
          <w:tcPr>
            <w:tcW w:w="4678" w:type="dxa"/>
            <w:vAlign w:val="center"/>
          </w:tcPr>
          <w:p w14:paraId="4E410ED7" w14:textId="77777777" w:rsidR="00537452" w:rsidRPr="001B7DFC" w:rsidRDefault="00537452" w:rsidP="00537452">
            <w:pPr>
              <w:pStyle w:val="ListParagraph"/>
              <w:numPr>
                <w:ilvl w:val="0"/>
                <w:numId w:val="29"/>
              </w:numPr>
              <w:ind w:left="450" w:right="186" w:hanging="425"/>
              <w:rPr>
                <w:rFonts w:ascii="Arial" w:hAnsi="Arial" w:cs="Arial"/>
                <w:sz w:val="24"/>
                <w:szCs w:val="24"/>
              </w:rPr>
            </w:pPr>
            <w:r w:rsidRPr="001B7DFC">
              <w:rPr>
                <w:rFonts w:ascii="Arial" w:hAnsi="Arial" w:cs="Arial"/>
                <w:sz w:val="24"/>
                <w:szCs w:val="24"/>
              </w:rPr>
              <w:t>As the algae/alginate mixture flows into the CaCl</w:t>
            </w:r>
            <w:r w:rsidRPr="001B7DFC">
              <w:rPr>
                <w:rFonts w:ascii="Arial" w:hAnsi="Arial" w:cs="Arial"/>
                <w:sz w:val="24"/>
                <w:szCs w:val="24"/>
                <w:vertAlign w:val="subscript"/>
              </w:rPr>
              <w:t>2</w:t>
            </w:r>
            <w:r w:rsidRPr="001B7DFC">
              <w:rPr>
                <w:rFonts w:ascii="Arial" w:hAnsi="Arial" w:cs="Arial"/>
                <w:sz w:val="24"/>
                <w:szCs w:val="24"/>
              </w:rPr>
              <w:t xml:space="preserve"> solution you should see that small spherical beads of immobilised algae are formed.</w:t>
            </w:r>
          </w:p>
          <w:p w14:paraId="30E33D4D" w14:textId="74A20F90" w:rsidR="00537452" w:rsidRPr="001B7DFC" w:rsidRDefault="00537452" w:rsidP="00537452">
            <w:pPr>
              <w:numPr>
                <w:ilvl w:val="0"/>
                <w:numId w:val="29"/>
              </w:numPr>
              <w:ind w:left="450" w:right="186" w:hanging="425"/>
              <w:rPr>
                <w:rFonts w:ascii="Arial" w:hAnsi="Arial" w:cs="Arial"/>
              </w:rPr>
            </w:pPr>
            <w:r w:rsidRPr="001B7DFC">
              <w:rPr>
                <w:rFonts w:ascii="Arial" w:hAnsi="Arial" w:cs="Arial"/>
              </w:rPr>
              <w:t xml:space="preserve">Once </w:t>
            </w:r>
            <w:proofErr w:type="gramStart"/>
            <w:r w:rsidRPr="001B7DFC">
              <w:rPr>
                <w:rFonts w:ascii="Arial" w:hAnsi="Arial" w:cs="Arial"/>
              </w:rPr>
              <w:t>all of</w:t>
            </w:r>
            <w:proofErr w:type="gramEnd"/>
            <w:r w:rsidRPr="001B7DFC">
              <w:rPr>
                <w:rFonts w:ascii="Arial" w:hAnsi="Arial" w:cs="Arial"/>
              </w:rPr>
              <w:t xml:space="preserve"> the liquid has flowed from the syringe leave the newly formed beads for 5 min.  Transfer them to </w:t>
            </w:r>
            <w:r>
              <w:rPr>
                <w:rFonts w:ascii="Arial" w:hAnsi="Arial" w:cs="Arial"/>
              </w:rPr>
              <w:t>a</w:t>
            </w:r>
            <w:r w:rsidRPr="001B7DFC">
              <w:rPr>
                <w:rFonts w:ascii="Arial" w:hAnsi="Arial" w:cs="Arial"/>
              </w:rPr>
              <w:t xml:space="preserve"> tea strainer and wash them </w:t>
            </w:r>
            <w:r w:rsidRPr="001B7DFC">
              <w:rPr>
                <w:rFonts w:ascii="Arial" w:hAnsi="Arial" w:cs="Arial"/>
                <w:b/>
              </w:rPr>
              <w:t>(gently!)</w:t>
            </w:r>
            <w:r w:rsidRPr="001B7DFC">
              <w:rPr>
                <w:rFonts w:ascii="Arial" w:hAnsi="Arial" w:cs="Arial"/>
              </w:rPr>
              <w:t xml:space="preserve"> with cold tap water for </w:t>
            </w:r>
            <w:r w:rsidR="00B10A82">
              <w:rPr>
                <w:rFonts w:ascii="Arial" w:hAnsi="Arial" w:cs="Arial"/>
              </w:rPr>
              <w:t>1</w:t>
            </w:r>
            <w:r w:rsidRPr="001B7DFC">
              <w:rPr>
                <w:rFonts w:ascii="Arial" w:hAnsi="Arial" w:cs="Arial"/>
              </w:rPr>
              <w:t xml:space="preserve"> min.  Give them a final rinse with distilled water.</w:t>
            </w:r>
          </w:p>
        </w:tc>
        <w:tc>
          <w:tcPr>
            <w:tcW w:w="4646" w:type="dxa"/>
            <w:vAlign w:val="center"/>
          </w:tcPr>
          <w:p w14:paraId="18B37BBB" w14:textId="77777777" w:rsidR="00537452" w:rsidRDefault="00537452" w:rsidP="004B4DDB">
            <w:pPr>
              <w:tabs>
                <w:tab w:val="num" w:pos="1410"/>
              </w:tabs>
              <w:ind w:left="318" w:right="186"/>
              <w:rPr>
                <w:rFonts w:ascii="Arial" w:hAnsi="Arial" w:cs="Arial"/>
              </w:rPr>
            </w:pPr>
            <w:r>
              <w:rPr>
                <w:rFonts w:ascii="Arial" w:hAnsi="Arial" w:cs="Arial"/>
                <w:noProof/>
                <w:lang w:val="en-GB" w:eastAsia="en-GB"/>
              </w:rPr>
              <w:drawing>
                <wp:inline distT="0" distB="0" distL="0" distR="0" wp14:anchorId="4657773A" wp14:editId="2485C589">
                  <wp:extent cx="2160000" cy="16201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870.JPG"/>
                          <pic:cNvPicPr/>
                        </pic:nvPicPr>
                        <pic:blipFill>
                          <a:blip r:embed="rId19"/>
                          <a:stretch>
                            <a:fillRect/>
                          </a:stretch>
                        </pic:blipFill>
                        <pic:spPr>
                          <a:xfrm>
                            <a:off x="0" y="0"/>
                            <a:ext cx="2160000" cy="1620130"/>
                          </a:xfrm>
                          <a:prstGeom prst="rect">
                            <a:avLst/>
                          </a:prstGeom>
                        </pic:spPr>
                      </pic:pic>
                    </a:graphicData>
                  </a:graphic>
                </wp:inline>
              </w:drawing>
            </w:r>
          </w:p>
        </w:tc>
      </w:tr>
    </w:tbl>
    <w:p w14:paraId="323D5D1E" w14:textId="77777777" w:rsidR="00537452" w:rsidRPr="00626089" w:rsidRDefault="00537452" w:rsidP="00537452">
      <w:pPr>
        <w:tabs>
          <w:tab w:val="num" w:pos="450"/>
        </w:tabs>
        <w:ind w:left="360"/>
        <w:rPr>
          <w:rFonts w:ascii="Arial" w:hAnsi="Arial" w:cs="Arial"/>
        </w:rPr>
      </w:pPr>
    </w:p>
    <w:p w14:paraId="772A0D6E" w14:textId="0C126800" w:rsidR="00537452" w:rsidRPr="009D1476" w:rsidRDefault="00537452" w:rsidP="004267AA">
      <w:pPr>
        <w:numPr>
          <w:ilvl w:val="0"/>
          <w:numId w:val="29"/>
        </w:numPr>
        <w:ind w:right="186" w:hanging="578"/>
        <w:rPr>
          <w:rFonts w:ascii="Arial" w:hAnsi="Arial" w:cs="Arial"/>
        </w:rPr>
      </w:pPr>
      <w:r w:rsidRPr="009D1476">
        <w:rPr>
          <w:rFonts w:ascii="Arial" w:hAnsi="Arial" w:cs="Arial"/>
        </w:rPr>
        <w:t>Line up 8 empty Bijou bottles.  Rinse the first bottle with approximately 2 - 3 cm</w:t>
      </w:r>
      <w:r w:rsidRPr="009D1476">
        <w:rPr>
          <w:rFonts w:ascii="Arial" w:hAnsi="Arial" w:cs="Arial"/>
          <w:vertAlign w:val="superscript"/>
        </w:rPr>
        <w:t>3</w:t>
      </w:r>
      <w:r w:rsidRPr="009D1476">
        <w:rPr>
          <w:rFonts w:ascii="Arial" w:hAnsi="Arial" w:cs="Arial"/>
        </w:rPr>
        <w:t xml:space="preserve"> of hydrogen</w:t>
      </w:r>
      <w:r w:rsidR="00370F97">
        <w:rPr>
          <w:rFonts w:ascii="Arial" w:hAnsi="Arial" w:cs="Arial"/>
        </w:rPr>
        <w:t xml:space="preserve"> </w:t>
      </w:r>
      <w:r w:rsidRPr="009D1476">
        <w:rPr>
          <w:rFonts w:ascii="Arial" w:hAnsi="Arial" w:cs="Arial"/>
        </w:rPr>
        <w:t>carbonate indicator and transfer the indicator to the second bottle.  Repeat this process until all bottles have been rinsed.</w:t>
      </w:r>
    </w:p>
    <w:p w14:paraId="23522462" w14:textId="77777777" w:rsidR="00537452" w:rsidRPr="001B7DFC" w:rsidRDefault="00537452" w:rsidP="004267AA">
      <w:pPr>
        <w:tabs>
          <w:tab w:val="num" w:pos="450"/>
        </w:tabs>
        <w:ind w:left="360" w:hanging="578"/>
        <w:rPr>
          <w:rFonts w:ascii="Arial" w:hAnsi="Arial" w:cs="Arial"/>
        </w:rPr>
      </w:pPr>
    </w:p>
    <w:p w14:paraId="214A7AFA" w14:textId="56086252" w:rsidR="00537452" w:rsidRPr="009D1476" w:rsidRDefault="00537452" w:rsidP="004267AA">
      <w:pPr>
        <w:numPr>
          <w:ilvl w:val="0"/>
          <w:numId w:val="29"/>
        </w:numPr>
        <w:ind w:right="186" w:hanging="578"/>
        <w:rPr>
          <w:rFonts w:ascii="Arial" w:hAnsi="Arial" w:cs="Arial"/>
        </w:rPr>
      </w:pPr>
      <w:r w:rsidRPr="009D1476">
        <w:rPr>
          <w:rFonts w:ascii="Arial" w:hAnsi="Arial" w:cs="Arial"/>
        </w:rPr>
        <w:t xml:space="preserve">Repeat step </w:t>
      </w:r>
      <w:r>
        <w:rPr>
          <w:rFonts w:ascii="Arial" w:hAnsi="Arial" w:cs="Arial"/>
        </w:rPr>
        <w:t>8</w:t>
      </w:r>
      <w:r w:rsidR="008B40C1">
        <w:rPr>
          <w:rFonts w:ascii="Arial" w:hAnsi="Arial" w:cs="Arial"/>
        </w:rPr>
        <w:t xml:space="preserve"> twice more, then discard the indicator</w:t>
      </w:r>
      <w:r w:rsidRPr="009D1476">
        <w:rPr>
          <w:rFonts w:ascii="Arial" w:hAnsi="Arial" w:cs="Arial"/>
        </w:rPr>
        <w:t>.</w:t>
      </w:r>
    </w:p>
    <w:p w14:paraId="415C8536" w14:textId="77777777" w:rsidR="00537452" w:rsidRPr="009D1476" w:rsidRDefault="00537452" w:rsidP="004267AA">
      <w:pPr>
        <w:tabs>
          <w:tab w:val="num" w:pos="450"/>
        </w:tabs>
        <w:ind w:right="186" w:hanging="578"/>
        <w:rPr>
          <w:rFonts w:ascii="Arial" w:hAnsi="Arial" w:cs="Arial"/>
        </w:rPr>
      </w:pPr>
    </w:p>
    <w:p w14:paraId="156F51E5" w14:textId="0DC99555" w:rsidR="00537452" w:rsidRPr="009D1476" w:rsidRDefault="00537452" w:rsidP="004267AA">
      <w:pPr>
        <w:numPr>
          <w:ilvl w:val="0"/>
          <w:numId w:val="29"/>
        </w:numPr>
        <w:ind w:right="186" w:hanging="578"/>
        <w:rPr>
          <w:rFonts w:ascii="Arial" w:hAnsi="Arial" w:cs="Arial"/>
        </w:rPr>
      </w:pPr>
      <w:r w:rsidRPr="009D1476">
        <w:rPr>
          <w:rFonts w:ascii="Arial" w:hAnsi="Arial" w:cs="Arial"/>
        </w:rPr>
        <w:t>Transfer 15 algal balls into each of the 8 Bijou bottles</w:t>
      </w:r>
      <w:r w:rsidR="000E4F7C">
        <w:rPr>
          <w:rFonts w:ascii="Arial" w:hAnsi="Arial" w:cs="Arial"/>
        </w:rPr>
        <w:t>.</w:t>
      </w:r>
      <w:r w:rsidRPr="009D1476">
        <w:rPr>
          <w:rFonts w:ascii="Arial" w:hAnsi="Arial" w:cs="Arial"/>
        </w:rPr>
        <w:t xml:space="preserve"> </w:t>
      </w:r>
    </w:p>
    <w:p w14:paraId="6AA57988" w14:textId="77777777" w:rsidR="00537452" w:rsidRPr="009D1476" w:rsidRDefault="00537452" w:rsidP="004267AA">
      <w:pPr>
        <w:ind w:right="186" w:hanging="578"/>
        <w:rPr>
          <w:rFonts w:ascii="Arial" w:hAnsi="Arial" w:cs="Arial"/>
        </w:rPr>
      </w:pPr>
    </w:p>
    <w:p w14:paraId="69345136" w14:textId="17665AC8" w:rsidR="00537452" w:rsidRDefault="00537452" w:rsidP="004267AA">
      <w:pPr>
        <w:numPr>
          <w:ilvl w:val="0"/>
          <w:numId w:val="29"/>
        </w:numPr>
        <w:ind w:right="186" w:hanging="578"/>
        <w:rPr>
          <w:rFonts w:ascii="Arial" w:hAnsi="Arial" w:cs="Arial"/>
        </w:rPr>
      </w:pPr>
      <w:r w:rsidRPr="009D1476">
        <w:rPr>
          <w:rFonts w:ascii="Arial" w:hAnsi="Arial" w:cs="Arial"/>
        </w:rPr>
        <w:t>Using a syringe add 4 cm</w:t>
      </w:r>
      <w:r w:rsidRPr="009D1476">
        <w:rPr>
          <w:rFonts w:ascii="Arial" w:hAnsi="Arial" w:cs="Arial"/>
          <w:vertAlign w:val="superscript"/>
        </w:rPr>
        <w:t>3</w:t>
      </w:r>
      <w:r w:rsidRPr="009D1476">
        <w:rPr>
          <w:rFonts w:ascii="Arial" w:hAnsi="Arial" w:cs="Arial"/>
        </w:rPr>
        <w:t xml:space="preserve"> of hydrogen</w:t>
      </w:r>
      <w:r w:rsidR="00A7762F">
        <w:rPr>
          <w:rFonts w:ascii="Arial" w:hAnsi="Arial" w:cs="Arial"/>
        </w:rPr>
        <w:t xml:space="preserve"> </w:t>
      </w:r>
      <w:r w:rsidRPr="009D1476">
        <w:rPr>
          <w:rFonts w:ascii="Arial" w:hAnsi="Arial" w:cs="Arial"/>
        </w:rPr>
        <w:t xml:space="preserve">carbonate indicator to </w:t>
      </w:r>
      <w:r w:rsidR="004B4DDB">
        <w:rPr>
          <w:rFonts w:ascii="Arial" w:hAnsi="Arial" w:cs="Arial"/>
        </w:rPr>
        <w:t>2 of the</w:t>
      </w:r>
      <w:r w:rsidRPr="009D1476">
        <w:rPr>
          <w:rFonts w:ascii="Arial" w:hAnsi="Arial" w:cs="Arial"/>
        </w:rPr>
        <w:t xml:space="preserve"> Bijou bottle.  </w:t>
      </w:r>
      <w:r w:rsidR="004267AA">
        <w:rPr>
          <w:rFonts w:ascii="Arial" w:hAnsi="Arial" w:cs="Arial"/>
        </w:rPr>
        <w:t xml:space="preserve">Make sure the lids are on tightly.  </w:t>
      </w:r>
      <w:r w:rsidRPr="009D1476">
        <w:rPr>
          <w:rFonts w:ascii="Arial" w:hAnsi="Arial" w:cs="Arial"/>
        </w:rPr>
        <w:t>You will need to keep some hydrogen</w:t>
      </w:r>
      <w:r w:rsidR="00A7762F">
        <w:rPr>
          <w:rFonts w:ascii="Arial" w:hAnsi="Arial" w:cs="Arial"/>
        </w:rPr>
        <w:t xml:space="preserve"> </w:t>
      </w:r>
      <w:r w:rsidRPr="009D1476">
        <w:rPr>
          <w:rFonts w:ascii="Arial" w:hAnsi="Arial" w:cs="Arial"/>
        </w:rPr>
        <w:t xml:space="preserve">carbonate indicator for use in step </w:t>
      </w:r>
      <w:r w:rsidR="004267AA">
        <w:rPr>
          <w:rFonts w:ascii="Arial" w:hAnsi="Arial" w:cs="Arial"/>
        </w:rPr>
        <w:t>16</w:t>
      </w:r>
      <w:r w:rsidRPr="009D1476">
        <w:rPr>
          <w:rFonts w:ascii="Arial" w:hAnsi="Arial" w:cs="Arial"/>
        </w:rPr>
        <w:t xml:space="preserve"> below.</w:t>
      </w:r>
      <w:r w:rsidRPr="003A0A1E">
        <w:rPr>
          <w:rFonts w:ascii="Arial" w:hAnsi="Arial" w:cs="Arial"/>
        </w:rPr>
        <w:t xml:space="preserve">  </w:t>
      </w:r>
    </w:p>
    <w:p w14:paraId="4A7DCCAF" w14:textId="77777777" w:rsidR="004267AA" w:rsidRDefault="004267AA" w:rsidP="004267AA">
      <w:pPr>
        <w:pStyle w:val="ListParagraph"/>
        <w:spacing w:before="0" w:after="0"/>
        <w:rPr>
          <w:rFonts w:ascii="Arial" w:hAnsi="Arial" w:cs="Arial"/>
        </w:rPr>
      </w:pPr>
    </w:p>
    <w:p w14:paraId="03403CAA" w14:textId="7458CBA7" w:rsidR="004267AA" w:rsidRDefault="004267AA" w:rsidP="004267AA">
      <w:pPr>
        <w:numPr>
          <w:ilvl w:val="0"/>
          <w:numId w:val="29"/>
        </w:numPr>
        <w:ind w:right="186" w:hanging="578"/>
        <w:rPr>
          <w:rFonts w:ascii="Arial" w:hAnsi="Arial" w:cs="Arial"/>
        </w:rPr>
      </w:pPr>
      <w:r>
        <w:rPr>
          <w:rFonts w:ascii="Arial" w:hAnsi="Arial" w:cs="Arial"/>
        </w:rPr>
        <w:t xml:space="preserve">Add approximately 2 </w:t>
      </w:r>
      <w:r w:rsidRPr="009D1476">
        <w:rPr>
          <w:rFonts w:ascii="Arial" w:hAnsi="Arial" w:cs="Arial"/>
        </w:rPr>
        <w:t>cm</w:t>
      </w:r>
      <w:r w:rsidRPr="009D1476">
        <w:rPr>
          <w:rFonts w:ascii="Arial" w:hAnsi="Arial" w:cs="Arial"/>
          <w:vertAlign w:val="superscript"/>
        </w:rPr>
        <w:t>3</w:t>
      </w:r>
      <w:r>
        <w:rPr>
          <w:rFonts w:ascii="Arial" w:hAnsi="Arial" w:cs="Arial"/>
        </w:rPr>
        <w:t xml:space="preserve"> of distilled water to the remaining bottles containing algae and place them in a fridge.</w:t>
      </w:r>
    </w:p>
    <w:p w14:paraId="77BF9E2A" w14:textId="77777777" w:rsidR="004267AA" w:rsidRDefault="004267AA" w:rsidP="004267AA">
      <w:pPr>
        <w:pStyle w:val="ListParagraph"/>
        <w:spacing w:before="0" w:after="0"/>
        <w:rPr>
          <w:rFonts w:ascii="Arial" w:hAnsi="Arial" w:cs="Arial"/>
        </w:rPr>
      </w:pPr>
    </w:p>
    <w:p w14:paraId="21D7845E" w14:textId="777FA78E" w:rsidR="004267AA" w:rsidRPr="003A0A1E" w:rsidRDefault="004267AA" w:rsidP="004267AA">
      <w:pPr>
        <w:numPr>
          <w:ilvl w:val="0"/>
          <w:numId w:val="29"/>
        </w:numPr>
        <w:ind w:right="186" w:hanging="578"/>
        <w:rPr>
          <w:rFonts w:ascii="Arial" w:hAnsi="Arial" w:cs="Arial"/>
        </w:rPr>
      </w:pPr>
      <w:r>
        <w:rPr>
          <w:rFonts w:ascii="Arial" w:hAnsi="Arial" w:cs="Arial"/>
        </w:rPr>
        <w:t>Float</w:t>
      </w:r>
      <w:r w:rsidRPr="00383C27">
        <w:rPr>
          <w:rFonts w:ascii="Arial" w:hAnsi="Arial" w:cs="Arial"/>
        </w:rPr>
        <w:t xml:space="preserve"> </w:t>
      </w:r>
      <w:r>
        <w:rPr>
          <w:rFonts w:ascii="Arial" w:hAnsi="Arial" w:cs="Arial"/>
        </w:rPr>
        <w:t>the 2</w:t>
      </w:r>
      <w:r w:rsidRPr="00383C27">
        <w:rPr>
          <w:rFonts w:ascii="Arial" w:hAnsi="Arial" w:cs="Arial"/>
        </w:rPr>
        <w:t xml:space="preserve"> bottles </w:t>
      </w:r>
      <w:r>
        <w:rPr>
          <w:rFonts w:ascii="Arial" w:hAnsi="Arial" w:cs="Arial"/>
        </w:rPr>
        <w:t xml:space="preserve">of algae prepared in step 11 above in a water bath (we suggest a </w:t>
      </w:r>
      <w:r w:rsidR="002425C3">
        <w:rPr>
          <w:rFonts w:ascii="Arial" w:hAnsi="Arial" w:cs="Arial"/>
        </w:rPr>
        <w:t xml:space="preserve">starting </w:t>
      </w:r>
      <w:r>
        <w:rPr>
          <w:rFonts w:ascii="Arial" w:hAnsi="Arial" w:cs="Arial"/>
        </w:rPr>
        <w:t>temperature of 20</w:t>
      </w:r>
      <w:r w:rsidRPr="004267AA">
        <w:rPr>
          <w:rFonts w:ascii="Arial" w:hAnsi="Arial" w:cs="Arial"/>
          <w:vertAlign w:val="superscript"/>
        </w:rPr>
        <w:t>o</w:t>
      </w:r>
      <w:r>
        <w:rPr>
          <w:rFonts w:ascii="Arial" w:hAnsi="Arial" w:cs="Arial"/>
        </w:rPr>
        <w:t>C</w:t>
      </w:r>
      <w:r w:rsidR="002425C3">
        <w:rPr>
          <w:rFonts w:ascii="Arial" w:hAnsi="Arial" w:cs="Arial"/>
        </w:rPr>
        <w:t>)</w:t>
      </w:r>
      <w:r>
        <w:rPr>
          <w:rFonts w:ascii="Arial" w:hAnsi="Arial" w:cs="Arial"/>
        </w:rPr>
        <w:t xml:space="preserve">.  Carefully </w:t>
      </w:r>
      <w:r w:rsidR="00693D39">
        <w:rPr>
          <w:rFonts w:ascii="Arial" w:hAnsi="Arial" w:cs="Arial"/>
        </w:rPr>
        <w:t>fix</w:t>
      </w:r>
      <w:r>
        <w:rPr>
          <w:rFonts w:ascii="Arial" w:hAnsi="Arial" w:cs="Arial"/>
        </w:rPr>
        <w:t xml:space="preserve"> a lamp (</w:t>
      </w:r>
      <w:r>
        <w:rPr>
          <w:rFonts w:ascii="Arial" w:hAnsi="Arial" w:cs="Arial"/>
          <w:b/>
        </w:rPr>
        <w:t xml:space="preserve">it is </w:t>
      </w:r>
      <w:r w:rsidR="00693D39">
        <w:rPr>
          <w:rFonts w:ascii="Arial" w:hAnsi="Arial" w:cs="Arial"/>
          <w:b/>
        </w:rPr>
        <w:t xml:space="preserve">very </w:t>
      </w:r>
      <w:r>
        <w:rPr>
          <w:rFonts w:ascii="Arial" w:hAnsi="Arial" w:cs="Arial"/>
          <w:b/>
        </w:rPr>
        <w:t xml:space="preserve">important that the lamp / water bath </w:t>
      </w:r>
      <w:r w:rsidRPr="00693D39">
        <w:rPr>
          <w:rFonts w:ascii="Arial" w:hAnsi="Arial" w:cs="Arial"/>
          <w:b/>
        </w:rPr>
        <w:t>arrangement is checked by your teacher</w:t>
      </w:r>
      <w:r w:rsidR="00693D39" w:rsidRPr="00693D39">
        <w:rPr>
          <w:rFonts w:ascii="Arial" w:hAnsi="Arial" w:cs="Arial"/>
          <w:b/>
        </w:rPr>
        <w:t xml:space="preserve"> before you plug in the lamp and switch it on</w:t>
      </w:r>
      <w:r>
        <w:rPr>
          <w:rFonts w:ascii="Arial" w:hAnsi="Arial" w:cs="Arial"/>
        </w:rPr>
        <w:t xml:space="preserve">) </w:t>
      </w:r>
      <w:r w:rsidRPr="004267AA">
        <w:rPr>
          <w:rFonts w:ascii="Arial" w:hAnsi="Arial" w:cs="Arial"/>
        </w:rPr>
        <w:t>above</w:t>
      </w:r>
      <w:r>
        <w:rPr>
          <w:rFonts w:ascii="Arial" w:hAnsi="Arial" w:cs="Arial"/>
        </w:rPr>
        <w:t xml:space="preserve"> the water bath.</w:t>
      </w:r>
    </w:p>
    <w:p w14:paraId="171C79A8" w14:textId="77777777" w:rsidR="00537452" w:rsidRPr="009D1476" w:rsidRDefault="00537452" w:rsidP="004267AA">
      <w:pPr>
        <w:ind w:right="186"/>
        <w:rPr>
          <w:rFonts w:ascii="Arial" w:hAnsi="Arial" w:cs="Arial"/>
        </w:rPr>
      </w:pPr>
    </w:p>
    <w:p w14:paraId="29843283" w14:textId="098A8472" w:rsidR="00537452" w:rsidRPr="009D1476" w:rsidRDefault="00537452" w:rsidP="004267AA">
      <w:pPr>
        <w:numPr>
          <w:ilvl w:val="0"/>
          <w:numId w:val="29"/>
        </w:numPr>
        <w:ind w:right="186"/>
        <w:rPr>
          <w:rFonts w:ascii="Arial" w:hAnsi="Arial" w:cs="Arial"/>
        </w:rPr>
      </w:pPr>
      <w:r w:rsidRPr="009D1476">
        <w:rPr>
          <w:rFonts w:ascii="Arial" w:hAnsi="Arial" w:cs="Arial"/>
        </w:rPr>
        <w:t xml:space="preserve">Leave the samples </w:t>
      </w:r>
      <w:r w:rsidR="004267AA">
        <w:rPr>
          <w:rFonts w:ascii="Arial" w:hAnsi="Arial" w:cs="Arial"/>
        </w:rPr>
        <w:t xml:space="preserve">under the lamp for a period of </w:t>
      </w:r>
      <w:r>
        <w:rPr>
          <w:rFonts w:ascii="Arial" w:hAnsi="Arial" w:cs="Arial"/>
        </w:rPr>
        <w:t xml:space="preserve">120 </w:t>
      </w:r>
      <w:r w:rsidRPr="009D1476">
        <w:rPr>
          <w:rFonts w:ascii="Arial" w:hAnsi="Arial" w:cs="Arial"/>
        </w:rPr>
        <w:t>min.</w:t>
      </w:r>
    </w:p>
    <w:p w14:paraId="4F92897B" w14:textId="77777777" w:rsidR="00537452" w:rsidRPr="00383C27" w:rsidRDefault="00537452" w:rsidP="004267AA">
      <w:pPr>
        <w:rPr>
          <w:rFonts w:ascii="Arial" w:hAnsi="Arial" w:cs="Arial"/>
        </w:rPr>
      </w:pPr>
    </w:p>
    <w:p w14:paraId="43B10EDF" w14:textId="77777777" w:rsidR="00537452" w:rsidRPr="009D1476" w:rsidRDefault="00537452" w:rsidP="004267AA">
      <w:pPr>
        <w:numPr>
          <w:ilvl w:val="0"/>
          <w:numId w:val="29"/>
        </w:numPr>
        <w:ind w:right="186"/>
        <w:rPr>
          <w:rFonts w:ascii="Arial" w:hAnsi="Arial" w:cs="Arial"/>
        </w:rPr>
      </w:pPr>
      <w:r w:rsidRPr="009D1476">
        <w:rPr>
          <w:rFonts w:ascii="Arial" w:hAnsi="Arial" w:cs="Arial"/>
        </w:rPr>
        <w:t>Thoroughly mix the contents of each Bijou bottle.</w:t>
      </w:r>
    </w:p>
    <w:p w14:paraId="7A945D05" w14:textId="48163F89" w:rsidR="00537452" w:rsidRDefault="00537452" w:rsidP="00537452">
      <w:pPr>
        <w:rPr>
          <w:rFonts w:ascii="Arial" w:hAnsi="Arial" w:cs="Arial"/>
        </w:rPr>
      </w:pPr>
    </w:p>
    <w:p w14:paraId="744B47D2" w14:textId="77777777" w:rsidR="006F1129" w:rsidRPr="0087593E" w:rsidRDefault="006F1129" w:rsidP="006F1129">
      <w:pPr>
        <w:ind w:right="-483"/>
        <w:rPr>
          <w:rFonts w:ascii="Arial" w:hAnsi="Arial" w:cs="Arial"/>
          <w:b/>
          <w:i/>
        </w:rPr>
      </w:pPr>
      <w:r w:rsidRPr="0087593E">
        <w:rPr>
          <w:rFonts w:ascii="Arial" w:hAnsi="Arial" w:cs="Arial"/>
          <w:b/>
          <w:i/>
        </w:rPr>
        <w:t>Please note</w:t>
      </w:r>
      <w:r>
        <w:rPr>
          <w:rFonts w:ascii="Arial" w:hAnsi="Arial" w:cs="Arial"/>
          <w:b/>
          <w:i/>
        </w:rPr>
        <w:t xml:space="preserve"> – your teacher will advise you as to whether samples need to be stored prior to step 16.</w:t>
      </w:r>
    </w:p>
    <w:p w14:paraId="1890564B" w14:textId="77777777" w:rsidR="006F1129" w:rsidRPr="00383C27" w:rsidRDefault="006F1129" w:rsidP="00537452">
      <w:pPr>
        <w:rPr>
          <w:rFonts w:ascii="Arial" w:hAnsi="Arial" w:cs="Arial"/>
        </w:rPr>
      </w:pPr>
    </w:p>
    <w:p w14:paraId="28C18B1E" w14:textId="3283B5A2" w:rsidR="00537452" w:rsidRDefault="00537452" w:rsidP="00537452">
      <w:pPr>
        <w:numPr>
          <w:ilvl w:val="0"/>
          <w:numId w:val="29"/>
        </w:numPr>
        <w:ind w:right="186"/>
        <w:rPr>
          <w:rFonts w:ascii="Arial" w:hAnsi="Arial" w:cs="Arial"/>
        </w:rPr>
      </w:pPr>
      <w:r w:rsidRPr="009D1476">
        <w:rPr>
          <w:rFonts w:ascii="Arial" w:hAnsi="Arial" w:cs="Arial"/>
        </w:rPr>
        <w:t>Turn on your colorimeter and set the wavelength to be 580 nm.  If using a colorimeter which has a diode as the light source use the green diode.  Rinse out a cuvette with distilled water and then add about 3 cm</w:t>
      </w:r>
      <w:r w:rsidRPr="009D1476">
        <w:rPr>
          <w:rFonts w:ascii="Arial" w:hAnsi="Arial" w:cs="Arial"/>
          <w:vertAlign w:val="superscript"/>
        </w:rPr>
        <w:t>3</w:t>
      </w:r>
      <w:r w:rsidRPr="009D1476">
        <w:rPr>
          <w:rFonts w:ascii="Arial" w:hAnsi="Arial" w:cs="Arial"/>
        </w:rPr>
        <w:t xml:space="preserve"> of distilled water.  Use this cuvette to zero the colorimeter.  Now rinse out the cuvette with some hydrogen</w:t>
      </w:r>
      <w:r w:rsidR="008B40C1">
        <w:rPr>
          <w:rFonts w:ascii="Arial" w:hAnsi="Arial" w:cs="Arial"/>
        </w:rPr>
        <w:t xml:space="preserve"> </w:t>
      </w:r>
      <w:r w:rsidRPr="009D1476">
        <w:rPr>
          <w:rFonts w:ascii="Arial" w:hAnsi="Arial" w:cs="Arial"/>
        </w:rPr>
        <w:t>carbonate indicator and discard the solution.  Add approximately 3 cm</w:t>
      </w:r>
      <w:r w:rsidRPr="009D1476">
        <w:rPr>
          <w:rFonts w:ascii="Arial" w:hAnsi="Arial" w:cs="Arial"/>
          <w:vertAlign w:val="superscript"/>
        </w:rPr>
        <w:t>3</w:t>
      </w:r>
      <w:r w:rsidRPr="009D1476">
        <w:rPr>
          <w:rFonts w:ascii="Arial" w:hAnsi="Arial" w:cs="Arial"/>
        </w:rPr>
        <w:t xml:space="preserve"> of hydrogen</w:t>
      </w:r>
      <w:r w:rsidR="008B40C1">
        <w:rPr>
          <w:rFonts w:ascii="Arial" w:hAnsi="Arial" w:cs="Arial"/>
        </w:rPr>
        <w:t xml:space="preserve"> </w:t>
      </w:r>
      <w:r w:rsidRPr="009D1476">
        <w:rPr>
          <w:rFonts w:ascii="Arial" w:hAnsi="Arial" w:cs="Arial"/>
        </w:rPr>
        <w:t xml:space="preserve">carbonate indicator </w:t>
      </w:r>
      <w:r>
        <w:rPr>
          <w:rFonts w:ascii="Arial" w:hAnsi="Arial" w:cs="Arial"/>
        </w:rPr>
        <w:t xml:space="preserve">(you kept some in step 11….!) </w:t>
      </w:r>
      <w:r w:rsidRPr="009D1476">
        <w:rPr>
          <w:rFonts w:ascii="Arial" w:hAnsi="Arial" w:cs="Arial"/>
        </w:rPr>
        <w:t>to the cuvette and measure and record the absorbance.</w:t>
      </w:r>
    </w:p>
    <w:p w14:paraId="2402D2F2" w14:textId="77777777" w:rsidR="00537452" w:rsidRPr="006D77CF" w:rsidRDefault="00537452" w:rsidP="00537452">
      <w:pPr>
        <w:ind w:left="360"/>
        <w:rPr>
          <w:rFonts w:ascii="Arial" w:hAnsi="Arial" w:cs="Arial"/>
        </w:rPr>
      </w:pPr>
    </w:p>
    <w:p w14:paraId="1B63479D" w14:textId="517729D8" w:rsidR="00537452" w:rsidRPr="004267AA" w:rsidRDefault="00537452" w:rsidP="00537452">
      <w:pPr>
        <w:numPr>
          <w:ilvl w:val="0"/>
          <w:numId w:val="23"/>
        </w:numPr>
        <w:tabs>
          <w:tab w:val="clear" w:pos="720"/>
        </w:tabs>
        <w:ind w:right="-483"/>
        <w:rPr>
          <w:rFonts w:ascii="Arial" w:hAnsi="Arial" w:cs="Arial"/>
          <w:b/>
          <w:i/>
        </w:rPr>
      </w:pPr>
      <w:r w:rsidRPr="006D77CF">
        <w:rPr>
          <w:rFonts w:ascii="Arial" w:hAnsi="Arial" w:cs="Arial"/>
        </w:rPr>
        <w:t>Discard the hydrogen</w:t>
      </w:r>
      <w:r w:rsidR="008B40C1">
        <w:rPr>
          <w:rFonts w:ascii="Arial" w:hAnsi="Arial" w:cs="Arial"/>
        </w:rPr>
        <w:t xml:space="preserve"> </w:t>
      </w:r>
      <w:r w:rsidRPr="006D77CF">
        <w:rPr>
          <w:rFonts w:ascii="Arial" w:hAnsi="Arial" w:cs="Arial"/>
        </w:rPr>
        <w:t>carbonate indicator from the cuvette and gently pour into the cuvette the hydrogen</w:t>
      </w:r>
      <w:r w:rsidR="008B40C1">
        <w:rPr>
          <w:rFonts w:ascii="Arial" w:hAnsi="Arial" w:cs="Arial"/>
        </w:rPr>
        <w:t xml:space="preserve"> </w:t>
      </w:r>
      <w:r w:rsidRPr="006D77CF">
        <w:rPr>
          <w:rFonts w:ascii="Arial" w:hAnsi="Arial" w:cs="Arial"/>
        </w:rPr>
        <w:t xml:space="preserve">carbonate indicator from </w:t>
      </w:r>
      <w:r w:rsidR="004267AA">
        <w:rPr>
          <w:rFonts w:ascii="Arial" w:hAnsi="Arial" w:cs="Arial"/>
        </w:rPr>
        <w:t xml:space="preserve">one of the </w:t>
      </w:r>
      <w:r w:rsidRPr="006D77CF">
        <w:rPr>
          <w:rFonts w:ascii="Arial" w:hAnsi="Arial" w:cs="Arial"/>
        </w:rPr>
        <w:t xml:space="preserve">Bijou </w:t>
      </w:r>
      <w:r w:rsidR="004267AA">
        <w:rPr>
          <w:rFonts w:ascii="Arial" w:hAnsi="Arial" w:cs="Arial"/>
        </w:rPr>
        <w:t>bottles from step 15</w:t>
      </w:r>
      <w:r w:rsidRPr="006D77CF">
        <w:rPr>
          <w:rFonts w:ascii="Arial" w:hAnsi="Arial" w:cs="Arial"/>
        </w:rPr>
        <w:t>.  Avoid transferring any of the immobilised algal beads into the cuvette. Measure and record the absorbance.</w:t>
      </w:r>
      <w:r>
        <w:rPr>
          <w:rFonts w:ascii="Arial" w:hAnsi="Arial" w:cs="Arial"/>
        </w:rPr>
        <w:t xml:space="preserve">  Using the same cuvette, </w:t>
      </w:r>
      <w:r w:rsidRPr="006D77CF">
        <w:rPr>
          <w:rFonts w:ascii="Arial" w:hAnsi="Arial" w:cs="Arial"/>
        </w:rPr>
        <w:t xml:space="preserve">measure and record the absorbance of </w:t>
      </w:r>
      <w:r w:rsidR="004267AA">
        <w:rPr>
          <w:rFonts w:ascii="Arial" w:hAnsi="Arial" w:cs="Arial"/>
        </w:rPr>
        <w:t>the other</w:t>
      </w:r>
      <w:r w:rsidRPr="006D77CF">
        <w:rPr>
          <w:rFonts w:ascii="Arial" w:hAnsi="Arial" w:cs="Arial"/>
        </w:rPr>
        <w:t xml:space="preserve"> solution</w:t>
      </w:r>
      <w:r w:rsidR="004267AA">
        <w:rPr>
          <w:rFonts w:ascii="Arial" w:hAnsi="Arial" w:cs="Arial"/>
        </w:rPr>
        <w:t xml:space="preserve"> prepared in step 15.</w:t>
      </w:r>
    </w:p>
    <w:p w14:paraId="0DC73ED8" w14:textId="77777777" w:rsidR="004267AA" w:rsidRPr="004267AA" w:rsidRDefault="004267AA" w:rsidP="004267AA">
      <w:pPr>
        <w:ind w:left="720" w:right="-483"/>
        <w:rPr>
          <w:rFonts w:ascii="Arial" w:hAnsi="Arial" w:cs="Arial"/>
          <w:b/>
          <w:i/>
        </w:rPr>
      </w:pPr>
    </w:p>
    <w:p w14:paraId="25D29A5E" w14:textId="77777777" w:rsidR="00252D54" w:rsidRPr="00252D54" w:rsidRDefault="00252D54" w:rsidP="00537452">
      <w:pPr>
        <w:numPr>
          <w:ilvl w:val="0"/>
          <w:numId w:val="23"/>
        </w:numPr>
        <w:tabs>
          <w:tab w:val="clear" w:pos="720"/>
        </w:tabs>
        <w:ind w:right="-483"/>
        <w:rPr>
          <w:rFonts w:ascii="Arial" w:hAnsi="Arial" w:cs="Arial"/>
          <w:b/>
          <w:i/>
        </w:rPr>
      </w:pPr>
      <w:r>
        <w:rPr>
          <w:rFonts w:ascii="Arial" w:hAnsi="Arial" w:cs="Arial"/>
        </w:rPr>
        <w:t>Take 2 of your bottles</w:t>
      </w:r>
      <w:r w:rsidR="002425C3">
        <w:rPr>
          <w:rFonts w:ascii="Arial" w:hAnsi="Arial" w:cs="Arial"/>
        </w:rPr>
        <w:t xml:space="preserve"> from the fridge, pour off the distilled water and repeat steps 11-17 (step 12 can be ignored) but raise the temperature by 5</w:t>
      </w:r>
      <w:r w:rsidR="002425C3" w:rsidRPr="002425C3">
        <w:rPr>
          <w:rFonts w:ascii="Arial" w:hAnsi="Arial" w:cs="Arial"/>
          <w:vertAlign w:val="superscript"/>
        </w:rPr>
        <w:t>o</w:t>
      </w:r>
      <w:r w:rsidR="002425C3">
        <w:rPr>
          <w:rFonts w:ascii="Arial" w:hAnsi="Arial" w:cs="Arial"/>
        </w:rPr>
        <w:t>C.</w:t>
      </w:r>
      <w:r w:rsidR="005435C3">
        <w:rPr>
          <w:rFonts w:ascii="Arial" w:hAnsi="Arial" w:cs="Arial"/>
        </w:rPr>
        <w:t xml:space="preserve">  </w:t>
      </w:r>
    </w:p>
    <w:p w14:paraId="537A9E09" w14:textId="77777777" w:rsidR="00252D54" w:rsidRPr="00252D54" w:rsidRDefault="00252D54" w:rsidP="00252D54">
      <w:pPr>
        <w:rPr>
          <w:rFonts w:ascii="Arial" w:hAnsi="Arial" w:cs="Arial"/>
        </w:rPr>
      </w:pPr>
    </w:p>
    <w:p w14:paraId="530DFE70" w14:textId="04969580" w:rsidR="004267AA" w:rsidRPr="006D77CF" w:rsidRDefault="005435C3" w:rsidP="00537452">
      <w:pPr>
        <w:numPr>
          <w:ilvl w:val="0"/>
          <w:numId w:val="23"/>
        </w:numPr>
        <w:tabs>
          <w:tab w:val="clear" w:pos="720"/>
        </w:tabs>
        <w:ind w:right="-483"/>
        <w:rPr>
          <w:rFonts w:ascii="Arial" w:hAnsi="Arial" w:cs="Arial"/>
          <w:b/>
          <w:i/>
        </w:rPr>
      </w:pPr>
      <w:r>
        <w:rPr>
          <w:rFonts w:ascii="Arial" w:hAnsi="Arial" w:cs="Arial"/>
        </w:rPr>
        <w:t xml:space="preserve">You can use the remaining 4 samples in the fridge to make measurements at </w:t>
      </w:r>
      <w:r w:rsidR="00252D54">
        <w:rPr>
          <w:rFonts w:ascii="Arial" w:hAnsi="Arial" w:cs="Arial"/>
        </w:rPr>
        <w:t xml:space="preserve">two further </w:t>
      </w:r>
      <w:r>
        <w:rPr>
          <w:rFonts w:ascii="Arial" w:hAnsi="Arial" w:cs="Arial"/>
        </w:rPr>
        <w:t>temperatures.</w:t>
      </w:r>
    </w:p>
    <w:p w14:paraId="312FC804" w14:textId="160DA1B9" w:rsidR="006609FC" w:rsidRDefault="006609FC" w:rsidP="00141D15">
      <w:pPr>
        <w:spacing w:line="360" w:lineRule="auto"/>
        <w:ind w:right="-483"/>
        <w:rPr>
          <w:rFonts w:ascii="Arial" w:hAnsi="Arial" w:cs="Arial"/>
          <w:b/>
          <w:color w:val="0070C0"/>
          <w:spacing w:val="10"/>
          <w:sz w:val="22"/>
          <w:szCs w:val="22"/>
        </w:rPr>
      </w:pPr>
    </w:p>
    <w:p w14:paraId="2401EC75" w14:textId="77777777" w:rsidR="0087593E" w:rsidRPr="00D71BF7" w:rsidRDefault="0087593E" w:rsidP="00141D15">
      <w:pPr>
        <w:spacing w:line="360" w:lineRule="auto"/>
        <w:ind w:right="-483"/>
        <w:rPr>
          <w:rFonts w:ascii="Arial" w:hAnsi="Arial" w:cs="Arial"/>
          <w:b/>
          <w:color w:val="0070C0"/>
          <w:spacing w:val="10"/>
          <w:sz w:val="22"/>
          <w:szCs w:val="22"/>
        </w:rPr>
      </w:pPr>
    </w:p>
    <w:sectPr w:rsidR="0087593E" w:rsidRPr="00D71BF7" w:rsidSect="004B4DDB">
      <w:footerReference w:type="default" r:id="rId24"/>
      <w:pgSz w:w="11906" w:h="16838"/>
      <w:pgMar w:top="709" w:right="849" w:bottom="709" w:left="1800" w:header="708" w:footer="19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5F7FDE" w14:textId="77777777" w:rsidR="00C030C1" w:rsidRDefault="00C030C1">
      <w:r>
        <w:separator/>
      </w:r>
    </w:p>
  </w:endnote>
  <w:endnote w:type="continuationSeparator" w:id="0">
    <w:p w14:paraId="1F062812" w14:textId="77777777" w:rsidR="00C030C1" w:rsidRDefault="00C03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ヒラギノ角ゴ Pro W3">
    <w:altName w:val="MS Mincho"/>
    <w:charset w:val="80"/>
    <w:family w:val="auto"/>
    <w:pitch w:val="variable"/>
    <w:sig w:usb0="00000000" w:usb1="00000000" w:usb2="01000407" w:usb3="00000000" w:csb0="00020000"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FE787" w14:textId="77777777" w:rsidR="008C68BE" w:rsidRPr="00555465" w:rsidRDefault="00F4010A" w:rsidP="005554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16EB46" w14:textId="77777777" w:rsidR="00C030C1" w:rsidRDefault="00C030C1">
      <w:r>
        <w:separator/>
      </w:r>
    </w:p>
  </w:footnote>
  <w:footnote w:type="continuationSeparator" w:id="0">
    <w:p w14:paraId="2207FD1D" w14:textId="77777777" w:rsidR="00C030C1" w:rsidRDefault="00C030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529E2"/>
    <w:multiLevelType w:val="hybridMultilevel"/>
    <w:tmpl w:val="F6829D8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EC7099"/>
    <w:multiLevelType w:val="hybridMultilevel"/>
    <w:tmpl w:val="D23C0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6A7522"/>
    <w:multiLevelType w:val="hybridMultilevel"/>
    <w:tmpl w:val="D62850C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9947441"/>
    <w:multiLevelType w:val="hybridMultilevel"/>
    <w:tmpl w:val="60A659DC"/>
    <w:lvl w:ilvl="0" w:tplc="7BE6936E">
      <w:start w:val="1"/>
      <w:numFmt w:val="bullet"/>
      <w:lvlText w:val="-"/>
      <w:lvlJc w:val="left"/>
      <w:pPr>
        <w:ind w:left="1440" w:hanging="360"/>
      </w:pPr>
      <w:rPr>
        <w:rFonts w:ascii="Arial" w:hAnsi="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C367934"/>
    <w:multiLevelType w:val="hybridMultilevel"/>
    <w:tmpl w:val="A614DCEE"/>
    <w:lvl w:ilvl="0" w:tplc="7024A76E">
      <w:start w:val="1"/>
      <w:numFmt w:val="decimal"/>
      <w:lvlText w:val="%1."/>
      <w:lvlJc w:val="left"/>
      <w:pPr>
        <w:tabs>
          <w:tab w:val="num" w:pos="720"/>
        </w:tabs>
        <w:ind w:left="720" w:hanging="360"/>
      </w:pPr>
      <w:rPr>
        <w:rFonts w:hint="default"/>
        <w:color w:val="00000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DB3113B"/>
    <w:multiLevelType w:val="hybridMultilevel"/>
    <w:tmpl w:val="8FC4F2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5D05B5"/>
    <w:multiLevelType w:val="hybridMultilevel"/>
    <w:tmpl w:val="283261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A367CC"/>
    <w:multiLevelType w:val="hybridMultilevel"/>
    <w:tmpl w:val="81EE1B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DE90455"/>
    <w:multiLevelType w:val="hybridMultilevel"/>
    <w:tmpl w:val="92949CA4"/>
    <w:lvl w:ilvl="0" w:tplc="C33A345A">
      <w:start w:val="1"/>
      <w:numFmt w:val="decimal"/>
      <w:lvlText w:val="%1."/>
      <w:lvlJc w:val="left"/>
      <w:pPr>
        <w:tabs>
          <w:tab w:val="num" w:pos="720"/>
        </w:tabs>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E227995"/>
    <w:multiLevelType w:val="hybridMultilevel"/>
    <w:tmpl w:val="56E89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CF4272"/>
    <w:multiLevelType w:val="hybridMultilevel"/>
    <w:tmpl w:val="9612B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AD12ABD"/>
    <w:multiLevelType w:val="hybridMultilevel"/>
    <w:tmpl w:val="8724E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C2235EB"/>
    <w:multiLevelType w:val="hybridMultilevel"/>
    <w:tmpl w:val="82546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2590FD7"/>
    <w:multiLevelType w:val="hybridMultilevel"/>
    <w:tmpl w:val="A9385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52619A"/>
    <w:multiLevelType w:val="hybridMultilevel"/>
    <w:tmpl w:val="1610B832"/>
    <w:lvl w:ilvl="0" w:tplc="7BE6936E">
      <w:start w:val="1"/>
      <w:numFmt w:val="bullet"/>
      <w:lvlText w:val="-"/>
      <w:lvlJc w:val="left"/>
      <w:pPr>
        <w:ind w:left="720" w:hanging="360"/>
      </w:pPr>
      <w:rPr>
        <w:rFonts w:ascii="Arial" w:hAnsi="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9D82CE1"/>
    <w:multiLevelType w:val="hybridMultilevel"/>
    <w:tmpl w:val="D7EE4D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C0A6FFF"/>
    <w:multiLevelType w:val="hybridMultilevel"/>
    <w:tmpl w:val="D35AA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EB32D9"/>
    <w:multiLevelType w:val="hybridMultilevel"/>
    <w:tmpl w:val="BF0CD41C"/>
    <w:lvl w:ilvl="0" w:tplc="D0388248">
      <w:start w:val="21"/>
      <w:numFmt w:val="decimal"/>
      <w:lvlText w:val="%1."/>
      <w:lvlJc w:val="left"/>
      <w:pPr>
        <w:tabs>
          <w:tab w:val="num" w:pos="720"/>
        </w:tabs>
        <w:ind w:left="720" w:hanging="360"/>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034C55"/>
    <w:multiLevelType w:val="hybridMultilevel"/>
    <w:tmpl w:val="52700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881192C"/>
    <w:multiLevelType w:val="hybridMultilevel"/>
    <w:tmpl w:val="D40C4C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7824BA"/>
    <w:multiLevelType w:val="hybridMultilevel"/>
    <w:tmpl w:val="D22436AA"/>
    <w:lvl w:ilvl="0" w:tplc="0406945A">
      <w:start w:val="15"/>
      <w:numFmt w:val="decimal"/>
      <w:lvlText w:val="%1."/>
      <w:lvlJc w:val="left"/>
      <w:pPr>
        <w:tabs>
          <w:tab w:val="num" w:pos="720"/>
        </w:tabs>
        <w:ind w:left="720" w:hanging="360"/>
      </w:pPr>
      <w:rPr>
        <w:rFonts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2DF62BE"/>
    <w:multiLevelType w:val="hybridMultilevel"/>
    <w:tmpl w:val="A614DCEE"/>
    <w:lvl w:ilvl="0" w:tplc="7024A76E">
      <w:start w:val="1"/>
      <w:numFmt w:val="decimal"/>
      <w:lvlText w:val="%1."/>
      <w:lvlJc w:val="left"/>
      <w:pPr>
        <w:tabs>
          <w:tab w:val="num" w:pos="720"/>
        </w:tabs>
        <w:ind w:left="720" w:hanging="360"/>
      </w:pPr>
      <w:rPr>
        <w:rFonts w:hint="default"/>
        <w:color w:val="00000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647533B8"/>
    <w:multiLevelType w:val="hybridMultilevel"/>
    <w:tmpl w:val="92949CA4"/>
    <w:lvl w:ilvl="0" w:tplc="C33A345A">
      <w:start w:val="1"/>
      <w:numFmt w:val="decimal"/>
      <w:lvlText w:val="%1."/>
      <w:lvlJc w:val="left"/>
      <w:pPr>
        <w:tabs>
          <w:tab w:val="num" w:pos="720"/>
        </w:tabs>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91E7470"/>
    <w:multiLevelType w:val="hybridMultilevel"/>
    <w:tmpl w:val="92949CA4"/>
    <w:lvl w:ilvl="0" w:tplc="C33A345A">
      <w:start w:val="1"/>
      <w:numFmt w:val="decimal"/>
      <w:lvlText w:val="%1."/>
      <w:lvlJc w:val="left"/>
      <w:pPr>
        <w:tabs>
          <w:tab w:val="num" w:pos="720"/>
        </w:tabs>
        <w:ind w:left="720" w:hanging="360"/>
      </w:pPr>
      <w:rPr>
        <w:rFonts w:hint="default"/>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9AF3EA4"/>
    <w:multiLevelType w:val="hybridMultilevel"/>
    <w:tmpl w:val="C1D0D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2C110D"/>
    <w:multiLevelType w:val="hybridMultilevel"/>
    <w:tmpl w:val="808878A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1B03702"/>
    <w:multiLevelType w:val="hybridMultilevel"/>
    <w:tmpl w:val="A614DCEE"/>
    <w:lvl w:ilvl="0" w:tplc="7024A76E">
      <w:start w:val="1"/>
      <w:numFmt w:val="decimal"/>
      <w:lvlText w:val="%1."/>
      <w:lvlJc w:val="left"/>
      <w:pPr>
        <w:tabs>
          <w:tab w:val="num" w:pos="720"/>
        </w:tabs>
        <w:ind w:left="720" w:hanging="360"/>
      </w:pPr>
      <w:rPr>
        <w:rFonts w:hint="default"/>
        <w:color w:val="00000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5F62A6F"/>
    <w:multiLevelType w:val="hybridMultilevel"/>
    <w:tmpl w:val="1F8A38FC"/>
    <w:lvl w:ilvl="0" w:tplc="AC7E1034">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 w15:restartNumberingAfterBreak="0">
    <w:nsid w:val="7715271B"/>
    <w:multiLevelType w:val="hybridMultilevel"/>
    <w:tmpl w:val="F6C484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72B0BE2"/>
    <w:multiLevelType w:val="hybridMultilevel"/>
    <w:tmpl w:val="2C4A9098"/>
    <w:lvl w:ilvl="0" w:tplc="7BE6936E">
      <w:start w:val="1"/>
      <w:numFmt w:val="bullet"/>
      <w:lvlText w:val="-"/>
      <w:lvlJc w:val="left"/>
      <w:pPr>
        <w:ind w:left="1440" w:hanging="360"/>
      </w:pPr>
      <w:rPr>
        <w:rFonts w:ascii="Arial" w:hAnsi="Aria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7"/>
  </w:num>
  <w:num w:numId="2">
    <w:abstractNumId w:val="15"/>
  </w:num>
  <w:num w:numId="3">
    <w:abstractNumId w:val="25"/>
  </w:num>
  <w:num w:numId="4">
    <w:abstractNumId w:val="6"/>
  </w:num>
  <w:num w:numId="5">
    <w:abstractNumId w:val="28"/>
  </w:num>
  <w:num w:numId="6">
    <w:abstractNumId w:val="16"/>
  </w:num>
  <w:num w:numId="7">
    <w:abstractNumId w:val="9"/>
  </w:num>
  <w:num w:numId="8">
    <w:abstractNumId w:val="2"/>
  </w:num>
  <w:num w:numId="9">
    <w:abstractNumId w:val="10"/>
  </w:num>
  <w:num w:numId="10">
    <w:abstractNumId w:val="12"/>
  </w:num>
  <w:num w:numId="11">
    <w:abstractNumId w:val="5"/>
  </w:num>
  <w:num w:numId="12">
    <w:abstractNumId w:val="13"/>
  </w:num>
  <w:num w:numId="13">
    <w:abstractNumId w:val="18"/>
  </w:num>
  <w:num w:numId="14">
    <w:abstractNumId w:val="19"/>
  </w:num>
  <w:num w:numId="15">
    <w:abstractNumId w:val="26"/>
  </w:num>
  <w:num w:numId="16">
    <w:abstractNumId w:val="17"/>
  </w:num>
  <w:num w:numId="17">
    <w:abstractNumId w:val="11"/>
  </w:num>
  <w:num w:numId="18">
    <w:abstractNumId w:val="1"/>
  </w:num>
  <w:num w:numId="19">
    <w:abstractNumId w:val="24"/>
  </w:num>
  <w:num w:numId="20">
    <w:abstractNumId w:val="21"/>
  </w:num>
  <w:num w:numId="21">
    <w:abstractNumId w:val="4"/>
  </w:num>
  <w:num w:numId="22">
    <w:abstractNumId w:val="23"/>
  </w:num>
  <w:num w:numId="23">
    <w:abstractNumId w:val="20"/>
  </w:num>
  <w:num w:numId="24">
    <w:abstractNumId w:val="0"/>
  </w:num>
  <w:num w:numId="25">
    <w:abstractNumId w:val="14"/>
  </w:num>
  <w:num w:numId="26">
    <w:abstractNumId w:val="29"/>
  </w:num>
  <w:num w:numId="27">
    <w:abstractNumId w:val="3"/>
  </w:num>
  <w:num w:numId="28">
    <w:abstractNumId w:val="27"/>
  </w:num>
  <w:num w:numId="29">
    <w:abstractNumId w:val="8"/>
  </w:num>
  <w:num w:numId="30">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efaultTableStyle w:val="Normal"/>
  <w:drawingGridHorizontalSpacing w:val="120"/>
  <w:drawingGridVerticalSpacing w:val="0"/>
  <w:displayHorizontalDrawingGridEvery w:val="0"/>
  <w:displayVerticalDrawingGridEvery w:val="0"/>
  <w:doNotShadeFormData/>
  <w:noPunctuationKerning/>
  <w:characterSpacingControl w:val="doNotCompress"/>
  <w:doNotValidateAgainstSchema/>
  <w:doNotDemarcateInvalidXml/>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6578"/>
    <w:rsid w:val="000023CE"/>
    <w:rsid w:val="00004BFF"/>
    <w:rsid w:val="00006FA1"/>
    <w:rsid w:val="00025D36"/>
    <w:rsid w:val="000415AF"/>
    <w:rsid w:val="0004485B"/>
    <w:rsid w:val="00062828"/>
    <w:rsid w:val="0007024F"/>
    <w:rsid w:val="000810CE"/>
    <w:rsid w:val="00082960"/>
    <w:rsid w:val="000946AD"/>
    <w:rsid w:val="000A0F9D"/>
    <w:rsid w:val="000A3EF1"/>
    <w:rsid w:val="000C4230"/>
    <w:rsid w:val="000C712C"/>
    <w:rsid w:val="000D1014"/>
    <w:rsid w:val="000E0A5A"/>
    <w:rsid w:val="000E4F7C"/>
    <w:rsid w:val="000F5FEE"/>
    <w:rsid w:val="000F6F42"/>
    <w:rsid w:val="00110733"/>
    <w:rsid w:val="00112D59"/>
    <w:rsid w:val="0013263E"/>
    <w:rsid w:val="00137780"/>
    <w:rsid w:val="00141D15"/>
    <w:rsid w:val="00146FA6"/>
    <w:rsid w:val="001532E1"/>
    <w:rsid w:val="0017444E"/>
    <w:rsid w:val="00182005"/>
    <w:rsid w:val="0018227A"/>
    <w:rsid w:val="00182DD2"/>
    <w:rsid w:val="00192BA1"/>
    <w:rsid w:val="001A4E66"/>
    <w:rsid w:val="001B61EE"/>
    <w:rsid w:val="001B7DFC"/>
    <w:rsid w:val="001C3F19"/>
    <w:rsid w:val="001D0273"/>
    <w:rsid w:val="001D112A"/>
    <w:rsid w:val="001D1685"/>
    <w:rsid w:val="001D7B72"/>
    <w:rsid w:val="001D7C7B"/>
    <w:rsid w:val="001E1E9F"/>
    <w:rsid w:val="001E1EA3"/>
    <w:rsid w:val="001F1F38"/>
    <w:rsid w:val="001F28EB"/>
    <w:rsid w:val="001F5D68"/>
    <w:rsid w:val="00204C78"/>
    <w:rsid w:val="00223118"/>
    <w:rsid w:val="00230565"/>
    <w:rsid w:val="002425C3"/>
    <w:rsid w:val="002433DE"/>
    <w:rsid w:val="00247D39"/>
    <w:rsid w:val="002526A5"/>
    <w:rsid w:val="00252D54"/>
    <w:rsid w:val="002622DB"/>
    <w:rsid w:val="002640CF"/>
    <w:rsid w:val="00271091"/>
    <w:rsid w:val="00281A92"/>
    <w:rsid w:val="00295A73"/>
    <w:rsid w:val="002976E5"/>
    <w:rsid w:val="002A1490"/>
    <w:rsid w:val="002A6EE6"/>
    <w:rsid w:val="002B0A56"/>
    <w:rsid w:val="002B41A9"/>
    <w:rsid w:val="002B579F"/>
    <w:rsid w:val="002B6CB2"/>
    <w:rsid w:val="002C0FE2"/>
    <w:rsid w:val="002C35B7"/>
    <w:rsid w:val="002C3C0A"/>
    <w:rsid w:val="002C51DD"/>
    <w:rsid w:val="002D6578"/>
    <w:rsid w:val="002D6746"/>
    <w:rsid w:val="002F0966"/>
    <w:rsid w:val="002F1C4E"/>
    <w:rsid w:val="00301F22"/>
    <w:rsid w:val="00310E71"/>
    <w:rsid w:val="00332823"/>
    <w:rsid w:val="003449F1"/>
    <w:rsid w:val="00353EB8"/>
    <w:rsid w:val="00360A7F"/>
    <w:rsid w:val="00365E72"/>
    <w:rsid w:val="00370F97"/>
    <w:rsid w:val="0037678A"/>
    <w:rsid w:val="003770FC"/>
    <w:rsid w:val="00383C27"/>
    <w:rsid w:val="003855DC"/>
    <w:rsid w:val="0039050E"/>
    <w:rsid w:val="00391F5D"/>
    <w:rsid w:val="003942BB"/>
    <w:rsid w:val="00395A10"/>
    <w:rsid w:val="003A0A1E"/>
    <w:rsid w:val="003C27B5"/>
    <w:rsid w:val="003C4CD7"/>
    <w:rsid w:val="003C59F4"/>
    <w:rsid w:val="003C5B90"/>
    <w:rsid w:val="003C5C22"/>
    <w:rsid w:val="003D23AC"/>
    <w:rsid w:val="003D71B7"/>
    <w:rsid w:val="003D7A03"/>
    <w:rsid w:val="003D7C19"/>
    <w:rsid w:val="003E06F8"/>
    <w:rsid w:val="003E2010"/>
    <w:rsid w:val="003F67A6"/>
    <w:rsid w:val="003F79F2"/>
    <w:rsid w:val="004023D3"/>
    <w:rsid w:val="0040255F"/>
    <w:rsid w:val="004267AA"/>
    <w:rsid w:val="00427C89"/>
    <w:rsid w:val="0044021F"/>
    <w:rsid w:val="00444861"/>
    <w:rsid w:val="004465AC"/>
    <w:rsid w:val="004475F4"/>
    <w:rsid w:val="004506EF"/>
    <w:rsid w:val="004524E3"/>
    <w:rsid w:val="00466C0C"/>
    <w:rsid w:val="004739DA"/>
    <w:rsid w:val="0048631C"/>
    <w:rsid w:val="004A4A55"/>
    <w:rsid w:val="004A5CAD"/>
    <w:rsid w:val="004A6BF1"/>
    <w:rsid w:val="004B3F8D"/>
    <w:rsid w:val="004B4DDB"/>
    <w:rsid w:val="004C100B"/>
    <w:rsid w:val="004D2C16"/>
    <w:rsid w:val="004D3760"/>
    <w:rsid w:val="004E4DFD"/>
    <w:rsid w:val="004E7341"/>
    <w:rsid w:val="005030B6"/>
    <w:rsid w:val="0051191C"/>
    <w:rsid w:val="0052389D"/>
    <w:rsid w:val="00537452"/>
    <w:rsid w:val="005435C3"/>
    <w:rsid w:val="005460FD"/>
    <w:rsid w:val="0055478B"/>
    <w:rsid w:val="00555465"/>
    <w:rsid w:val="0055611E"/>
    <w:rsid w:val="00556659"/>
    <w:rsid w:val="005602DB"/>
    <w:rsid w:val="00563B4B"/>
    <w:rsid w:val="00566DA9"/>
    <w:rsid w:val="00572D15"/>
    <w:rsid w:val="00575006"/>
    <w:rsid w:val="0058339E"/>
    <w:rsid w:val="00586978"/>
    <w:rsid w:val="005A096C"/>
    <w:rsid w:val="005A7E7C"/>
    <w:rsid w:val="005B06A1"/>
    <w:rsid w:val="005B1353"/>
    <w:rsid w:val="005C7C76"/>
    <w:rsid w:val="005F741C"/>
    <w:rsid w:val="00617C3A"/>
    <w:rsid w:val="00622F22"/>
    <w:rsid w:val="00626089"/>
    <w:rsid w:val="00641F73"/>
    <w:rsid w:val="006609FC"/>
    <w:rsid w:val="00663034"/>
    <w:rsid w:val="00664EC5"/>
    <w:rsid w:val="00667DE1"/>
    <w:rsid w:val="0067024B"/>
    <w:rsid w:val="006706B6"/>
    <w:rsid w:val="00674C45"/>
    <w:rsid w:val="0068323A"/>
    <w:rsid w:val="00693D39"/>
    <w:rsid w:val="006A1D3B"/>
    <w:rsid w:val="006A42FF"/>
    <w:rsid w:val="006B1756"/>
    <w:rsid w:val="006C4C66"/>
    <w:rsid w:val="006C58B2"/>
    <w:rsid w:val="006D77CF"/>
    <w:rsid w:val="006E6758"/>
    <w:rsid w:val="006F1129"/>
    <w:rsid w:val="006F5208"/>
    <w:rsid w:val="006F72FF"/>
    <w:rsid w:val="006F7A3E"/>
    <w:rsid w:val="00703702"/>
    <w:rsid w:val="00713C1F"/>
    <w:rsid w:val="00725D71"/>
    <w:rsid w:val="00730511"/>
    <w:rsid w:val="007379A8"/>
    <w:rsid w:val="00751CED"/>
    <w:rsid w:val="007551A5"/>
    <w:rsid w:val="00755BB7"/>
    <w:rsid w:val="00765044"/>
    <w:rsid w:val="007775B3"/>
    <w:rsid w:val="00786DA3"/>
    <w:rsid w:val="00795427"/>
    <w:rsid w:val="007A4A51"/>
    <w:rsid w:val="007C2733"/>
    <w:rsid w:val="007C4211"/>
    <w:rsid w:val="007E35E4"/>
    <w:rsid w:val="007E7F3E"/>
    <w:rsid w:val="007F6B54"/>
    <w:rsid w:val="0080361D"/>
    <w:rsid w:val="00805F9B"/>
    <w:rsid w:val="0080644E"/>
    <w:rsid w:val="00811642"/>
    <w:rsid w:val="00811FAF"/>
    <w:rsid w:val="00841481"/>
    <w:rsid w:val="008538F0"/>
    <w:rsid w:val="0086036A"/>
    <w:rsid w:val="0087593E"/>
    <w:rsid w:val="0087706E"/>
    <w:rsid w:val="00881853"/>
    <w:rsid w:val="008864E5"/>
    <w:rsid w:val="008920FE"/>
    <w:rsid w:val="008922E2"/>
    <w:rsid w:val="008A56FB"/>
    <w:rsid w:val="008B40C1"/>
    <w:rsid w:val="008D1AEA"/>
    <w:rsid w:val="008D4B1D"/>
    <w:rsid w:val="008D6F16"/>
    <w:rsid w:val="008E709D"/>
    <w:rsid w:val="008E743A"/>
    <w:rsid w:val="008F0DB5"/>
    <w:rsid w:val="0090228B"/>
    <w:rsid w:val="009022A9"/>
    <w:rsid w:val="00905364"/>
    <w:rsid w:val="009062BE"/>
    <w:rsid w:val="009124A1"/>
    <w:rsid w:val="00912D36"/>
    <w:rsid w:val="00916833"/>
    <w:rsid w:val="00916E9A"/>
    <w:rsid w:val="0092751B"/>
    <w:rsid w:val="009334B5"/>
    <w:rsid w:val="009645DD"/>
    <w:rsid w:val="009727BE"/>
    <w:rsid w:val="00977FD5"/>
    <w:rsid w:val="00981AAB"/>
    <w:rsid w:val="009848C7"/>
    <w:rsid w:val="00985967"/>
    <w:rsid w:val="00990654"/>
    <w:rsid w:val="009919A7"/>
    <w:rsid w:val="009B0714"/>
    <w:rsid w:val="009B2587"/>
    <w:rsid w:val="009C1560"/>
    <w:rsid w:val="009D0967"/>
    <w:rsid w:val="009E5168"/>
    <w:rsid w:val="00A142B5"/>
    <w:rsid w:val="00A148C4"/>
    <w:rsid w:val="00A23A99"/>
    <w:rsid w:val="00A241C0"/>
    <w:rsid w:val="00A45CE2"/>
    <w:rsid w:val="00A62A4E"/>
    <w:rsid w:val="00A65788"/>
    <w:rsid w:val="00A70E3D"/>
    <w:rsid w:val="00A75F84"/>
    <w:rsid w:val="00A7762F"/>
    <w:rsid w:val="00A876F1"/>
    <w:rsid w:val="00A87CDA"/>
    <w:rsid w:val="00AA28F9"/>
    <w:rsid w:val="00AA5DC4"/>
    <w:rsid w:val="00AB20AF"/>
    <w:rsid w:val="00AB6CD1"/>
    <w:rsid w:val="00AC6DBA"/>
    <w:rsid w:val="00AD5854"/>
    <w:rsid w:val="00AD5EA1"/>
    <w:rsid w:val="00AE6DFC"/>
    <w:rsid w:val="00AF6EFE"/>
    <w:rsid w:val="00B06CAE"/>
    <w:rsid w:val="00B10A82"/>
    <w:rsid w:val="00B2655C"/>
    <w:rsid w:val="00B34D3A"/>
    <w:rsid w:val="00B354EF"/>
    <w:rsid w:val="00B5046F"/>
    <w:rsid w:val="00B650D7"/>
    <w:rsid w:val="00B74362"/>
    <w:rsid w:val="00B925E5"/>
    <w:rsid w:val="00BA1ADA"/>
    <w:rsid w:val="00BB77CF"/>
    <w:rsid w:val="00BE6BB8"/>
    <w:rsid w:val="00BF584A"/>
    <w:rsid w:val="00C030C1"/>
    <w:rsid w:val="00C03334"/>
    <w:rsid w:val="00C21082"/>
    <w:rsid w:val="00C2201A"/>
    <w:rsid w:val="00C23643"/>
    <w:rsid w:val="00C24662"/>
    <w:rsid w:val="00C25C38"/>
    <w:rsid w:val="00C2763D"/>
    <w:rsid w:val="00C33B77"/>
    <w:rsid w:val="00C550CE"/>
    <w:rsid w:val="00C61D8B"/>
    <w:rsid w:val="00C63146"/>
    <w:rsid w:val="00C654A3"/>
    <w:rsid w:val="00C90F77"/>
    <w:rsid w:val="00C96E57"/>
    <w:rsid w:val="00C97D93"/>
    <w:rsid w:val="00CA59EB"/>
    <w:rsid w:val="00CA6841"/>
    <w:rsid w:val="00CF2F9B"/>
    <w:rsid w:val="00CF371E"/>
    <w:rsid w:val="00CF661B"/>
    <w:rsid w:val="00CF7959"/>
    <w:rsid w:val="00D10F72"/>
    <w:rsid w:val="00D429C3"/>
    <w:rsid w:val="00D538D1"/>
    <w:rsid w:val="00D55E08"/>
    <w:rsid w:val="00D603D7"/>
    <w:rsid w:val="00D71BF7"/>
    <w:rsid w:val="00D72322"/>
    <w:rsid w:val="00D7727A"/>
    <w:rsid w:val="00D95BC0"/>
    <w:rsid w:val="00DC6553"/>
    <w:rsid w:val="00DD45DE"/>
    <w:rsid w:val="00DD4E23"/>
    <w:rsid w:val="00DD656F"/>
    <w:rsid w:val="00DE72BA"/>
    <w:rsid w:val="00E0015A"/>
    <w:rsid w:val="00E00D29"/>
    <w:rsid w:val="00E101CF"/>
    <w:rsid w:val="00E31D2B"/>
    <w:rsid w:val="00E351B7"/>
    <w:rsid w:val="00E54736"/>
    <w:rsid w:val="00E566E6"/>
    <w:rsid w:val="00E631ED"/>
    <w:rsid w:val="00E63A81"/>
    <w:rsid w:val="00E73471"/>
    <w:rsid w:val="00E85B1C"/>
    <w:rsid w:val="00E916F0"/>
    <w:rsid w:val="00E959B4"/>
    <w:rsid w:val="00EA6A7B"/>
    <w:rsid w:val="00EA7B66"/>
    <w:rsid w:val="00EB19A9"/>
    <w:rsid w:val="00EB1FCA"/>
    <w:rsid w:val="00EB52BF"/>
    <w:rsid w:val="00EB7A94"/>
    <w:rsid w:val="00EE6EDA"/>
    <w:rsid w:val="00EF2889"/>
    <w:rsid w:val="00F173C8"/>
    <w:rsid w:val="00F20052"/>
    <w:rsid w:val="00F2519E"/>
    <w:rsid w:val="00F323CB"/>
    <w:rsid w:val="00F332DF"/>
    <w:rsid w:val="00F4010A"/>
    <w:rsid w:val="00F44832"/>
    <w:rsid w:val="00F53215"/>
    <w:rsid w:val="00F5495D"/>
    <w:rsid w:val="00F5639D"/>
    <w:rsid w:val="00F81FF1"/>
    <w:rsid w:val="00FB133F"/>
    <w:rsid w:val="00FC0548"/>
    <w:rsid w:val="00FD13D3"/>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oNotEmbedSmartTags/>
  <w:decimalSymbol w:val="."/>
  <w:listSeparator w:val=","/>
  <w14:docId w14:val="413E0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F5208"/>
    <w:rPr>
      <w:rFonts w:eastAsia="ヒラギノ角ゴ Pro W3"/>
      <w:color w:val="000000"/>
      <w:sz w:val="24"/>
      <w:szCs w:val="24"/>
      <w:lang w:val="en-US" w:eastAsia="en-US"/>
    </w:rPr>
  </w:style>
  <w:style w:type="paragraph" w:styleId="Heading1">
    <w:name w:val="heading 1"/>
    <w:basedOn w:val="Normal"/>
    <w:next w:val="Normal"/>
    <w:link w:val="Heading1Char"/>
    <w:qFormat/>
    <w:rsid w:val="005A7E7C"/>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en-GB"/>
    </w:rPr>
  </w:style>
  <w:style w:type="paragraph" w:styleId="Heading2">
    <w:name w:val="heading 2"/>
    <w:basedOn w:val="Normal"/>
    <w:next w:val="Normal"/>
    <w:link w:val="Heading2Char"/>
    <w:semiHidden/>
    <w:unhideWhenUsed/>
    <w:qFormat/>
    <w:rsid w:val="00566DA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AE6DFC"/>
    <w:pPr>
      <w:keepNext/>
      <w:keepLines/>
      <w:spacing w:before="200" w:line="276" w:lineRule="auto"/>
      <w:outlineLvl w:val="2"/>
    </w:pPr>
    <w:rPr>
      <w:rFonts w:asciiTheme="majorHAnsi" w:eastAsiaTheme="majorEastAsia" w:hAnsiTheme="majorHAnsi" w:cstheme="majorBidi"/>
      <w:b/>
      <w:bCs/>
      <w:color w:val="4F81BD" w:themeColor="accent1"/>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autoRedefine/>
    <w:rsid w:val="006F5208"/>
    <w:pPr>
      <w:tabs>
        <w:tab w:val="right" w:pos="8994"/>
      </w:tabs>
    </w:pPr>
    <w:rPr>
      <w:rFonts w:ascii="Helvetica" w:eastAsia="ヒラギノ角ゴ Pro W3" w:hAnsi="Helvetica"/>
      <w:color w:val="000000"/>
      <w:lang w:val="en-US" w:eastAsia="en-US"/>
    </w:rPr>
  </w:style>
  <w:style w:type="paragraph" w:customStyle="1" w:styleId="Body">
    <w:name w:val="Body"/>
    <w:rsid w:val="006F5208"/>
    <w:pPr>
      <w:tabs>
        <w:tab w:val="left" w:pos="283"/>
      </w:tabs>
    </w:pPr>
    <w:rPr>
      <w:rFonts w:ascii="Helvetica" w:eastAsia="ヒラギノ角ゴ Pro W3" w:hAnsi="Helvetica"/>
      <w:color w:val="000000"/>
      <w:sz w:val="24"/>
      <w:lang w:val="en-US" w:eastAsia="en-US"/>
    </w:rPr>
  </w:style>
  <w:style w:type="paragraph" w:customStyle="1" w:styleId="FreeForm">
    <w:name w:val="Free Form"/>
    <w:rsid w:val="006F5208"/>
    <w:rPr>
      <w:rFonts w:ascii="Helvetica" w:eastAsia="ヒラギノ角ゴ Pro W3" w:hAnsi="Helvetica"/>
      <w:color w:val="000000"/>
      <w:sz w:val="24"/>
      <w:lang w:val="en-US" w:eastAsia="en-US"/>
    </w:rPr>
  </w:style>
  <w:style w:type="paragraph" w:customStyle="1" w:styleId="FreeFormA">
    <w:name w:val="Free Form A"/>
    <w:rsid w:val="006F5208"/>
    <w:rPr>
      <w:rFonts w:ascii="Helvetica" w:eastAsia="ヒラギノ角ゴ Pro W3" w:hAnsi="Helvetica"/>
      <w:color w:val="000000"/>
      <w:sz w:val="24"/>
      <w:lang w:val="en-US" w:eastAsia="en-US"/>
    </w:rPr>
  </w:style>
  <w:style w:type="numbering" w:customStyle="1" w:styleId="Bullet">
    <w:name w:val="Bullet"/>
    <w:rsid w:val="006F5208"/>
  </w:style>
  <w:style w:type="paragraph" w:styleId="Header">
    <w:name w:val="header"/>
    <w:basedOn w:val="Normal"/>
    <w:link w:val="HeaderChar"/>
    <w:rsid w:val="00C56C51"/>
    <w:pPr>
      <w:tabs>
        <w:tab w:val="center" w:pos="4320"/>
        <w:tab w:val="right" w:pos="8640"/>
      </w:tabs>
    </w:pPr>
  </w:style>
  <w:style w:type="character" w:customStyle="1" w:styleId="HeaderChar">
    <w:name w:val="Header Char"/>
    <w:basedOn w:val="DefaultParagraphFont"/>
    <w:link w:val="Header"/>
    <w:rsid w:val="00C56C51"/>
    <w:rPr>
      <w:rFonts w:eastAsia="ヒラギノ角ゴ Pro W3"/>
      <w:color w:val="000000"/>
      <w:sz w:val="24"/>
      <w:szCs w:val="24"/>
      <w:lang w:val="en-US"/>
    </w:rPr>
  </w:style>
  <w:style w:type="paragraph" w:styleId="Footer">
    <w:name w:val="footer"/>
    <w:basedOn w:val="Normal"/>
    <w:link w:val="FooterChar"/>
    <w:uiPriority w:val="99"/>
    <w:rsid w:val="00C56C51"/>
    <w:pPr>
      <w:tabs>
        <w:tab w:val="center" w:pos="4320"/>
        <w:tab w:val="right" w:pos="8640"/>
      </w:tabs>
    </w:pPr>
  </w:style>
  <w:style w:type="character" w:customStyle="1" w:styleId="FooterChar">
    <w:name w:val="Footer Char"/>
    <w:basedOn w:val="DefaultParagraphFont"/>
    <w:link w:val="Footer"/>
    <w:uiPriority w:val="99"/>
    <w:rsid w:val="00C56C51"/>
    <w:rPr>
      <w:rFonts w:eastAsia="ヒラギノ角ゴ Pro W3"/>
      <w:color w:val="000000"/>
      <w:sz w:val="24"/>
      <w:szCs w:val="24"/>
      <w:lang w:val="en-US"/>
    </w:rPr>
  </w:style>
  <w:style w:type="character" w:styleId="Hyperlink">
    <w:name w:val="Hyperlink"/>
    <w:basedOn w:val="DefaultParagraphFont"/>
    <w:uiPriority w:val="99"/>
    <w:rsid w:val="003855DC"/>
    <w:rPr>
      <w:color w:val="0000FF" w:themeColor="hyperlink"/>
      <w:u w:val="single"/>
    </w:rPr>
  </w:style>
  <w:style w:type="character" w:customStyle="1" w:styleId="Heading3Char">
    <w:name w:val="Heading 3 Char"/>
    <w:basedOn w:val="DefaultParagraphFont"/>
    <w:link w:val="Heading3"/>
    <w:uiPriority w:val="9"/>
    <w:rsid w:val="00AE6DFC"/>
    <w:rPr>
      <w:rFonts w:asciiTheme="majorHAnsi" w:eastAsiaTheme="majorEastAsia" w:hAnsiTheme="majorHAnsi" w:cstheme="majorBidi"/>
      <w:b/>
      <w:bCs/>
      <w:color w:val="4F81BD" w:themeColor="accent1"/>
      <w:sz w:val="22"/>
      <w:szCs w:val="22"/>
      <w:lang w:eastAsia="en-US"/>
    </w:rPr>
  </w:style>
  <w:style w:type="paragraph" w:styleId="ListParagraph">
    <w:name w:val="List Paragraph"/>
    <w:basedOn w:val="Normal"/>
    <w:uiPriority w:val="34"/>
    <w:qFormat/>
    <w:rsid w:val="00AE6DFC"/>
    <w:pPr>
      <w:spacing w:before="200" w:after="200" w:line="276" w:lineRule="auto"/>
      <w:ind w:left="720"/>
      <w:contextualSpacing/>
    </w:pPr>
    <w:rPr>
      <w:rFonts w:asciiTheme="minorHAnsi" w:eastAsiaTheme="minorEastAsia" w:hAnsiTheme="minorHAnsi" w:cstheme="minorBidi"/>
      <w:color w:val="auto"/>
      <w:sz w:val="20"/>
      <w:szCs w:val="20"/>
      <w:lang w:val="en-GB" w:bidi="en-US"/>
    </w:rPr>
  </w:style>
  <w:style w:type="character" w:customStyle="1" w:styleId="Heading1Char">
    <w:name w:val="Heading 1 Char"/>
    <w:basedOn w:val="DefaultParagraphFont"/>
    <w:link w:val="Heading1"/>
    <w:rsid w:val="005A7E7C"/>
    <w:rPr>
      <w:rFonts w:asciiTheme="majorHAnsi" w:eastAsiaTheme="majorEastAsia" w:hAnsiTheme="majorHAnsi" w:cstheme="majorBidi"/>
      <w:b/>
      <w:bCs/>
      <w:color w:val="365F91" w:themeColor="accent1" w:themeShade="BF"/>
      <w:sz w:val="28"/>
      <w:szCs w:val="28"/>
      <w:lang w:eastAsia="en-US"/>
    </w:rPr>
  </w:style>
  <w:style w:type="paragraph" w:customStyle="1" w:styleId="figurewithcaption">
    <w:name w:val="figurewithcaption"/>
    <w:basedOn w:val="Normal"/>
    <w:rsid w:val="005A7E7C"/>
    <w:pPr>
      <w:spacing w:before="120" w:after="240"/>
      <w:jc w:val="center"/>
    </w:pPr>
    <w:rPr>
      <w:rFonts w:ascii="Arial" w:eastAsia="Times New Roman" w:hAnsi="Arial" w:cs="Arial"/>
      <w:color w:val="auto"/>
      <w:sz w:val="22"/>
      <w:szCs w:val="22"/>
      <w:lang w:val="en-GB" w:eastAsia="en-GB"/>
    </w:rPr>
  </w:style>
  <w:style w:type="paragraph" w:customStyle="1" w:styleId="Default">
    <w:name w:val="Default"/>
    <w:rsid w:val="007775B3"/>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rsid w:val="00795427"/>
    <w:rPr>
      <w:rFonts w:ascii="Tahoma" w:hAnsi="Tahoma" w:cs="Tahoma"/>
      <w:sz w:val="16"/>
      <w:szCs w:val="16"/>
    </w:rPr>
  </w:style>
  <w:style w:type="character" w:customStyle="1" w:styleId="BalloonTextChar">
    <w:name w:val="Balloon Text Char"/>
    <w:basedOn w:val="DefaultParagraphFont"/>
    <w:link w:val="BalloonText"/>
    <w:rsid w:val="00795427"/>
    <w:rPr>
      <w:rFonts w:ascii="Tahoma" w:eastAsia="ヒラギノ角ゴ Pro W3" w:hAnsi="Tahoma" w:cs="Tahoma"/>
      <w:color w:val="000000"/>
      <w:sz w:val="16"/>
      <w:szCs w:val="16"/>
      <w:lang w:val="en-US" w:eastAsia="en-US"/>
    </w:rPr>
  </w:style>
  <w:style w:type="paragraph" w:styleId="ListBullet">
    <w:name w:val="List Bullet"/>
    <w:basedOn w:val="Normal"/>
    <w:autoRedefine/>
    <w:rsid w:val="00CF2F9B"/>
    <w:pPr>
      <w:spacing w:after="120" w:line="276" w:lineRule="auto"/>
      <w:ind w:right="40" w:firstLine="33"/>
    </w:pPr>
    <w:rPr>
      <w:rFonts w:ascii="Helvetica" w:eastAsia="Calibri" w:hAnsi="Helvetica" w:cs="Arial"/>
      <w:b/>
      <w:color w:val="auto"/>
      <w:spacing w:val="10"/>
      <w:sz w:val="28"/>
      <w:szCs w:val="28"/>
      <w:lang w:val="en-GB" w:eastAsia="en-GB"/>
    </w:rPr>
  </w:style>
  <w:style w:type="paragraph" w:styleId="NormalWeb">
    <w:name w:val="Normal (Web)"/>
    <w:basedOn w:val="Normal"/>
    <w:rsid w:val="008864E5"/>
    <w:pPr>
      <w:spacing w:before="100" w:beforeAutospacing="1" w:after="100" w:afterAutospacing="1"/>
    </w:pPr>
    <w:rPr>
      <w:rFonts w:eastAsia="Times New Roman"/>
      <w:color w:val="auto"/>
      <w:lang w:val="en-GB" w:eastAsia="en-GB"/>
    </w:rPr>
  </w:style>
  <w:style w:type="paragraph" w:styleId="BodyText">
    <w:name w:val="Body Text"/>
    <w:basedOn w:val="Normal"/>
    <w:link w:val="BodyTextChar"/>
    <w:rsid w:val="008922E2"/>
    <w:rPr>
      <w:rFonts w:eastAsia="Times New Roman"/>
      <w:color w:val="auto"/>
      <w:sz w:val="22"/>
      <w:lang w:val="en-GB"/>
    </w:rPr>
  </w:style>
  <w:style w:type="character" w:customStyle="1" w:styleId="BodyTextChar">
    <w:name w:val="Body Text Char"/>
    <w:basedOn w:val="DefaultParagraphFont"/>
    <w:link w:val="BodyText"/>
    <w:rsid w:val="008922E2"/>
    <w:rPr>
      <w:sz w:val="22"/>
      <w:szCs w:val="24"/>
      <w:lang w:eastAsia="en-US"/>
    </w:rPr>
  </w:style>
  <w:style w:type="paragraph" w:customStyle="1" w:styleId="Pa0">
    <w:name w:val="Pa0"/>
    <w:basedOn w:val="Normal"/>
    <w:next w:val="Normal"/>
    <w:rsid w:val="008922E2"/>
    <w:pPr>
      <w:autoSpaceDE w:val="0"/>
      <w:autoSpaceDN w:val="0"/>
      <w:adjustRightInd w:val="0"/>
      <w:spacing w:line="241" w:lineRule="atLeast"/>
    </w:pPr>
    <w:rPr>
      <w:rFonts w:ascii="Arial" w:eastAsia="Times New Roman" w:hAnsi="Arial"/>
      <w:color w:val="auto"/>
      <w:sz w:val="20"/>
    </w:rPr>
  </w:style>
  <w:style w:type="character" w:customStyle="1" w:styleId="A11">
    <w:name w:val="A11"/>
    <w:rsid w:val="008922E2"/>
    <w:rPr>
      <w:rFonts w:ascii="Times" w:hAnsi="Times" w:cs="Times"/>
      <w:color w:val="000000"/>
      <w:sz w:val="10"/>
      <w:szCs w:val="10"/>
    </w:rPr>
  </w:style>
  <w:style w:type="paragraph" w:customStyle="1" w:styleId="Pa12">
    <w:name w:val="Pa12"/>
    <w:basedOn w:val="Default"/>
    <w:next w:val="Default"/>
    <w:rsid w:val="008922E2"/>
    <w:pPr>
      <w:spacing w:line="181" w:lineRule="atLeast"/>
    </w:pPr>
    <w:rPr>
      <w:rFonts w:ascii="Arial" w:hAnsi="Arial" w:cs="Times New Roman"/>
      <w:color w:val="auto"/>
      <w:sz w:val="20"/>
      <w:lang w:val="en-US" w:eastAsia="en-US"/>
    </w:rPr>
  </w:style>
  <w:style w:type="paragraph" w:customStyle="1" w:styleId="Pa15">
    <w:name w:val="Pa15"/>
    <w:basedOn w:val="Default"/>
    <w:next w:val="Default"/>
    <w:rsid w:val="008922E2"/>
    <w:pPr>
      <w:spacing w:line="181" w:lineRule="atLeast"/>
    </w:pPr>
    <w:rPr>
      <w:rFonts w:ascii="Arial" w:hAnsi="Arial" w:cs="Times New Roman"/>
      <w:color w:val="auto"/>
      <w:sz w:val="20"/>
      <w:lang w:val="en-US" w:eastAsia="en-US"/>
    </w:rPr>
  </w:style>
  <w:style w:type="paragraph" w:customStyle="1" w:styleId="tEXT">
    <w:name w:val="tEXT"/>
    <w:basedOn w:val="Normal"/>
    <w:link w:val="tEXTChar"/>
    <w:qFormat/>
    <w:rsid w:val="008922E2"/>
    <w:pPr>
      <w:spacing w:line="284" w:lineRule="atLeast"/>
    </w:pPr>
    <w:rPr>
      <w:rFonts w:eastAsia="Calibri"/>
      <w:color w:val="auto"/>
      <w:spacing w:val="10"/>
      <w:sz w:val="22"/>
      <w:szCs w:val="22"/>
      <w:lang w:val="en-GB"/>
    </w:rPr>
  </w:style>
  <w:style w:type="character" w:customStyle="1" w:styleId="tEXTChar">
    <w:name w:val="tEXT Char"/>
    <w:link w:val="tEXT"/>
    <w:rsid w:val="008922E2"/>
    <w:rPr>
      <w:rFonts w:eastAsia="Calibri"/>
      <w:spacing w:val="10"/>
      <w:sz w:val="22"/>
      <w:szCs w:val="22"/>
      <w:lang w:eastAsia="en-US"/>
    </w:rPr>
  </w:style>
  <w:style w:type="paragraph" w:styleId="Title">
    <w:name w:val="Title"/>
    <w:basedOn w:val="Normal"/>
    <w:next w:val="Normal"/>
    <w:link w:val="TitleChar"/>
    <w:uiPriority w:val="10"/>
    <w:qFormat/>
    <w:rsid w:val="00CF371E"/>
    <w:pPr>
      <w:pBdr>
        <w:bottom w:val="single" w:sz="8" w:space="4" w:color="4F81BD" w:themeColor="accent1"/>
      </w:pBdr>
      <w:spacing w:before="12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F371E"/>
    <w:rPr>
      <w:rFonts w:asciiTheme="majorHAnsi" w:eastAsiaTheme="majorEastAsia" w:hAnsiTheme="majorHAnsi" w:cstheme="majorBidi"/>
      <w:color w:val="17365D" w:themeColor="text2" w:themeShade="BF"/>
      <w:spacing w:val="5"/>
      <w:kern w:val="28"/>
      <w:sz w:val="52"/>
      <w:szCs w:val="52"/>
      <w:lang w:val="en-US" w:eastAsia="en-US"/>
    </w:rPr>
  </w:style>
  <w:style w:type="table" w:styleId="TableGrid">
    <w:name w:val="Table Grid"/>
    <w:basedOn w:val="TableNormal"/>
    <w:uiPriority w:val="59"/>
    <w:rsid w:val="00CF371E"/>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semiHidden/>
    <w:unhideWhenUsed/>
    <w:rsid w:val="009E5168"/>
    <w:rPr>
      <w:color w:val="800080" w:themeColor="followedHyperlink"/>
      <w:u w:val="single"/>
    </w:rPr>
  </w:style>
  <w:style w:type="character" w:customStyle="1" w:styleId="apple-converted-space">
    <w:name w:val="apple-converted-space"/>
    <w:basedOn w:val="DefaultParagraphFont"/>
    <w:rsid w:val="00C25C38"/>
  </w:style>
  <w:style w:type="character" w:customStyle="1" w:styleId="Heading2Char">
    <w:name w:val="Heading 2 Char"/>
    <w:basedOn w:val="DefaultParagraphFont"/>
    <w:link w:val="Heading2"/>
    <w:semiHidden/>
    <w:rsid w:val="00566DA9"/>
    <w:rPr>
      <w:rFonts w:asciiTheme="majorHAnsi" w:eastAsiaTheme="majorEastAsia" w:hAnsiTheme="majorHAnsi" w:cstheme="majorBidi"/>
      <w:color w:val="365F91" w:themeColor="accent1" w:themeShade="BF"/>
      <w:sz w:val="26"/>
      <w:szCs w:val="26"/>
      <w:lang w:val="en-US" w:eastAsia="en-US"/>
    </w:rPr>
  </w:style>
  <w:style w:type="character" w:customStyle="1" w:styleId="Mention1">
    <w:name w:val="Mention1"/>
    <w:basedOn w:val="DefaultParagraphFont"/>
    <w:uiPriority w:val="99"/>
    <w:semiHidden/>
    <w:unhideWhenUsed/>
    <w:rsid w:val="0067024B"/>
    <w:rPr>
      <w:color w:val="2B579A"/>
      <w:shd w:val="clear" w:color="auto" w:fill="E6E6E6"/>
    </w:rPr>
  </w:style>
  <w:style w:type="paragraph" w:styleId="FootnoteText">
    <w:name w:val="footnote text"/>
    <w:basedOn w:val="Normal"/>
    <w:link w:val="FootnoteTextChar"/>
    <w:uiPriority w:val="99"/>
    <w:semiHidden/>
    <w:unhideWhenUsed/>
    <w:rsid w:val="00141D15"/>
    <w:rPr>
      <w:rFonts w:eastAsia="Times New Roman"/>
      <w:color w:val="auto"/>
      <w:sz w:val="20"/>
      <w:szCs w:val="20"/>
      <w:lang w:val="en-GB"/>
    </w:rPr>
  </w:style>
  <w:style w:type="character" w:customStyle="1" w:styleId="FootnoteTextChar">
    <w:name w:val="Footnote Text Char"/>
    <w:basedOn w:val="DefaultParagraphFont"/>
    <w:link w:val="FootnoteText"/>
    <w:uiPriority w:val="99"/>
    <w:semiHidden/>
    <w:rsid w:val="00141D15"/>
    <w:rPr>
      <w:lang w:eastAsia="en-US"/>
    </w:rPr>
  </w:style>
  <w:style w:type="character" w:styleId="FootnoteReference">
    <w:name w:val="footnote reference"/>
    <w:uiPriority w:val="99"/>
    <w:semiHidden/>
    <w:unhideWhenUsed/>
    <w:rsid w:val="00141D15"/>
    <w:rPr>
      <w:vertAlign w:val="superscript"/>
    </w:rPr>
  </w:style>
  <w:style w:type="character" w:styleId="CommentReference">
    <w:name w:val="annotation reference"/>
    <w:basedOn w:val="DefaultParagraphFont"/>
    <w:semiHidden/>
    <w:unhideWhenUsed/>
    <w:rsid w:val="00C2763D"/>
    <w:rPr>
      <w:sz w:val="16"/>
      <w:szCs w:val="16"/>
    </w:rPr>
  </w:style>
  <w:style w:type="paragraph" w:styleId="CommentText">
    <w:name w:val="annotation text"/>
    <w:basedOn w:val="Normal"/>
    <w:link w:val="CommentTextChar"/>
    <w:semiHidden/>
    <w:unhideWhenUsed/>
    <w:rsid w:val="00C2763D"/>
    <w:rPr>
      <w:sz w:val="20"/>
      <w:szCs w:val="20"/>
    </w:rPr>
  </w:style>
  <w:style w:type="character" w:customStyle="1" w:styleId="CommentTextChar">
    <w:name w:val="Comment Text Char"/>
    <w:basedOn w:val="DefaultParagraphFont"/>
    <w:link w:val="CommentText"/>
    <w:semiHidden/>
    <w:rsid w:val="00C2763D"/>
    <w:rPr>
      <w:rFonts w:eastAsia="ヒラギノ角ゴ Pro W3"/>
      <w:color w:val="000000"/>
      <w:lang w:val="en-US" w:eastAsia="en-US"/>
    </w:rPr>
  </w:style>
  <w:style w:type="paragraph" w:styleId="CommentSubject">
    <w:name w:val="annotation subject"/>
    <w:basedOn w:val="CommentText"/>
    <w:next w:val="CommentText"/>
    <w:link w:val="CommentSubjectChar"/>
    <w:semiHidden/>
    <w:unhideWhenUsed/>
    <w:rsid w:val="00C2763D"/>
    <w:rPr>
      <w:b/>
      <w:bCs/>
    </w:rPr>
  </w:style>
  <w:style w:type="character" w:customStyle="1" w:styleId="CommentSubjectChar">
    <w:name w:val="Comment Subject Char"/>
    <w:basedOn w:val="CommentTextChar"/>
    <w:link w:val="CommentSubject"/>
    <w:semiHidden/>
    <w:rsid w:val="00C2763D"/>
    <w:rPr>
      <w:rFonts w:eastAsia="ヒラギノ角ゴ Pro W3"/>
      <w:b/>
      <w:bCs/>
      <w:color w:val="000000"/>
      <w:lang w:val="en-US" w:eastAsia="en-US"/>
    </w:rPr>
  </w:style>
  <w:style w:type="paragraph" w:styleId="Revision">
    <w:name w:val="Revision"/>
    <w:hidden/>
    <w:semiHidden/>
    <w:rsid w:val="000E4F7C"/>
    <w:rPr>
      <w:rFonts w:eastAsia="ヒラギノ角ゴ Pro W3"/>
      <w:color w:val="000000"/>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google.co.uk/search?hl=en&amp;biw=1692&amp;bih=866&amp;site=imghp&amp;tbm=isch&amp;sa=1&amp;q=scenedesmus&amp;oq=scenedesmus&amp;gs_l=img.3...1268.9097.0.10716.0.0.0.0.0.0.0.0..0.0....0...1c.1.64.img..0.0.0.uIzXp6Vv7Tc"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google.co.uk/search?hl=en&amp;biw=1692&amp;bih=866&amp;site=imghp&amp;tbm=isch&amp;sa=1&amp;q=scenedesmus&amp;oq=scenedesmus&amp;gs_l=img.3...1268.9097.0.10716.0.0.0.0.0.0.0.0..0.0....0...1c.1.64.img..0.0.0.uIzXp6Vv7Tc" TargetMode="External"/><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www.google.co.uk/search?hl=en&amp;biw=1692&amp;bih=866&amp;site=imghp&amp;tbm=isch&amp;sa=1&amp;q=scenedesmus&amp;oq=scenedesmus&amp;gs_l=img.3...1268.9097.0.10716.0.0.0.0.0.0.0.0..0.0....0...1c.1.64.img..0.0.0.uIzXp6Vv7Tc" TargetMode="External"/><Relationship Id="rId10" Type="http://schemas.openxmlformats.org/officeDocument/2006/relationships/image" Target="media/image2.png"/><Relationship Id="rId19" Type="http://schemas.openxmlformats.org/officeDocument/2006/relationships/image" Target="media/image10.JPG"/><Relationship Id="rId4" Type="http://schemas.openxmlformats.org/officeDocument/2006/relationships/settings" Target="settings.xml"/><Relationship Id="rId9" Type="http://schemas.openxmlformats.org/officeDocument/2006/relationships/image" Target="media/image11.jpg"/><Relationship Id="rId14" Type="http://schemas.openxmlformats.org/officeDocument/2006/relationships/image" Target="media/image6.png"/><Relationship Id="rId22"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6E305A-A6D0-42F0-899D-742378A46D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2095</Words>
  <Characters>10790</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12860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2017-07-20T13:05:00Z</dcterms:created>
  <dcterms:modified xsi:type="dcterms:W3CDTF">2017-08-17T07:20:00Z</dcterms:modified>
</cp:coreProperties>
</file>