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F" w:rsidRDefault="00AB635F" w:rsidP="00AB635F">
      <w:pPr>
        <w:pStyle w:val="Title"/>
      </w:pPr>
      <w:proofErr w:type="spellStart"/>
      <w:r>
        <w:t>Arculus</w:t>
      </w:r>
      <w:proofErr w:type="spellEnd"/>
      <w:r>
        <w:t xml:space="preserve"> Method</w:t>
      </w:r>
    </w:p>
    <w:p w:rsidR="006509A6" w:rsidRDefault="006509A6" w:rsidP="006509A6">
      <w:pPr>
        <w:rPr>
          <w:b/>
          <w:bCs/>
          <w:szCs w:val="24"/>
        </w:rPr>
      </w:pPr>
      <w:r w:rsidRPr="006509A6">
        <w:rPr>
          <w:bCs/>
          <w:szCs w:val="24"/>
        </w:rPr>
        <w:t>T</w:t>
      </w:r>
      <w:r w:rsidRPr="006509A6">
        <w:rPr>
          <w:szCs w:val="24"/>
        </w:rPr>
        <w:t xml:space="preserve">he </w:t>
      </w:r>
      <w:proofErr w:type="spellStart"/>
      <w:r w:rsidRPr="006509A6">
        <w:rPr>
          <w:szCs w:val="24"/>
        </w:rPr>
        <w:t>Arculus</w:t>
      </w:r>
      <w:proofErr w:type="spellEnd"/>
      <w:r w:rsidRPr="006509A6">
        <w:rPr>
          <w:szCs w:val="24"/>
        </w:rPr>
        <w:t xml:space="preserve"> method </w:t>
      </w:r>
      <w:r>
        <w:rPr>
          <w:szCs w:val="24"/>
        </w:rPr>
        <w:t>is</w:t>
      </w:r>
      <w:r w:rsidRPr="006509A6">
        <w:rPr>
          <w:szCs w:val="24"/>
        </w:rPr>
        <w:t xml:space="preserve"> a common arrangement of</w:t>
      </w:r>
      <w:r>
        <w:rPr>
          <w:szCs w:val="24"/>
        </w:rPr>
        <w:t xml:space="preserve"> </w:t>
      </w:r>
      <w:r w:rsidRPr="006509A6">
        <w:rPr>
          <w:szCs w:val="24"/>
        </w:rPr>
        <w:t xml:space="preserve">equipment used for </w:t>
      </w:r>
      <w:r w:rsidRPr="006509A6">
        <w:rPr>
          <w:b/>
          <w:bCs/>
          <w:szCs w:val="24"/>
        </w:rPr>
        <w:t>passing steam over magnesium</w:t>
      </w:r>
      <w:r>
        <w:rPr>
          <w:b/>
          <w:bCs/>
          <w:szCs w:val="24"/>
        </w:rPr>
        <w:t xml:space="preserve"> </w:t>
      </w:r>
      <w:r w:rsidRPr="006509A6">
        <w:rPr>
          <w:b/>
          <w:bCs/>
          <w:szCs w:val="24"/>
        </w:rPr>
        <w:t>and</w:t>
      </w:r>
      <w:r w:rsidR="00824D2C">
        <w:rPr>
          <w:b/>
          <w:bCs/>
          <w:szCs w:val="24"/>
        </w:rPr>
        <w:t xml:space="preserve"> for the</w:t>
      </w:r>
      <w:r w:rsidRPr="006509A6">
        <w:rPr>
          <w:b/>
          <w:bCs/>
          <w:szCs w:val="24"/>
        </w:rPr>
        <w:t xml:space="preserve"> cracking hydrocarbons or alcohols.</w:t>
      </w:r>
      <w:r>
        <w:rPr>
          <w:b/>
          <w:bCs/>
          <w:szCs w:val="24"/>
        </w:rPr>
        <w:t xml:space="preserve"> (As shown below)</w:t>
      </w:r>
    </w:p>
    <w:p w:rsidR="00FE2041" w:rsidRDefault="00FE2041" w:rsidP="006509A6">
      <w:pPr>
        <w:rPr>
          <w:bCs/>
          <w:szCs w:val="24"/>
        </w:rPr>
      </w:pPr>
      <w:r w:rsidRPr="00FE2041">
        <w:rPr>
          <w:bCs/>
          <w:noProof/>
          <w:szCs w:val="24"/>
          <w:lang w:eastAsia="en-GB"/>
        </w:rPr>
        <w:drawing>
          <wp:inline distT="0" distB="0" distL="0" distR="0">
            <wp:extent cx="5731510" cy="2170046"/>
            <wp:effectExtent l="19050" t="0" r="2540" b="0"/>
            <wp:docPr id="3" name="Picture 1" descr="W:\WMFS\Chem_NEW\BASIC\ARCUL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MFS\Chem_NEW\BASIC\ARCULUS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59" w:rsidRDefault="00A23259" w:rsidP="006509A6">
      <w:pPr>
        <w:rPr>
          <w:bCs/>
          <w:szCs w:val="24"/>
        </w:rPr>
      </w:pPr>
      <w:r>
        <w:rPr>
          <w:bCs/>
          <w:szCs w:val="24"/>
        </w:rPr>
        <w:t>Solid reagents can simply be placed in the bottom of the tube.</w:t>
      </w:r>
    </w:p>
    <w:p w:rsidR="00A23259" w:rsidRDefault="00A23259" w:rsidP="006509A6">
      <w:pPr>
        <w:rPr>
          <w:bCs/>
          <w:szCs w:val="24"/>
        </w:rPr>
      </w:pPr>
      <w:r>
        <w:rPr>
          <w:bCs/>
          <w:szCs w:val="24"/>
        </w:rPr>
        <w:t>Liquid reagents are absorbed onto an inert medium. Ceramic or glass wool is usually used by scrunched up filter paper is just as effective and in fact has a bigger capacity of absorbing liquids.</w:t>
      </w:r>
      <w:r w:rsidR="00FE2041">
        <w:rPr>
          <w:bCs/>
          <w:szCs w:val="24"/>
        </w:rPr>
        <w:t xml:space="preserve"> </w:t>
      </w:r>
      <w:r w:rsidR="00F625CA" w:rsidRPr="006509A6">
        <w:rPr>
          <w:szCs w:val="24"/>
        </w:rPr>
        <w:t xml:space="preserve">It will only char when all the water or other liquid has been driven off; clearly there is no advantage in heating further. </w:t>
      </w:r>
      <w:r w:rsidR="00FE2041">
        <w:rPr>
          <w:bCs/>
          <w:szCs w:val="24"/>
        </w:rPr>
        <w:t>It is not suitable, however, for oxidising or corrosive reagents.</w:t>
      </w:r>
    </w:p>
    <w:p w:rsidR="00A23259" w:rsidRDefault="00A23259" w:rsidP="006509A6">
      <w:pPr>
        <w:rPr>
          <w:bCs/>
          <w:szCs w:val="24"/>
        </w:rPr>
      </w:pPr>
      <w:r>
        <w:rPr>
          <w:bCs/>
          <w:szCs w:val="24"/>
        </w:rPr>
        <w:t>Higher up the tube is placed the other reagent or catalyst.</w:t>
      </w:r>
    </w:p>
    <w:p w:rsidR="00A23259" w:rsidRPr="00A23259" w:rsidRDefault="00A23259" w:rsidP="006509A6">
      <w:pPr>
        <w:rPr>
          <w:bCs/>
          <w:szCs w:val="24"/>
        </w:rPr>
      </w:pPr>
      <w:r>
        <w:rPr>
          <w:bCs/>
          <w:szCs w:val="24"/>
        </w:rPr>
        <w:t>The tube is placed almost horizontally so as to stop the reagents mixing. For safety, depending on the reaction, it can be a good idea to have a plug of glass or mineral wool between them</w:t>
      </w:r>
    </w:p>
    <w:p w:rsidR="00FE2041" w:rsidRDefault="00FE2041" w:rsidP="006509A6">
      <w:pPr>
        <w:rPr>
          <w:szCs w:val="24"/>
        </w:rPr>
      </w:pPr>
      <w:r>
        <w:rPr>
          <w:szCs w:val="24"/>
        </w:rPr>
        <w:t>This method can be used for:</w:t>
      </w:r>
    </w:p>
    <w:p w:rsidR="00FE2041" w:rsidRDefault="00FE2041" w:rsidP="006509A6">
      <w:pPr>
        <w:rPr>
          <w:szCs w:val="24"/>
        </w:rPr>
      </w:pPr>
      <w:r>
        <w:rPr>
          <w:szCs w:val="24"/>
        </w:rPr>
        <w:t>1) Reaction of metals with steam – water is absorbed onto the ceramic wool or filter paper and the metal is placed higher up the tube.</w:t>
      </w:r>
    </w:p>
    <w:p w:rsidR="00FE2041" w:rsidRDefault="00FE2041" w:rsidP="006509A6">
      <w:pPr>
        <w:rPr>
          <w:szCs w:val="24"/>
        </w:rPr>
      </w:pPr>
      <w:r>
        <w:rPr>
          <w:szCs w:val="24"/>
        </w:rPr>
        <w:t xml:space="preserve">2) Reaction of metals with oxygen – potassium </w:t>
      </w:r>
      <w:proofErr w:type="spellStart"/>
      <w:r>
        <w:rPr>
          <w:szCs w:val="24"/>
        </w:rPr>
        <w:t>manganate</w:t>
      </w:r>
      <w:proofErr w:type="spellEnd"/>
      <w:r>
        <w:rPr>
          <w:szCs w:val="24"/>
        </w:rPr>
        <w:t xml:space="preserve"> VII is placed at the bottom of the tube and the metals are placed part-way up as before. </w:t>
      </w:r>
    </w:p>
    <w:p w:rsidR="00FE2041" w:rsidRDefault="00FE2041" w:rsidP="006509A6">
      <w:pPr>
        <w:rPr>
          <w:szCs w:val="24"/>
        </w:rPr>
      </w:pPr>
      <w:r>
        <w:rPr>
          <w:szCs w:val="24"/>
        </w:rPr>
        <w:t>3) Dehydration of alcohols – ethanol (or other small chain alcohols can be absorbed onto mineral wool / filter paper at the bottom and passed over how aluminium oxide to dehydrate them to alkenes.</w:t>
      </w:r>
    </w:p>
    <w:p w:rsidR="00F625CA" w:rsidRDefault="00F625CA" w:rsidP="006509A6">
      <w:pPr>
        <w:rPr>
          <w:szCs w:val="24"/>
        </w:rPr>
      </w:pPr>
      <w:r>
        <w:rPr>
          <w:szCs w:val="24"/>
        </w:rPr>
        <w:t>4) Cracking of liquid paraffin – similarly to the above. Liquid paraffin is absorbed at the bottom and aluminium oxide is used higher up as a catalyst.</w:t>
      </w:r>
    </w:p>
    <w:sectPr w:rsidR="00F625CA" w:rsidSect="009E7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6509A6"/>
    <w:rsid w:val="000F0B77"/>
    <w:rsid w:val="001677C8"/>
    <w:rsid w:val="00271738"/>
    <w:rsid w:val="0031157A"/>
    <w:rsid w:val="00373D34"/>
    <w:rsid w:val="003C22F8"/>
    <w:rsid w:val="00407744"/>
    <w:rsid w:val="00462F40"/>
    <w:rsid w:val="004952AF"/>
    <w:rsid w:val="00570FC0"/>
    <w:rsid w:val="005769FB"/>
    <w:rsid w:val="005839B8"/>
    <w:rsid w:val="006509A6"/>
    <w:rsid w:val="007A2DFF"/>
    <w:rsid w:val="007F3581"/>
    <w:rsid w:val="00824D2C"/>
    <w:rsid w:val="00832E71"/>
    <w:rsid w:val="009E7A07"/>
    <w:rsid w:val="00A23259"/>
    <w:rsid w:val="00AB635F"/>
    <w:rsid w:val="00B34CD6"/>
    <w:rsid w:val="00B8680A"/>
    <w:rsid w:val="00D1237B"/>
    <w:rsid w:val="00E2069F"/>
    <w:rsid w:val="00EC1356"/>
    <w:rsid w:val="00F24D5F"/>
    <w:rsid w:val="00F625CA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89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esoc</cp:lastModifiedBy>
  <cp:revision>6</cp:revision>
  <dcterms:created xsi:type="dcterms:W3CDTF">2013-04-08T14:13:00Z</dcterms:created>
  <dcterms:modified xsi:type="dcterms:W3CDTF">2016-05-13T14:45:00Z</dcterms:modified>
</cp:coreProperties>
</file>