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CF4" w:rsidRDefault="00F83CF4">
      <w:pPr>
        <w:rPr>
          <w:rFonts w:ascii="Arial" w:hAnsi="Arial" w:cs="Arial"/>
          <w:b/>
          <w:sz w:val="28"/>
          <w:szCs w:val="28"/>
        </w:rPr>
      </w:pPr>
      <w:r w:rsidRPr="00F83CF4">
        <w:rPr>
          <w:rFonts w:ascii="Arial" w:hAnsi="Arial" w:cs="Arial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-323850</wp:posOffset>
            </wp:positionV>
            <wp:extent cx="866775" cy="800100"/>
            <wp:effectExtent l="0" t="0" r="0" b="0"/>
            <wp:wrapTight wrapText="bothSides">
              <wp:wrapPolygon edited="0">
                <wp:start x="8070" y="0"/>
                <wp:lineTo x="5697" y="514"/>
                <wp:lineTo x="475" y="6171"/>
                <wp:lineTo x="1424" y="16457"/>
                <wp:lineTo x="1899" y="16971"/>
                <wp:lineTo x="7121" y="20571"/>
                <wp:lineTo x="7596" y="20571"/>
                <wp:lineTo x="14242" y="20571"/>
                <wp:lineTo x="15191" y="20571"/>
                <wp:lineTo x="19938" y="16971"/>
                <wp:lineTo x="20413" y="16457"/>
                <wp:lineTo x="21363" y="9771"/>
                <wp:lineTo x="21363" y="6686"/>
                <wp:lineTo x="17565" y="1543"/>
                <wp:lineTo x="14242" y="0"/>
                <wp:lineTo x="8070" y="0"/>
              </wp:wrapPolygon>
            </wp:wrapTight>
            <wp:docPr id="2" name="Picture 1" descr="C:\Documents and Settings\nd\Desktop\SSERC_biggi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Documents and Settings\nd\Desktop\SSERC_biggif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3CF4">
        <w:rPr>
          <w:rFonts w:ascii="Arial" w:hAnsi="Arial" w:cs="Arial"/>
          <w:b/>
          <w:sz w:val="28"/>
          <w:szCs w:val="28"/>
        </w:rPr>
        <w:t xml:space="preserve"> </w:t>
      </w:r>
    </w:p>
    <w:p w:rsidR="00F83CF4" w:rsidRDefault="00F83CF4">
      <w:pPr>
        <w:rPr>
          <w:rFonts w:ascii="Arial" w:hAnsi="Arial" w:cs="Arial"/>
          <w:b/>
          <w:sz w:val="28"/>
          <w:szCs w:val="28"/>
        </w:rPr>
      </w:pPr>
    </w:p>
    <w:p w:rsidR="00282C89" w:rsidRPr="00F83CF4" w:rsidRDefault="00F83CF4">
      <w:pPr>
        <w:rPr>
          <w:rFonts w:ascii="Arial" w:hAnsi="Arial" w:cs="Arial"/>
          <w:b/>
          <w:sz w:val="28"/>
          <w:szCs w:val="28"/>
        </w:rPr>
      </w:pPr>
      <w:r w:rsidRPr="00F83CF4">
        <w:rPr>
          <w:rFonts w:ascii="Arial" w:hAnsi="Arial" w:cs="Arial"/>
          <w:b/>
          <w:sz w:val="28"/>
          <w:szCs w:val="28"/>
        </w:rPr>
        <w:t xml:space="preserve">Observing </w:t>
      </w:r>
      <w:proofErr w:type="spellStart"/>
      <w:r w:rsidRPr="00F83CF4">
        <w:rPr>
          <w:rFonts w:ascii="Arial" w:hAnsi="Arial" w:cs="Arial"/>
          <w:b/>
          <w:sz w:val="28"/>
          <w:szCs w:val="28"/>
        </w:rPr>
        <w:t>p</w:t>
      </w:r>
      <w:r w:rsidR="00282C89" w:rsidRPr="00F83CF4">
        <w:rPr>
          <w:rFonts w:ascii="Arial" w:hAnsi="Arial" w:cs="Arial"/>
          <w:b/>
          <w:sz w:val="28"/>
          <w:szCs w:val="28"/>
        </w:rPr>
        <w:t>lasmolysis</w:t>
      </w:r>
      <w:proofErr w:type="spellEnd"/>
      <w:r w:rsidRPr="00F83CF4">
        <w:rPr>
          <w:rFonts w:ascii="Arial" w:hAnsi="Arial" w:cs="Arial"/>
          <w:b/>
          <w:sz w:val="28"/>
          <w:szCs w:val="28"/>
        </w:rPr>
        <w:t xml:space="preserve"> using the </w:t>
      </w:r>
      <w:proofErr w:type="spellStart"/>
      <w:r w:rsidRPr="00F83CF4">
        <w:rPr>
          <w:rFonts w:ascii="Arial" w:eastAsia="Helvetica" w:hAnsi="Arial"/>
          <w:b/>
          <w:sz w:val="28"/>
          <w:szCs w:val="28"/>
        </w:rPr>
        <w:t>Veho</w:t>
      </w:r>
      <w:r w:rsidRPr="00F83CF4">
        <w:rPr>
          <w:rFonts w:ascii="Arial" w:eastAsia="Helvetica" w:hAnsi="Arial"/>
          <w:b/>
          <w:sz w:val="28"/>
          <w:szCs w:val="28"/>
          <w:vertAlign w:val="superscript"/>
        </w:rPr>
        <w:t>tm</w:t>
      </w:r>
      <w:proofErr w:type="spellEnd"/>
      <w:r w:rsidRPr="00F83CF4">
        <w:rPr>
          <w:rFonts w:ascii="Arial" w:eastAsia="Helvetica" w:hAnsi="Arial"/>
          <w:b/>
          <w:sz w:val="28"/>
          <w:szCs w:val="28"/>
        </w:rPr>
        <w:t xml:space="preserve"> VMS-001 USB Microscope</w:t>
      </w:r>
    </w:p>
    <w:p w:rsidR="00282C89" w:rsidRPr="00282C89" w:rsidRDefault="00282C89">
      <w:pPr>
        <w:rPr>
          <w:rFonts w:ascii="Arial" w:hAnsi="Arial" w:cs="Arial"/>
          <w:sz w:val="24"/>
          <w:szCs w:val="24"/>
          <w:u w:val="single"/>
        </w:rPr>
      </w:pPr>
      <w:r w:rsidRPr="00282C89">
        <w:rPr>
          <w:rFonts w:ascii="Arial" w:hAnsi="Arial" w:cs="Arial"/>
          <w:sz w:val="24"/>
          <w:szCs w:val="24"/>
          <w:u w:val="single"/>
        </w:rPr>
        <w:t>Materials:</w:t>
      </w:r>
    </w:p>
    <w:p w:rsidR="00F83CF4" w:rsidRDefault="00F83CF4">
      <w:pPr>
        <w:rPr>
          <w:rFonts w:ascii="Arial" w:hAnsi="Arial" w:cs="Arial"/>
          <w:sz w:val="24"/>
          <w:szCs w:val="24"/>
        </w:rPr>
        <w:sectPr w:rsidR="00F83CF4" w:rsidSect="003B59C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82C89" w:rsidRDefault="00282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 x red onion</w:t>
      </w:r>
    </w:p>
    <w:p w:rsidR="00282C89" w:rsidRDefault="00282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pair forceps</w:t>
      </w:r>
    </w:p>
    <w:p w:rsidR="00282C89" w:rsidRDefault="00282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scalpel</w:t>
      </w:r>
    </w:p>
    <w:p w:rsidR="00282C89" w:rsidRDefault="00282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Microscope slides</w:t>
      </w:r>
      <w:r w:rsidR="00FF5E5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FF5E58">
        <w:rPr>
          <w:rFonts w:ascii="Arial" w:hAnsi="Arial" w:cs="Arial"/>
          <w:sz w:val="24"/>
          <w:szCs w:val="24"/>
        </w:rPr>
        <w:t>coverslips</w:t>
      </w:r>
      <w:proofErr w:type="spellEnd"/>
    </w:p>
    <w:p w:rsidR="00282C89" w:rsidRPr="00F83CF4" w:rsidRDefault="00282C89">
      <w:pPr>
        <w:rPr>
          <w:rFonts w:ascii="Arial" w:hAnsi="Arial" w:cs="Arial"/>
          <w:sz w:val="24"/>
          <w:szCs w:val="24"/>
          <w:vertAlign w:val="superscript"/>
        </w:rPr>
      </w:pPr>
      <w:proofErr w:type="spellStart"/>
      <w:r>
        <w:rPr>
          <w:rFonts w:ascii="Arial" w:hAnsi="Arial" w:cs="Arial"/>
          <w:sz w:val="24"/>
          <w:szCs w:val="24"/>
        </w:rPr>
        <w:t>Blu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tac</w:t>
      </w:r>
      <w:r w:rsidR="00C038B9">
        <w:rPr>
          <w:rFonts w:ascii="Arial" w:hAnsi="Arial" w:cs="Arial"/>
          <w:sz w:val="24"/>
          <w:szCs w:val="24"/>
        </w:rPr>
        <w:t>k</w:t>
      </w:r>
      <w:r w:rsidR="00F83CF4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</w:p>
    <w:p w:rsidR="00282C89" w:rsidRDefault="00C038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Distilled w</w:t>
      </w:r>
      <w:r w:rsidR="00282C89">
        <w:rPr>
          <w:rFonts w:ascii="Arial" w:hAnsi="Arial" w:cs="Arial"/>
          <w:sz w:val="24"/>
          <w:szCs w:val="24"/>
        </w:rPr>
        <w:t>ater</w:t>
      </w:r>
    </w:p>
    <w:p w:rsidR="00282C89" w:rsidRDefault="00282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Rock salt crystals</w:t>
      </w:r>
    </w:p>
    <w:p w:rsidR="0020292F" w:rsidRDefault="002029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Petri-dish or </w:t>
      </w:r>
      <w:r w:rsidR="0027686F">
        <w:rPr>
          <w:rFonts w:ascii="Arial" w:hAnsi="Arial" w:cs="Arial"/>
          <w:sz w:val="24"/>
          <w:szCs w:val="24"/>
        </w:rPr>
        <w:t>gallipot</w:t>
      </w:r>
    </w:p>
    <w:p w:rsidR="00282C89" w:rsidRDefault="002029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USB </w:t>
      </w:r>
      <w:r w:rsidR="00282C89">
        <w:rPr>
          <w:rFonts w:ascii="Arial" w:hAnsi="Arial" w:cs="Arial"/>
          <w:sz w:val="24"/>
          <w:szCs w:val="24"/>
        </w:rPr>
        <w:t>microscope and PC</w:t>
      </w:r>
    </w:p>
    <w:p w:rsidR="00F83CF4" w:rsidRDefault="00F83CF4">
      <w:pPr>
        <w:rPr>
          <w:rFonts w:ascii="Arial" w:hAnsi="Arial" w:cs="Arial"/>
          <w:sz w:val="24"/>
          <w:szCs w:val="24"/>
        </w:rPr>
        <w:sectPr w:rsidR="00F83CF4" w:rsidSect="00F83CF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282C89" w:rsidRDefault="00282C89">
      <w:pPr>
        <w:rPr>
          <w:rFonts w:ascii="Arial" w:hAnsi="Arial" w:cs="Arial"/>
          <w:sz w:val="24"/>
          <w:szCs w:val="24"/>
        </w:rPr>
      </w:pPr>
    </w:p>
    <w:p w:rsidR="00282C89" w:rsidRDefault="00282C89" w:rsidP="00E7732C">
      <w:pPr>
        <w:jc w:val="both"/>
        <w:rPr>
          <w:rFonts w:ascii="Arial" w:hAnsi="Arial" w:cs="Arial"/>
          <w:sz w:val="24"/>
          <w:szCs w:val="24"/>
          <w:u w:val="single"/>
        </w:rPr>
      </w:pPr>
      <w:r w:rsidRPr="00282C89">
        <w:rPr>
          <w:rFonts w:ascii="Arial" w:hAnsi="Arial" w:cs="Arial"/>
          <w:sz w:val="24"/>
          <w:szCs w:val="24"/>
          <w:u w:val="single"/>
        </w:rPr>
        <w:t>Method:</w:t>
      </w:r>
    </w:p>
    <w:p w:rsidR="00282C89" w:rsidRPr="00282C89" w:rsidRDefault="00243486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Remove</w:t>
      </w:r>
      <w:r w:rsidR="0063697C">
        <w:rPr>
          <w:rFonts w:ascii="Arial" w:hAnsi="Arial" w:cs="Arial"/>
          <w:sz w:val="24"/>
          <w:szCs w:val="24"/>
        </w:rPr>
        <w:t xml:space="preserve"> the two ends of</w:t>
      </w:r>
      <w:r w:rsidR="00282C89">
        <w:rPr>
          <w:rFonts w:ascii="Arial" w:hAnsi="Arial" w:cs="Arial"/>
          <w:sz w:val="24"/>
          <w:szCs w:val="24"/>
        </w:rPr>
        <w:t xml:space="preserve"> the onion and as many layers as is necessary to expose a fresh and unblemished layer.</w:t>
      </w:r>
    </w:p>
    <w:p w:rsidR="00282C89" w:rsidRPr="00282C89" w:rsidRDefault="00282C89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Using the scalpel, cut a square shape approximately 0.</w:t>
      </w:r>
      <w:r w:rsidR="00C038B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5cm x 0.</w:t>
      </w:r>
      <w:r w:rsidR="00C038B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5cm in the fresh layer of onion</w:t>
      </w:r>
      <w:r w:rsidR="000B547D">
        <w:rPr>
          <w:rFonts w:ascii="Arial" w:hAnsi="Arial" w:cs="Arial"/>
          <w:sz w:val="24"/>
          <w:szCs w:val="24"/>
        </w:rPr>
        <w:t>.</w:t>
      </w:r>
    </w:p>
    <w:p w:rsidR="00282C89" w:rsidRPr="00282C89" w:rsidRDefault="00282C89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Using the forceps tease away the red epidermis from the onion tissue and place this </w:t>
      </w:r>
      <w:proofErr w:type="spellStart"/>
      <w:r>
        <w:rPr>
          <w:rFonts w:ascii="Arial" w:hAnsi="Arial" w:cs="Arial"/>
          <w:sz w:val="24"/>
          <w:szCs w:val="24"/>
        </w:rPr>
        <w:t>explant</w:t>
      </w:r>
      <w:proofErr w:type="spellEnd"/>
      <w:r>
        <w:rPr>
          <w:rFonts w:ascii="Arial" w:hAnsi="Arial" w:cs="Arial"/>
          <w:sz w:val="24"/>
          <w:szCs w:val="24"/>
        </w:rPr>
        <w:t xml:space="preserve"> onto a microscope slide</w:t>
      </w:r>
      <w:r w:rsidR="000B547D">
        <w:rPr>
          <w:rFonts w:ascii="Arial" w:hAnsi="Arial" w:cs="Arial"/>
          <w:sz w:val="24"/>
          <w:szCs w:val="24"/>
        </w:rPr>
        <w:t xml:space="preserve"> (figure 1)</w:t>
      </w:r>
      <w:r>
        <w:rPr>
          <w:rFonts w:ascii="Arial" w:hAnsi="Arial" w:cs="Arial"/>
          <w:sz w:val="24"/>
          <w:szCs w:val="24"/>
        </w:rPr>
        <w:t>.</w:t>
      </w:r>
    </w:p>
    <w:p w:rsidR="00282C89" w:rsidRPr="00C038B9" w:rsidRDefault="00282C89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Make four small pieces of </w:t>
      </w:r>
      <w:proofErr w:type="spellStart"/>
      <w:r w:rsidR="00C038B9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lu</w:t>
      </w:r>
      <w:proofErr w:type="spellEnd"/>
      <w:r w:rsidR="00C038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tac</w:t>
      </w:r>
      <w:r w:rsidR="00C038B9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and work them into spheres. Place the spheres at the four corners of a </w:t>
      </w:r>
      <w:proofErr w:type="spellStart"/>
      <w:r>
        <w:rPr>
          <w:rFonts w:ascii="Arial" w:hAnsi="Arial" w:cs="Arial"/>
          <w:sz w:val="24"/>
          <w:szCs w:val="24"/>
        </w:rPr>
        <w:t>coverslip</w:t>
      </w:r>
      <w:proofErr w:type="spellEnd"/>
      <w:r w:rsidR="00C038B9">
        <w:rPr>
          <w:rFonts w:ascii="Arial" w:hAnsi="Arial" w:cs="Arial"/>
          <w:sz w:val="24"/>
          <w:szCs w:val="24"/>
        </w:rPr>
        <w:t xml:space="preserve"> and place over the onion tissue</w:t>
      </w:r>
      <w:r w:rsidR="000B547D">
        <w:rPr>
          <w:rFonts w:ascii="Arial" w:hAnsi="Arial" w:cs="Arial"/>
          <w:sz w:val="24"/>
          <w:szCs w:val="24"/>
        </w:rPr>
        <w:t xml:space="preserve"> (figure 2)</w:t>
      </w:r>
      <w:r w:rsidR="00C038B9">
        <w:rPr>
          <w:rFonts w:ascii="Arial" w:hAnsi="Arial" w:cs="Arial"/>
          <w:sz w:val="24"/>
          <w:szCs w:val="24"/>
        </w:rPr>
        <w:t>.</w:t>
      </w:r>
    </w:p>
    <w:p w:rsidR="00C038B9" w:rsidRPr="00C038B9" w:rsidRDefault="00C038B9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Using a Pasteur pipette, flood the gap between the slide and the </w:t>
      </w:r>
      <w:proofErr w:type="spellStart"/>
      <w:r>
        <w:rPr>
          <w:rFonts w:ascii="Arial" w:hAnsi="Arial" w:cs="Arial"/>
          <w:sz w:val="24"/>
          <w:szCs w:val="24"/>
        </w:rPr>
        <w:t>coverslip</w:t>
      </w:r>
      <w:proofErr w:type="spellEnd"/>
      <w:r>
        <w:rPr>
          <w:rFonts w:ascii="Arial" w:hAnsi="Arial" w:cs="Arial"/>
          <w:sz w:val="24"/>
          <w:szCs w:val="24"/>
        </w:rPr>
        <w:t xml:space="preserve"> with distilled water.</w:t>
      </w:r>
      <w:r w:rsidR="0020292F">
        <w:rPr>
          <w:rFonts w:ascii="Arial" w:hAnsi="Arial" w:cs="Arial"/>
          <w:sz w:val="24"/>
          <w:szCs w:val="24"/>
        </w:rPr>
        <w:t xml:space="preserve"> The piece of onion tissue will move when this is done. If it settles near any of the </w:t>
      </w:r>
      <w:proofErr w:type="spellStart"/>
      <w:r w:rsidR="0020292F">
        <w:rPr>
          <w:rFonts w:ascii="Arial" w:hAnsi="Arial" w:cs="Arial"/>
          <w:sz w:val="24"/>
          <w:szCs w:val="24"/>
        </w:rPr>
        <w:t>Blu</w:t>
      </w:r>
      <w:proofErr w:type="spellEnd"/>
      <w:r w:rsidR="0020292F">
        <w:rPr>
          <w:rFonts w:ascii="Arial" w:hAnsi="Arial" w:cs="Arial"/>
          <w:sz w:val="24"/>
          <w:szCs w:val="24"/>
        </w:rPr>
        <w:t xml:space="preserve"> tack, use one arm of the forceps to move it to a more central position.</w:t>
      </w:r>
    </w:p>
    <w:p w:rsidR="00C038B9" w:rsidRPr="0020292F" w:rsidRDefault="0020292F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Using the USB microscope, locate the piece of tissue and focus on the edge. The cell walls and cytoplasm of individual cells are easily observable at a magnification of around x</w:t>
      </w:r>
      <w:r w:rsidR="007B2F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200</w:t>
      </w:r>
      <w:r w:rsidR="00FF5E58">
        <w:rPr>
          <w:rFonts w:ascii="Arial" w:hAnsi="Arial" w:cs="Arial"/>
          <w:sz w:val="24"/>
          <w:szCs w:val="24"/>
        </w:rPr>
        <w:t xml:space="preserve"> (figure 3)</w:t>
      </w:r>
      <w:r>
        <w:rPr>
          <w:rFonts w:ascii="Arial" w:hAnsi="Arial" w:cs="Arial"/>
          <w:sz w:val="24"/>
          <w:szCs w:val="24"/>
        </w:rPr>
        <w:t>.</w:t>
      </w:r>
    </w:p>
    <w:p w:rsidR="0020292F" w:rsidRPr="0027686F" w:rsidRDefault="0020292F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Pour rock salt crystals into a</w:t>
      </w:r>
      <w:r w:rsidR="0027686F">
        <w:rPr>
          <w:rFonts w:ascii="Arial" w:hAnsi="Arial" w:cs="Arial"/>
          <w:sz w:val="24"/>
          <w:szCs w:val="24"/>
        </w:rPr>
        <w:t xml:space="preserve"> Petri-dish or gallipot and select 4-6 which are flat enough to fit through the gap between the slide and the </w:t>
      </w:r>
      <w:proofErr w:type="spellStart"/>
      <w:r w:rsidR="0027686F">
        <w:rPr>
          <w:rFonts w:ascii="Arial" w:hAnsi="Arial" w:cs="Arial"/>
          <w:sz w:val="24"/>
          <w:szCs w:val="24"/>
        </w:rPr>
        <w:t>coverslip</w:t>
      </w:r>
      <w:proofErr w:type="spellEnd"/>
      <w:r w:rsidR="0027686F">
        <w:rPr>
          <w:rFonts w:ascii="Arial" w:hAnsi="Arial" w:cs="Arial"/>
          <w:sz w:val="24"/>
          <w:szCs w:val="24"/>
        </w:rPr>
        <w:t>.</w:t>
      </w:r>
    </w:p>
    <w:p w:rsidR="0027686F" w:rsidRPr="00E7732C" w:rsidRDefault="00E7732C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E7732C">
        <w:rPr>
          <w:rFonts w:ascii="Arial" w:hAnsi="Arial" w:cs="Arial"/>
          <w:sz w:val="24"/>
          <w:szCs w:val="24"/>
        </w:rPr>
        <w:t xml:space="preserve">Slip the crystals into the distilled water between the microscope slide and the </w:t>
      </w:r>
      <w:proofErr w:type="spellStart"/>
      <w:r w:rsidRPr="00E7732C">
        <w:rPr>
          <w:rFonts w:ascii="Arial" w:hAnsi="Arial" w:cs="Arial"/>
          <w:sz w:val="24"/>
          <w:szCs w:val="24"/>
        </w:rPr>
        <w:t>coverslip</w:t>
      </w:r>
      <w:proofErr w:type="spellEnd"/>
      <w:r w:rsidR="00FF5E58">
        <w:rPr>
          <w:rFonts w:ascii="Arial" w:hAnsi="Arial" w:cs="Arial"/>
          <w:sz w:val="24"/>
          <w:szCs w:val="24"/>
        </w:rPr>
        <w:t xml:space="preserve"> (figure 4</w:t>
      </w:r>
      <w:r w:rsidR="000B547D">
        <w:rPr>
          <w:rFonts w:ascii="Arial" w:hAnsi="Arial" w:cs="Arial"/>
          <w:sz w:val="24"/>
          <w:szCs w:val="24"/>
        </w:rPr>
        <w:t>)</w:t>
      </w:r>
      <w:r w:rsidRPr="00E7732C">
        <w:rPr>
          <w:rFonts w:ascii="Arial" w:hAnsi="Arial" w:cs="Arial"/>
          <w:sz w:val="24"/>
          <w:szCs w:val="24"/>
        </w:rPr>
        <w:t>. This will result in the tissue being surrounded by a strong sodium chloride solution, allowing</w:t>
      </w:r>
      <w:r>
        <w:rPr>
          <w:rFonts w:ascii="Arial" w:hAnsi="Arial" w:cs="Arial"/>
          <w:sz w:val="24"/>
          <w:szCs w:val="24"/>
        </w:rPr>
        <w:t xml:space="preserve"> the observation of </w:t>
      </w:r>
      <w:proofErr w:type="spellStart"/>
      <w:r>
        <w:rPr>
          <w:rFonts w:ascii="Arial" w:hAnsi="Arial" w:cs="Arial"/>
          <w:sz w:val="24"/>
          <w:szCs w:val="24"/>
        </w:rPr>
        <w:t>plasmolysis</w:t>
      </w:r>
      <w:proofErr w:type="spellEnd"/>
      <w:r w:rsidR="00FF5E58">
        <w:rPr>
          <w:rFonts w:ascii="Arial" w:hAnsi="Arial" w:cs="Arial"/>
          <w:sz w:val="24"/>
          <w:szCs w:val="24"/>
        </w:rPr>
        <w:t xml:space="preserve"> within a few minutes</w:t>
      </w:r>
      <w:r>
        <w:rPr>
          <w:rFonts w:ascii="Arial" w:hAnsi="Arial" w:cs="Arial"/>
          <w:sz w:val="24"/>
          <w:szCs w:val="24"/>
        </w:rPr>
        <w:t>.</w:t>
      </w:r>
    </w:p>
    <w:p w:rsidR="00E7732C" w:rsidRPr="00E7732C" w:rsidRDefault="00E7732C" w:rsidP="00E7732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As water leaves the onion cells, the cytoplasm of cells will shrink away from the cell wall</w:t>
      </w:r>
      <w:r w:rsidR="007B2F8D">
        <w:rPr>
          <w:rFonts w:ascii="Arial" w:hAnsi="Arial" w:cs="Arial"/>
          <w:sz w:val="24"/>
          <w:szCs w:val="24"/>
        </w:rPr>
        <w:t xml:space="preserve"> (figure 5)</w:t>
      </w:r>
      <w:r>
        <w:rPr>
          <w:rFonts w:ascii="Arial" w:hAnsi="Arial" w:cs="Arial"/>
          <w:sz w:val="24"/>
          <w:szCs w:val="24"/>
        </w:rPr>
        <w:t>.</w:t>
      </w:r>
    </w:p>
    <w:p w:rsidR="00E7732C" w:rsidRDefault="00E7732C" w:rsidP="00E7732C">
      <w:pPr>
        <w:ind w:left="360"/>
        <w:jc w:val="both"/>
        <w:rPr>
          <w:rFonts w:ascii="Arial" w:hAnsi="Arial" w:cs="Arial"/>
          <w:sz w:val="24"/>
          <w:szCs w:val="24"/>
          <w:u w:val="single"/>
        </w:rPr>
      </w:pPr>
    </w:p>
    <w:p w:rsidR="00E7732C" w:rsidRDefault="00E7732C" w:rsidP="000B547D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Hints and Tips</w:t>
      </w:r>
    </w:p>
    <w:p w:rsidR="00E306BC" w:rsidRDefault="00E306BC" w:rsidP="000B547D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E7732C" w:rsidRDefault="00E7732C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larger the piece of onion tissue, the longer the effects of </w:t>
      </w:r>
      <w:proofErr w:type="spellStart"/>
      <w:r>
        <w:rPr>
          <w:rFonts w:ascii="Arial" w:hAnsi="Arial" w:cs="Arial"/>
          <w:sz w:val="24"/>
          <w:szCs w:val="24"/>
        </w:rPr>
        <w:t>plasmolysis</w:t>
      </w:r>
      <w:proofErr w:type="spellEnd"/>
      <w:r>
        <w:rPr>
          <w:rFonts w:ascii="Arial" w:hAnsi="Arial" w:cs="Arial"/>
          <w:sz w:val="24"/>
          <w:szCs w:val="24"/>
        </w:rPr>
        <w:t xml:space="preserve"> may take to become visible, so smaller pieces are more desirable.</w:t>
      </w:r>
    </w:p>
    <w:p w:rsidR="00E7732C" w:rsidRDefault="00E7732C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field of </w:t>
      </w:r>
      <w:r w:rsidR="00243486">
        <w:rPr>
          <w:rFonts w:ascii="Arial" w:hAnsi="Arial" w:cs="Arial"/>
          <w:sz w:val="24"/>
          <w:szCs w:val="24"/>
        </w:rPr>
        <w:t xml:space="preserve">view of </w:t>
      </w:r>
      <w:r>
        <w:rPr>
          <w:rFonts w:ascii="Arial" w:hAnsi="Arial" w:cs="Arial"/>
          <w:sz w:val="24"/>
          <w:szCs w:val="24"/>
        </w:rPr>
        <w:t xml:space="preserve">the microscope, as displayed on the laptop, is in a different orientation to the slide that you are looking at. As a consequence, </w:t>
      </w:r>
      <w:r w:rsidR="00E01D1A">
        <w:rPr>
          <w:rFonts w:ascii="Arial" w:hAnsi="Arial" w:cs="Arial"/>
          <w:sz w:val="24"/>
          <w:szCs w:val="24"/>
        </w:rPr>
        <w:t xml:space="preserve">it is not always easy to know which side of the </w:t>
      </w:r>
      <w:proofErr w:type="spellStart"/>
      <w:r w:rsidR="00E01D1A">
        <w:rPr>
          <w:rFonts w:ascii="Arial" w:hAnsi="Arial" w:cs="Arial"/>
          <w:sz w:val="24"/>
          <w:szCs w:val="24"/>
        </w:rPr>
        <w:t>coverslip</w:t>
      </w:r>
      <w:proofErr w:type="spellEnd"/>
      <w:r w:rsidR="00E01D1A">
        <w:rPr>
          <w:rFonts w:ascii="Arial" w:hAnsi="Arial" w:cs="Arial"/>
          <w:sz w:val="24"/>
          <w:szCs w:val="24"/>
        </w:rPr>
        <w:t xml:space="preserve"> is closest to the tissue edge that is in view. In order to minimise the time taken for the effects of </w:t>
      </w:r>
      <w:proofErr w:type="spellStart"/>
      <w:r w:rsidR="00E01D1A">
        <w:rPr>
          <w:rFonts w:ascii="Arial" w:hAnsi="Arial" w:cs="Arial"/>
          <w:sz w:val="24"/>
          <w:szCs w:val="24"/>
        </w:rPr>
        <w:t>plasmolysis</w:t>
      </w:r>
      <w:proofErr w:type="spellEnd"/>
      <w:r w:rsidR="00E01D1A">
        <w:rPr>
          <w:rFonts w:ascii="Arial" w:hAnsi="Arial" w:cs="Arial"/>
          <w:sz w:val="24"/>
          <w:szCs w:val="24"/>
        </w:rPr>
        <w:t xml:space="preserve"> to be seen, sliding rock salt crystals under the </w:t>
      </w:r>
      <w:proofErr w:type="spellStart"/>
      <w:r w:rsidR="00E01D1A">
        <w:rPr>
          <w:rFonts w:ascii="Arial" w:hAnsi="Arial" w:cs="Arial"/>
          <w:sz w:val="24"/>
          <w:szCs w:val="24"/>
        </w:rPr>
        <w:t>coverslip</w:t>
      </w:r>
      <w:proofErr w:type="spellEnd"/>
      <w:r w:rsidR="00E01D1A">
        <w:rPr>
          <w:rFonts w:ascii="Arial" w:hAnsi="Arial" w:cs="Arial"/>
          <w:sz w:val="24"/>
          <w:szCs w:val="24"/>
        </w:rPr>
        <w:t xml:space="preserve"> on all four sides is recommended.</w:t>
      </w:r>
    </w:p>
    <w:p w:rsidR="000B547D" w:rsidRDefault="00E01D1A" w:rsidP="00FF5E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Rehydration can also be observed with this set up. The salt solution should be bled out</w:t>
      </w:r>
      <w:r w:rsidR="007B2F8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using</w:t>
      </w:r>
      <w:r w:rsidR="007B2F8D">
        <w:rPr>
          <w:rFonts w:ascii="Arial" w:hAnsi="Arial" w:cs="Arial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 xml:space="preserve"> absorbent </w:t>
      </w:r>
      <w:r w:rsidR="007B2F8D">
        <w:rPr>
          <w:rFonts w:ascii="Arial" w:hAnsi="Arial" w:cs="Arial"/>
          <w:sz w:val="24"/>
          <w:szCs w:val="24"/>
        </w:rPr>
        <w:t xml:space="preserve">paper towel, </w:t>
      </w:r>
      <w:r>
        <w:rPr>
          <w:rFonts w:ascii="Arial" w:hAnsi="Arial" w:cs="Arial"/>
          <w:sz w:val="24"/>
          <w:szCs w:val="24"/>
        </w:rPr>
        <w:t xml:space="preserve">while at the same time adding more distilled water from the opposite side of the </w:t>
      </w:r>
      <w:proofErr w:type="spellStart"/>
      <w:r>
        <w:rPr>
          <w:rFonts w:ascii="Arial" w:hAnsi="Arial" w:cs="Arial"/>
          <w:sz w:val="24"/>
          <w:szCs w:val="24"/>
        </w:rPr>
        <w:t>coverslip</w:t>
      </w:r>
      <w:proofErr w:type="spellEnd"/>
      <w:r>
        <w:rPr>
          <w:rFonts w:ascii="Arial" w:hAnsi="Arial" w:cs="Arial"/>
          <w:sz w:val="24"/>
          <w:szCs w:val="24"/>
        </w:rPr>
        <w:t>. This process will move the</w:t>
      </w:r>
      <w:r w:rsidR="007B2F8D">
        <w:rPr>
          <w:rFonts w:ascii="Arial" w:hAnsi="Arial" w:cs="Arial"/>
          <w:sz w:val="24"/>
          <w:szCs w:val="24"/>
        </w:rPr>
        <w:t xml:space="preserve"> onion</w:t>
      </w:r>
      <w:r>
        <w:rPr>
          <w:rFonts w:ascii="Arial" w:hAnsi="Arial" w:cs="Arial"/>
          <w:sz w:val="24"/>
          <w:szCs w:val="24"/>
        </w:rPr>
        <w:t xml:space="preserve"> tissue. It is important to find it with the microscope again as quickly as possible or the phenomenon can be missed.</w:t>
      </w:r>
    </w:p>
    <w:p w:rsidR="00243486" w:rsidRDefault="00243486" w:rsidP="00FF5E58">
      <w:pPr>
        <w:jc w:val="both"/>
        <w:rPr>
          <w:rFonts w:ascii="Arial" w:hAnsi="Arial" w:cs="Arial"/>
          <w:sz w:val="24"/>
          <w:szCs w:val="24"/>
        </w:rPr>
      </w:pPr>
    </w:p>
    <w:p w:rsidR="000B547D" w:rsidRDefault="000B547D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158463" cy="4069912"/>
            <wp:effectExtent l="19050" t="0" r="4087" b="0"/>
            <wp:docPr id="1" name="Picture 1" descr="C:\Users\tso8\Desktop\Plasmolysis pics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8\Desktop\Plasmolysis pics\figur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63" cy="40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7D" w:rsidRDefault="000B547D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1: Removal of onion epidermis</w:t>
      </w:r>
      <w:r w:rsidR="00FF5E58">
        <w:rPr>
          <w:rFonts w:ascii="Arial" w:hAnsi="Arial" w:cs="Arial"/>
          <w:sz w:val="24"/>
          <w:szCs w:val="24"/>
        </w:rPr>
        <w:t>.</w:t>
      </w:r>
    </w:p>
    <w:p w:rsidR="000B547D" w:rsidRDefault="000B547D" w:rsidP="000B547D">
      <w:pPr>
        <w:jc w:val="both"/>
        <w:rPr>
          <w:rFonts w:ascii="Arial" w:hAnsi="Arial" w:cs="Arial"/>
          <w:sz w:val="24"/>
          <w:szCs w:val="24"/>
        </w:rPr>
      </w:pPr>
    </w:p>
    <w:p w:rsidR="000B547D" w:rsidRDefault="00FF5E58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89220" cy="3671316"/>
            <wp:effectExtent l="19050" t="0" r="0" b="0"/>
            <wp:docPr id="3" name="Picture 3" descr="C:\Users\tso8\Desktop\Plasmolysis pic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o8\Desktop\Plasmolysis pics\figur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6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58" w:rsidRDefault="00FF5E58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2: </w:t>
      </w:r>
      <w:proofErr w:type="spellStart"/>
      <w:r>
        <w:rPr>
          <w:rFonts w:ascii="Arial" w:hAnsi="Arial" w:cs="Arial"/>
          <w:sz w:val="24"/>
          <w:szCs w:val="24"/>
        </w:rPr>
        <w:t>Coverslip</w:t>
      </w:r>
      <w:proofErr w:type="spellEnd"/>
      <w:r>
        <w:rPr>
          <w:rFonts w:ascii="Arial" w:hAnsi="Arial" w:cs="Arial"/>
          <w:sz w:val="24"/>
          <w:szCs w:val="24"/>
        </w:rPr>
        <w:t xml:space="preserve"> on </w:t>
      </w:r>
      <w:proofErr w:type="spellStart"/>
      <w:r>
        <w:rPr>
          <w:rFonts w:ascii="Arial" w:hAnsi="Arial" w:cs="Arial"/>
          <w:sz w:val="24"/>
          <w:szCs w:val="24"/>
        </w:rPr>
        <w:t>Blu</w:t>
      </w:r>
      <w:proofErr w:type="spellEnd"/>
      <w:r>
        <w:rPr>
          <w:rFonts w:ascii="Arial" w:hAnsi="Arial" w:cs="Arial"/>
          <w:sz w:val="24"/>
          <w:szCs w:val="24"/>
        </w:rPr>
        <w:t>-tack.</w:t>
      </w:r>
    </w:p>
    <w:p w:rsidR="00FF5E58" w:rsidRDefault="00FE5604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149901" cy="3862426"/>
            <wp:effectExtent l="19050" t="0" r="0" b="0"/>
            <wp:docPr id="5" name="Picture 5" descr="W:\BIOLOGY\onion photos\cell phot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BIOLOGY\onion photos\cell photo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01" cy="38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04" w:rsidRDefault="00FE5604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3: Red onion epidermis cells (x 200 magnification).</w:t>
      </w:r>
    </w:p>
    <w:p w:rsidR="00FF5E58" w:rsidRDefault="00FF5E58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34356" cy="3618738"/>
            <wp:effectExtent l="19050" t="0" r="9144" b="0"/>
            <wp:docPr id="4" name="Picture 4" descr="C:\Users\tso8\Desktop\Plasmolysis pics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o8\Desktop\Plasmolysis pics\figure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56" cy="36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58" w:rsidRDefault="00FF5E58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4: Salt crystal insertion.</w:t>
      </w:r>
    </w:p>
    <w:p w:rsidR="00FF5E58" w:rsidRDefault="00FE5604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149901" cy="3862426"/>
            <wp:effectExtent l="19050" t="0" r="0" b="0"/>
            <wp:docPr id="6" name="Picture 6" descr="W:\BIOLOGY\onion photos\cell photo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BIOLOGY\onion photos\cell photo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01" cy="38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04" w:rsidRPr="00E7732C" w:rsidRDefault="00FE5604" w:rsidP="000B54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Figure 5: </w:t>
      </w:r>
      <w:proofErr w:type="spellStart"/>
      <w:r>
        <w:rPr>
          <w:rFonts w:ascii="Arial" w:hAnsi="Arial" w:cs="Arial"/>
          <w:sz w:val="24"/>
          <w:szCs w:val="24"/>
        </w:rPr>
        <w:t>Plasmolysed</w:t>
      </w:r>
      <w:proofErr w:type="spellEnd"/>
      <w:r>
        <w:rPr>
          <w:rFonts w:ascii="Arial" w:hAnsi="Arial" w:cs="Arial"/>
          <w:sz w:val="24"/>
          <w:szCs w:val="24"/>
        </w:rPr>
        <w:t xml:space="preserve"> cells.</w:t>
      </w:r>
    </w:p>
    <w:sectPr w:rsidR="00FE5604" w:rsidRPr="00E7732C" w:rsidSect="00F83CF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713"/>
    <w:multiLevelType w:val="hybridMultilevel"/>
    <w:tmpl w:val="7CF2B7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2C89"/>
    <w:rsid w:val="0009369E"/>
    <w:rsid w:val="000B547D"/>
    <w:rsid w:val="000B7C48"/>
    <w:rsid w:val="0020292F"/>
    <w:rsid w:val="00243486"/>
    <w:rsid w:val="0027686F"/>
    <w:rsid w:val="00282C89"/>
    <w:rsid w:val="002A40A4"/>
    <w:rsid w:val="003B59C4"/>
    <w:rsid w:val="003F682F"/>
    <w:rsid w:val="00417C1E"/>
    <w:rsid w:val="0063697C"/>
    <w:rsid w:val="006773AE"/>
    <w:rsid w:val="007B2F8D"/>
    <w:rsid w:val="0096297E"/>
    <w:rsid w:val="00B00B40"/>
    <w:rsid w:val="00B80CDC"/>
    <w:rsid w:val="00C038B9"/>
    <w:rsid w:val="00C533CF"/>
    <w:rsid w:val="00D81343"/>
    <w:rsid w:val="00E01D1A"/>
    <w:rsid w:val="00E306BC"/>
    <w:rsid w:val="00E7732C"/>
    <w:rsid w:val="00F83CF4"/>
    <w:rsid w:val="00FE5604"/>
    <w:rsid w:val="00FF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9C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C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tso8</dc:creator>
  <cp:lastModifiedBy>Kate Andrews</cp:lastModifiedBy>
  <cp:revision>4</cp:revision>
  <dcterms:created xsi:type="dcterms:W3CDTF">2013-08-14T08:35:00Z</dcterms:created>
  <dcterms:modified xsi:type="dcterms:W3CDTF">2013-08-14T11:36:00Z</dcterms:modified>
</cp:coreProperties>
</file>