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336" w:rsidRPr="00CD051F" w:rsidRDefault="00691AD9">
      <w:pPr>
        <w:rPr>
          <w:rFonts w:ascii="Times New Roman" w:hAnsi="Times New Roman" w:cs="Times New Roman"/>
          <w:b/>
          <w:sz w:val="28"/>
          <w:szCs w:val="28"/>
          <w:lang w:val="en-GB"/>
        </w:rPr>
      </w:pPr>
      <w:r w:rsidRPr="00691AD9">
        <w:rPr>
          <w:rFonts w:ascii="Times New Roman" w:hAnsi="Times New Roman" w:cs="Times New Roman"/>
          <w:noProof/>
          <w:sz w:val="24"/>
          <w:szCs w:val="24"/>
          <w:lang w:val="en-GB" w:eastAsia="en-GB"/>
        </w:rPr>
        <w:pict>
          <v:shapetype id="_x0000_t202" coordsize="21600,21600" o:spt="202" path="m,l,21600r21600,l21600,xe">
            <v:stroke joinstyle="miter"/>
            <v:path gradientshapeok="t" o:connecttype="rect"/>
          </v:shapetype>
          <v:shape id="_x0000_s1028" type="#_x0000_t202" style="position:absolute;margin-left:115.65pt;margin-top:-13.35pt;width:588.8pt;height:65.8pt;z-index:251658240;mso-width-relative:margin;mso-height-relative:margin">
            <v:textbox>
              <w:txbxContent>
                <w:p w:rsidR="0066244C" w:rsidRPr="00E24387" w:rsidRDefault="0066244C" w:rsidP="00F079E8">
                  <w:pPr>
                    <w:jc w:val="both"/>
                    <w:rPr>
                      <w:rFonts w:ascii="Times New Roman" w:hAnsi="Times New Roman"/>
                    </w:rPr>
                  </w:pPr>
                  <w:r w:rsidRPr="00F079E8">
                    <w:rPr>
                      <w:rFonts w:ascii="Times New Roman" w:hAnsi="Times New Roman"/>
                      <w:b/>
                    </w:rPr>
                    <w:t>This is a generic Risk Assessment that must be modified to suit your place of work</w:t>
                  </w:r>
                  <w:r w:rsidRPr="00F079E8">
                    <w:rPr>
                      <w:rFonts w:ascii="Times New Roman" w:hAnsi="Times New Roman"/>
                    </w:rPr>
                    <w:t>. The Risk Assessment modifications should take into consideration the activity, age/stage/pupil ability, department/working environment and the experience of the teacher in charge</w:t>
                  </w:r>
                  <w:r w:rsidRPr="00E24387">
                    <w:rPr>
                      <w:rFonts w:ascii="Times New Roman" w:hAnsi="Times New Roman"/>
                    </w:rPr>
                    <w:t xml:space="preserve">. If Control Measures Required </w:t>
                  </w:r>
                  <w:r>
                    <w:rPr>
                      <w:rFonts w:ascii="Times New Roman" w:hAnsi="Times New Roman"/>
                    </w:rPr>
                    <w:t xml:space="preserve">as described </w:t>
                  </w:r>
                  <w:r w:rsidRPr="00E24387">
                    <w:rPr>
                      <w:rFonts w:ascii="Times New Roman" w:hAnsi="Times New Roman"/>
                    </w:rPr>
                    <w:t>are implemented the risk is reduced to an acceptable</w:t>
                  </w:r>
                  <w:r>
                    <w:rPr>
                      <w:rFonts w:ascii="Times New Roman" w:hAnsi="Times New Roman"/>
                    </w:rPr>
                    <w:t xml:space="preserve"> level for mainstream students</w:t>
                  </w:r>
                  <w:r w:rsidRPr="00E24387">
                    <w:rPr>
                      <w:rFonts w:ascii="Times New Roman" w:hAnsi="Times New Roman"/>
                    </w:rPr>
                    <w:t>.</w:t>
                  </w:r>
                </w:p>
              </w:txbxContent>
            </v:textbox>
          </v:shape>
        </w:pict>
      </w:r>
      <w:r w:rsidR="00950336" w:rsidRPr="00CD051F">
        <w:rPr>
          <w:rFonts w:ascii="Times New Roman" w:hAnsi="Times New Roman" w:cs="Times New Roman"/>
          <w:noProof/>
          <w:sz w:val="24"/>
          <w:szCs w:val="24"/>
          <w:lang w:val="en-GB" w:eastAsia="en-GB"/>
        </w:rPr>
        <w:drawing>
          <wp:inline distT="0" distB="0" distL="0" distR="0">
            <wp:extent cx="981075" cy="948033"/>
            <wp:effectExtent l="19050" t="0" r="9525" b="0"/>
            <wp:docPr id="5" name="Picture 4" descr="SSERC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ERC_jpg.JPG"/>
                    <pic:cNvPicPr/>
                  </pic:nvPicPr>
                  <pic:blipFill>
                    <a:blip r:embed="rId7" cstate="print"/>
                    <a:stretch>
                      <a:fillRect/>
                    </a:stretch>
                  </pic:blipFill>
                  <pic:spPr>
                    <a:xfrm>
                      <a:off x="0" y="0"/>
                      <a:ext cx="981075" cy="948033"/>
                    </a:xfrm>
                    <a:prstGeom prst="rect">
                      <a:avLst/>
                    </a:prstGeom>
                  </pic:spPr>
                </pic:pic>
              </a:graphicData>
            </a:graphic>
          </wp:inline>
        </w:drawing>
      </w:r>
      <w:r w:rsidR="00950336" w:rsidRPr="00825153">
        <w:rPr>
          <w:rFonts w:ascii="Times New Roman" w:hAnsi="Times New Roman" w:cs="Times New Roman"/>
          <w:sz w:val="28"/>
          <w:szCs w:val="28"/>
          <w:lang w:val="en-GB"/>
        </w:rPr>
        <w:t>Technology:</w:t>
      </w:r>
      <w:r w:rsidR="006B3521" w:rsidRPr="00825153">
        <w:rPr>
          <w:rFonts w:ascii="Times New Roman" w:hAnsi="Times New Roman" w:cs="Times New Roman"/>
          <w:sz w:val="28"/>
          <w:szCs w:val="28"/>
          <w:lang w:val="en-GB"/>
        </w:rPr>
        <w:t xml:space="preserve"> </w:t>
      </w:r>
      <w:r w:rsidR="00131080" w:rsidRPr="00825153">
        <w:rPr>
          <w:rFonts w:ascii="Times New Roman" w:hAnsi="Times New Roman" w:cs="Times New Roman"/>
          <w:sz w:val="28"/>
          <w:szCs w:val="28"/>
          <w:lang w:val="en-GB"/>
        </w:rPr>
        <w:t>Ris</w:t>
      </w:r>
      <w:r w:rsidR="00950336" w:rsidRPr="00825153">
        <w:rPr>
          <w:rFonts w:ascii="Times New Roman" w:hAnsi="Times New Roman" w:cs="Times New Roman"/>
          <w:sz w:val="28"/>
          <w:szCs w:val="28"/>
          <w:lang w:val="en-GB"/>
        </w:rPr>
        <w:t>k Assessment</w:t>
      </w:r>
      <w:r w:rsidR="006B3521" w:rsidRPr="00825153">
        <w:rPr>
          <w:rFonts w:ascii="Times New Roman" w:hAnsi="Times New Roman" w:cs="Times New Roman"/>
          <w:sz w:val="28"/>
          <w:szCs w:val="28"/>
          <w:lang w:val="en-GB"/>
        </w:rPr>
        <w:t xml:space="preserve">     Title: </w:t>
      </w:r>
      <w:r w:rsidR="0012182D" w:rsidRPr="00825153">
        <w:rPr>
          <w:rFonts w:ascii="Times New Roman" w:hAnsi="Times New Roman" w:cs="Times New Roman"/>
          <w:b/>
          <w:sz w:val="28"/>
          <w:szCs w:val="28"/>
          <w:lang w:val="en-GB"/>
        </w:rPr>
        <w:t>Belt Sander</w:t>
      </w:r>
      <w:r w:rsidR="00825153" w:rsidRPr="00825153">
        <w:rPr>
          <w:rFonts w:ascii="Times New Roman" w:hAnsi="Times New Roman" w:cs="Times New Roman"/>
          <w:b/>
          <w:sz w:val="28"/>
          <w:szCs w:val="28"/>
          <w:lang w:val="en-GB"/>
        </w:rPr>
        <w:t>/Band Facer</w:t>
      </w:r>
      <w:r w:rsidR="008F761F">
        <w:rPr>
          <w:rFonts w:ascii="Times New Roman" w:hAnsi="Times New Roman" w:cs="Times New Roman"/>
          <w:sz w:val="28"/>
          <w:szCs w:val="28"/>
          <w:lang w:val="en-GB"/>
        </w:rPr>
        <w:t xml:space="preserve">                        </w:t>
      </w:r>
      <w:r w:rsidR="00C55EC9">
        <w:rPr>
          <w:rFonts w:ascii="Times New Roman" w:hAnsi="Times New Roman" w:cs="Times New Roman"/>
          <w:sz w:val="28"/>
          <w:szCs w:val="28"/>
          <w:lang w:val="en-GB"/>
        </w:rPr>
        <w:t>SEPTEMBER</w:t>
      </w:r>
      <w:r w:rsidR="006B3521" w:rsidRPr="00825153">
        <w:rPr>
          <w:rFonts w:ascii="Times New Roman" w:hAnsi="Times New Roman" w:cs="Times New Roman"/>
          <w:sz w:val="28"/>
          <w:szCs w:val="28"/>
          <w:lang w:val="en-GB"/>
        </w:rPr>
        <w:t>2015</w:t>
      </w:r>
    </w:p>
    <w:tbl>
      <w:tblPr>
        <w:tblStyle w:val="TableGrid"/>
        <w:tblpPr w:leftFromText="180" w:rightFromText="180" w:vertAnchor="text" w:horzAnchor="margin" w:tblpY="283"/>
        <w:tblW w:w="13149" w:type="dxa"/>
        <w:tblLayout w:type="fixed"/>
        <w:tblLook w:val="04A0"/>
      </w:tblPr>
      <w:tblGrid>
        <w:gridCol w:w="2235"/>
        <w:gridCol w:w="1417"/>
        <w:gridCol w:w="1418"/>
        <w:gridCol w:w="1984"/>
        <w:gridCol w:w="3260"/>
        <w:gridCol w:w="2835"/>
      </w:tblGrid>
      <w:tr w:rsidR="002320CC" w:rsidRPr="00CD051F" w:rsidTr="002320CC">
        <w:trPr>
          <w:trHeight w:val="137"/>
        </w:trPr>
        <w:tc>
          <w:tcPr>
            <w:tcW w:w="2235" w:type="dxa"/>
          </w:tcPr>
          <w:p w:rsidR="002320CC" w:rsidRPr="00CD051F" w:rsidRDefault="002320CC" w:rsidP="001D396F">
            <w:pPr>
              <w:jc w:val="center"/>
              <w:rPr>
                <w:rFonts w:ascii="Times New Roman" w:hAnsi="Times New Roman" w:cs="Times New Roman"/>
                <w:b/>
                <w:sz w:val="20"/>
                <w:szCs w:val="20"/>
                <w:lang w:val="en-GB"/>
              </w:rPr>
            </w:pPr>
            <w:r>
              <w:rPr>
                <w:rFonts w:ascii="Times New Roman" w:hAnsi="Times New Roman" w:cs="Times New Roman"/>
                <w:b/>
                <w:sz w:val="20"/>
                <w:szCs w:val="20"/>
                <w:lang w:val="en-GB"/>
              </w:rPr>
              <w:t>Identify the Hazards</w:t>
            </w:r>
          </w:p>
        </w:tc>
        <w:tc>
          <w:tcPr>
            <w:tcW w:w="1417" w:type="dxa"/>
            <w:tcBorders>
              <w:top w:val="single" w:sz="4" w:space="0" w:color="auto"/>
              <w:bottom w:val="single" w:sz="4" w:space="0" w:color="auto"/>
              <w:right w:val="single" w:sz="4" w:space="0" w:color="auto"/>
            </w:tcBorders>
          </w:tcPr>
          <w:p w:rsidR="002320CC" w:rsidRPr="00CD051F" w:rsidRDefault="002320CC" w:rsidP="002320CC">
            <w:pPr>
              <w:jc w:val="center"/>
              <w:rPr>
                <w:rFonts w:ascii="Times New Roman" w:hAnsi="Times New Roman" w:cs="Times New Roman"/>
                <w:b/>
                <w:sz w:val="20"/>
                <w:szCs w:val="20"/>
                <w:lang w:val="en-GB"/>
              </w:rPr>
            </w:pPr>
            <w:r w:rsidRPr="00CD051F">
              <w:rPr>
                <w:rFonts w:ascii="Times New Roman" w:hAnsi="Times New Roman" w:cs="Times New Roman"/>
                <w:b/>
                <w:sz w:val="20"/>
                <w:szCs w:val="20"/>
                <w:lang w:val="en-GB"/>
              </w:rPr>
              <w:t>Who</w:t>
            </w:r>
            <w:r>
              <w:rPr>
                <w:rFonts w:ascii="Times New Roman" w:hAnsi="Times New Roman" w:cs="Times New Roman"/>
                <w:b/>
                <w:sz w:val="20"/>
                <w:szCs w:val="20"/>
                <w:lang w:val="en-GB"/>
              </w:rPr>
              <w:t xml:space="preserve"> is at Risk?</w:t>
            </w:r>
          </w:p>
        </w:tc>
        <w:tc>
          <w:tcPr>
            <w:tcW w:w="1418" w:type="dxa"/>
            <w:tcBorders>
              <w:top w:val="single" w:sz="4" w:space="0" w:color="auto"/>
              <w:bottom w:val="single" w:sz="4" w:space="0" w:color="auto"/>
              <w:right w:val="single" w:sz="4" w:space="0" w:color="auto"/>
            </w:tcBorders>
          </w:tcPr>
          <w:p w:rsidR="002320CC" w:rsidRPr="00CD051F" w:rsidRDefault="002320CC" w:rsidP="002320CC">
            <w:pPr>
              <w:ind w:left="72"/>
              <w:jc w:val="center"/>
              <w:rPr>
                <w:rFonts w:ascii="Times New Roman" w:hAnsi="Times New Roman" w:cs="Times New Roman"/>
                <w:b/>
                <w:sz w:val="20"/>
                <w:szCs w:val="20"/>
                <w:lang w:val="en-GB"/>
              </w:rPr>
            </w:pPr>
            <w:r>
              <w:rPr>
                <w:rFonts w:ascii="Times New Roman" w:hAnsi="Times New Roman" w:cs="Times New Roman"/>
                <w:b/>
                <w:sz w:val="20"/>
                <w:szCs w:val="20"/>
                <w:lang w:val="en-GB"/>
              </w:rPr>
              <w:t>What is the Harm?</w:t>
            </w:r>
          </w:p>
        </w:tc>
        <w:tc>
          <w:tcPr>
            <w:tcW w:w="1984" w:type="dxa"/>
          </w:tcPr>
          <w:p w:rsidR="002320CC" w:rsidRPr="002320CC" w:rsidRDefault="002320CC" w:rsidP="001D396F">
            <w:pPr>
              <w:jc w:val="center"/>
              <w:rPr>
                <w:rFonts w:ascii="Times New Roman" w:hAnsi="Times New Roman" w:cs="Times New Roman"/>
                <w:b/>
                <w:sz w:val="20"/>
                <w:szCs w:val="20"/>
                <w:lang w:val="en-GB"/>
              </w:rPr>
            </w:pPr>
            <w:r w:rsidRPr="002320CC">
              <w:rPr>
                <w:rFonts w:ascii="Times New Roman" w:hAnsi="Times New Roman" w:cs="Times New Roman"/>
                <w:b/>
                <w:sz w:val="20"/>
                <w:szCs w:val="20"/>
                <w:lang w:val="en-GB"/>
              </w:rPr>
              <w:t>Activity Taking Place</w:t>
            </w:r>
          </w:p>
        </w:tc>
        <w:tc>
          <w:tcPr>
            <w:tcW w:w="3260" w:type="dxa"/>
          </w:tcPr>
          <w:p w:rsidR="002320CC" w:rsidRPr="002320CC" w:rsidRDefault="002320CC" w:rsidP="001D396F">
            <w:pPr>
              <w:jc w:val="center"/>
              <w:rPr>
                <w:rFonts w:ascii="Times New Roman" w:hAnsi="Times New Roman" w:cs="Times New Roman"/>
                <w:b/>
                <w:sz w:val="20"/>
                <w:szCs w:val="20"/>
                <w:lang w:val="en-GB"/>
              </w:rPr>
            </w:pPr>
            <w:r w:rsidRPr="002320CC">
              <w:rPr>
                <w:rFonts w:ascii="Times New Roman" w:hAnsi="Times New Roman" w:cs="Times New Roman"/>
                <w:b/>
                <w:sz w:val="20"/>
                <w:szCs w:val="20"/>
                <w:lang w:val="en-GB"/>
              </w:rPr>
              <w:t>Control Measures Required</w:t>
            </w:r>
          </w:p>
        </w:tc>
        <w:tc>
          <w:tcPr>
            <w:tcW w:w="2835" w:type="dxa"/>
          </w:tcPr>
          <w:p w:rsidR="002320CC" w:rsidRPr="002320CC" w:rsidRDefault="002320CC" w:rsidP="001D396F">
            <w:pPr>
              <w:jc w:val="center"/>
              <w:rPr>
                <w:rFonts w:ascii="Times New Roman" w:hAnsi="Times New Roman" w:cs="Times New Roman"/>
                <w:b/>
                <w:sz w:val="20"/>
                <w:szCs w:val="20"/>
                <w:lang w:val="en-GB"/>
              </w:rPr>
            </w:pPr>
            <w:r w:rsidRPr="002320CC">
              <w:rPr>
                <w:rFonts w:ascii="Times New Roman" w:hAnsi="Times New Roman" w:cs="Times New Roman"/>
                <w:b/>
                <w:sz w:val="20"/>
                <w:szCs w:val="20"/>
                <w:lang w:val="en-GB"/>
              </w:rPr>
              <w:t>Additional Information</w:t>
            </w:r>
          </w:p>
        </w:tc>
      </w:tr>
      <w:tr w:rsidR="002320CC" w:rsidRPr="00CD051F" w:rsidTr="002320CC">
        <w:trPr>
          <w:trHeight w:val="270"/>
        </w:trPr>
        <w:tc>
          <w:tcPr>
            <w:tcW w:w="2235" w:type="dxa"/>
          </w:tcPr>
          <w:p w:rsidR="002320CC" w:rsidRPr="008555AE" w:rsidRDefault="002320CC" w:rsidP="001D396F">
            <w:pPr>
              <w:jc w:val="center"/>
              <w:rPr>
                <w:rFonts w:ascii="Times New Roman" w:hAnsi="Times New Roman" w:cs="Times New Roman"/>
                <w:sz w:val="16"/>
                <w:szCs w:val="16"/>
                <w:lang w:val="en-GB"/>
              </w:rPr>
            </w:pPr>
            <w:r w:rsidRPr="008555AE">
              <w:rPr>
                <w:rFonts w:ascii="Times New Roman" w:hAnsi="Times New Roman" w:cs="Times New Roman"/>
                <w:sz w:val="16"/>
                <w:szCs w:val="16"/>
                <w:lang w:val="en-GB"/>
              </w:rPr>
              <w:t>Employees and learners should be made aware of the following hazards.</w:t>
            </w:r>
          </w:p>
          <w:p w:rsidR="002320CC" w:rsidRPr="008555AE" w:rsidRDefault="002320CC" w:rsidP="001D396F">
            <w:pPr>
              <w:jc w:val="center"/>
              <w:rPr>
                <w:rFonts w:ascii="Times New Roman" w:hAnsi="Times New Roman" w:cs="Times New Roman"/>
                <w:sz w:val="16"/>
                <w:szCs w:val="16"/>
                <w:lang w:val="en-GB"/>
              </w:rPr>
            </w:pPr>
          </w:p>
          <w:p w:rsidR="002320CC" w:rsidRPr="008555AE" w:rsidRDefault="002320CC" w:rsidP="001D396F">
            <w:pPr>
              <w:jc w:val="center"/>
              <w:rPr>
                <w:rFonts w:ascii="Times New Roman" w:hAnsi="Times New Roman" w:cs="Times New Roman"/>
                <w:sz w:val="16"/>
                <w:szCs w:val="16"/>
                <w:lang w:val="en-GB"/>
              </w:rPr>
            </w:pPr>
          </w:p>
          <w:p w:rsidR="002320CC" w:rsidRPr="008555AE" w:rsidRDefault="002320CC" w:rsidP="001D396F">
            <w:pPr>
              <w:jc w:val="center"/>
              <w:rPr>
                <w:rFonts w:ascii="Times New Roman" w:hAnsi="Times New Roman" w:cs="Times New Roman"/>
                <w:sz w:val="16"/>
                <w:szCs w:val="16"/>
                <w:lang w:val="en-GB"/>
              </w:rPr>
            </w:pPr>
          </w:p>
          <w:p w:rsidR="002320CC" w:rsidRPr="008555AE" w:rsidRDefault="002320CC" w:rsidP="001D396F">
            <w:pPr>
              <w:jc w:val="center"/>
              <w:rPr>
                <w:rFonts w:ascii="Times New Roman" w:hAnsi="Times New Roman" w:cs="Times New Roman"/>
                <w:sz w:val="16"/>
                <w:szCs w:val="16"/>
                <w:lang w:val="en-GB"/>
              </w:rPr>
            </w:pPr>
          </w:p>
          <w:p w:rsidR="002320CC" w:rsidRPr="008555AE" w:rsidRDefault="002320CC" w:rsidP="001D396F">
            <w:pPr>
              <w:jc w:val="center"/>
              <w:rPr>
                <w:rFonts w:ascii="Times New Roman" w:hAnsi="Times New Roman" w:cs="Times New Roman"/>
                <w:sz w:val="16"/>
                <w:szCs w:val="16"/>
                <w:lang w:val="en-GB"/>
              </w:rPr>
            </w:pPr>
          </w:p>
          <w:p w:rsidR="002320CC" w:rsidRPr="008555AE" w:rsidRDefault="002320CC" w:rsidP="001D396F">
            <w:pPr>
              <w:jc w:val="center"/>
              <w:rPr>
                <w:rFonts w:ascii="Times New Roman" w:hAnsi="Times New Roman" w:cs="Times New Roman"/>
                <w:sz w:val="16"/>
                <w:szCs w:val="16"/>
                <w:lang w:val="en-GB"/>
              </w:rPr>
            </w:pPr>
          </w:p>
          <w:p w:rsidR="002320CC" w:rsidRPr="008555AE" w:rsidRDefault="002320CC" w:rsidP="001D396F">
            <w:pPr>
              <w:jc w:val="center"/>
              <w:rPr>
                <w:rFonts w:ascii="Times New Roman" w:hAnsi="Times New Roman" w:cs="Times New Roman"/>
                <w:sz w:val="16"/>
                <w:szCs w:val="16"/>
                <w:lang w:val="en-GB"/>
              </w:rPr>
            </w:pPr>
          </w:p>
          <w:p w:rsidR="002320CC" w:rsidRPr="008555AE" w:rsidRDefault="002320CC" w:rsidP="001D396F">
            <w:pPr>
              <w:jc w:val="center"/>
              <w:rPr>
                <w:rFonts w:ascii="Times New Roman" w:hAnsi="Times New Roman" w:cs="Times New Roman"/>
                <w:sz w:val="16"/>
                <w:szCs w:val="16"/>
                <w:lang w:val="en-GB"/>
              </w:rPr>
            </w:pPr>
          </w:p>
          <w:p w:rsidR="002320CC" w:rsidRPr="008555AE" w:rsidRDefault="002320CC" w:rsidP="001D396F">
            <w:pPr>
              <w:jc w:val="center"/>
              <w:rPr>
                <w:rFonts w:ascii="Times New Roman" w:hAnsi="Times New Roman" w:cs="Times New Roman"/>
                <w:sz w:val="16"/>
                <w:szCs w:val="16"/>
                <w:lang w:val="en-GB"/>
              </w:rPr>
            </w:pPr>
          </w:p>
          <w:p w:rsidR="002320CC" w:rsidRPr="008555AE" w:rsidRDefault="002320CC" w:rsidP="001D396F">
            <w:pPr>
              <w:jc w:val="center"/>
              <w:rPr>
                <w:rFonts w:ascii="Times New Roman" w:hAnsi="Times New Roman" w:cs="Times New Roman"/>
                <w:sz w:val="16"/>
                <w:szCs w:val="16"/>
                <w:lang w:val="en-GB"/>
              </w:rPr>
            </w:pPr>
          </w:p>
          <w:p w:rsidR="002320CC" w:rsidRPr="008555AE" w:rsidRDefault="002320CC" w:rsidP="001D396F">
            <w:pPr>
              <w:jc w:val="center"/>
              <w:rPr>
                <w:rFonts w:ascii="Times New Roman" w:hAnsi="Times New Roman" w:cs="Times New Roman"/>
                <w:sz w:val="16"/>
                <w:szCs w:val="16"/>
                <w:lang w:val="en-GB"/>
              </w:rPr>
            </w:pPr>
          </w:p>
          <w:p w:rsidR="002320CC" w:rsidRPr="008555AE" w:rsidRDefault="002320CC" w:rsidP="001D396F">
            <w:pPr>
              <w:jc w:val="center"/>
              <w:rPr>
                <w:rFonts w:ascii="Times New Roman" w:hAnsi="Times New Roman" w:cs="Times New Roman"/>
                <w:sz w:val="16"/>
                <w:szCs w:val="16"/>
                <w:lang w:val="en-GB"/>
              </w:rPr>
            </w:pPr>
          </w:p>
          <w:p w:rsidR="002320CC" w:rsidRPr="008555AE" w:rsidRDefault="002320CC" w:rsidP="001D396F">
            <w:pPr>
              <w:jc w:val="center"/>
              <w:rPr>
                <w:rFonts w:ascii="Times New Roman" w:hAnsi="Times New Roman" w:cs="Times New Roman"/>
                <w:sz w:val="16"/>
                <w:szCs w:val="16"/>
                <w:lang w:val="en-GB"/>
              </w:rPr>
            </w:pPr>
          </w:p>
          <w:p w:rsidR="002320CC" w:rsidRPr="008555AE" w:rsidRDefault="002320CC" w:rsidP="001D396F">
            <w:pPr>
              <w:jc w:val="center"/>
              <w:rPr>
                <w:rFonts w:ascii="Times New Roman" w:hAnsi="Times New Roman" w:cs="Times New Roman"/>
                <w:sz w:val="16"/>
                <w:szCs w:val="16"/>
                <w:lang w:val="en-GB"/>
              </w:rPr>
            </w:pPr>
          </w:p>
          <w:p w:rsidR="002320CC" w:rsidRPr="008555AE" w:rsidRDefault="002320CC" w:rsidP="001D396F">
            <w:pPr>
              <w:jc w:val="center"/>
              <w:rPr>
                <w:rFonts w:ascii="Times New Roman" w:hAnsi="Times New Roman" w:cs="Times New Roman"/>
                <w:sz w:val="16"/>
                <w:szCs w:val="16"/>
                <w:lang w:val="en-GB"/>
              </w:rPr>
            </w:pPr>
          </w:p>
          <w:p w:rsidR="002320CC" w:rsidRPr="008555AE" w:rsidRDefault="002320CC" w:rsidP="001D396F">
            <w:pPr>
              <w:jc w:val="center"/>
              <w:rPr>
                <w:rFonts w:ascii="Times New Roman" w:hAnsi="Times New Roman" w:cs="Times New Roman"/>
                <w:sz w:val="16"/>
                <w:szCs w:val="16"/>
                <w:lang w:val="en-GB"/>
              </w:rPr>
            </w:pPr>
          </w:p>
          <w:p w:rsidR="002320CC" w:rsidRPr="008555AE" w:rsidRDefault="002320CC" w:rsidP="001D396F">
            <w:pPr>
              <w:jc w:val="center"/>
              <w:rPr>
                <w:rFonts w:ascii="Times New Roman" w:hAnsi="Times New Roman" w:cs="Times New Roman"/>
                <w:sz w:val="16"/>
                <w:szCs w:val="16"/>
                <w:lang w:val="en-GB"/>
              </w:rPr>
            </w:pPr>
          </w:p>
          <w:p w:rsidR="002320CC" w:rsidRPr="008555AE" w:rsidRDefault="002320CC" w:rsidP="001D396F">
            <w:pPr>
              <w:jc w:val="center"/>
              <w:rPr>
                <w:rFonts w:ascii="Times New Roman" w:hAnsi="Times New Roman" w:cs="Times New Roman"/>
                <w:sz w:val="16"/>
                <w:szCs w:val="16"/>
                <w:lang w:val="en-GB"/>
              </w:rPr>
            </w:pPr>
          </w:p>
          <w:p w:rsidR="002320CC" w:rsidRPr="008555AE" w:rsidRDefault="002320CC" w:rsidP="001D396F">
            <w:pPr>
              <w:jc w:val="center"/>
              <w:rPr>
                <w:rFonts w:ascii="Times New Roman" w:hAnsi="Times New Roman" w:cs="Times New Roman"/>
                <w:sz w:val="16"/>
                <w:szCs w:val="16"/>
                <w:lang w:val="en-GB"/>
              </w:rPr>
            </w:pPr>
            <w:r w:rsidRPr="008555AE">
              <w:rPr>
                <w:rFonts w:ascii="Times New Roman" w:hAnsi="Times New Roman" w:cs="Times New Roman"/>
                <w:sz w:val="16"/>
                <w:szCs w:val="16"/>
                <w:lang w:val="en-GB"/>
              </w:rPr>
              <w:t>1. Jammed Work Piece</w:t>
            </w:r>
          </w:p>
          <w:p w:rsidR="002320CC" w:rsidRPr="008555AE" w:rsidRDefault="002320CC" w:rsidP="001D396F">
            <w:pPr>
              <w:jc w:val="center"/>
              <w:rPr>
                <w:rFonts w:ascii="Times New Roman" w:hAnsi="Times New Roman" w:cs="Times New Roman"/>
                <w:sz w:val="16"/>
                <w:szCs w:val="16"/>
                <w:lang w:val="en-GB"/>
              </w:rPr>
            </w:pPr>
          </w:p>
          <w:p w:rsidR="002320CC" w:rsidRPr="008555AE" w:rsidRDefault="002320CC" w:rsidP="001D396F">
            <w:pPr>
              <w:jc w:val="center"/>
              <w:rPr>
                <w:rFonts w:ascii="Times New Roman" w:hAnsi="Times New Roman" w:cs="Times New Roman"/>
                <w:sz w:val="16"/>
                <w:szCs w:val="16"/>
                <w:lang w:val="en-GB"/>
              </w:rPr>
            </w:pPr>
          </w:p>
          <w:p w:rsidR="002320CC" w:rsidRPr="008555AE" w:rsidRDefault="002320CC" w:rsidP="001D396F">
            <w:pPr>
              <w:jc w:val="center"/>
              <w:rPr>
                <w:rFonts w:ascii="Times New Roman" w:hAnsi="Times New Roman" w:cs="Times New Roman"/>
                <w:sz w:val="16"/>
                <w:szCs w:val="16"/>
                <w:lang w:val="en-GB"/>
              </w:rPr>
            </w:pPr>
          </w:p>
          <w:p w:rsidR="002320CC" w:rsidRPr="008555AE" w:rsidRDefault="002320CC" w:rsidP="001D396F">
            <w:pPr>
              <w:jc w:val="center"/>
              <w:rPr>
                <w:rFonts w:ascii="Times New Roman" w:hAnsi="Times New Roman" w:cs="Times New Roman"/>
                <w:sz w:val="16"/>
                <w:szCs w:val="16"/>
                <w:lang w:val="en-GB"/>
              </w:rPr>
            </w:pPr>
          </w:p>
          <w:p w:rsidR="002320CC" w:rsidRPr="008555AE" w:rsidRDefault="002320CC" w:rsidP="001D396F">
            <w:pPr>
              <w:jc w:val="center"/>
              <w:rPr>
                <w:rFonts w:ascii="Times New Roman" w:hAnsi="Times New Roman" w:cs="Times New Roman"/>
                <w:sz w:val="16"/>
                <w:szCs w:val="16"/>
                <w:lang w:val="en-GB"/>
              </w:rPr>
            </w:pPr>
          </w:p>
          <w:p w:rsidR="002320CC" w:rsidRPr="008555AE" w:rsidRDefault="002320CC" w:rsidP="001D396F">
            <w:pPr>
              <w:jc w:val="center"/>
              <w:rPr>
                <w:rFonts w:ascii="Times New Roman" w:hAnsi="Times New Roman" w:cs="Times New Roman"/>
                <w:sz w:val="16"/>
                <w:szCs w:val="16"/>
                <w:lang w:val="en-GB"/>
              </w:rPr>
            </w:pPr>
          </w:p>
          <w:p w:rsidR="002320CC" w:rsidRPr="008555AE" w:rsidRDefault="002320CC" w:rsidP="001D396F">
            <w:pPr>
              <w:jc w:val="center"/>
              <w:rPr>
                <w:rFonts w:ascii="Times New Roman" w:hAnsi="Times New Roman" w:cs="Times New Roman"/>
                <w:sz w:val="16"/>
                <w:szCs w:val="16"/>
                <w:lang w:val="en-GB"/>
              </w:rPr>
            </w:pPr>
          </w:p>
          <w:p w:rsidR="002320CC" w:rsidRPr="008555AE" w:rsidRDefault="002320CC" w:rsidP="0057243C">
            <w:pPr>
              <w:jc w:val="center"/>
              <w:rPr>
                <w:rFonts w:ascii="Times New Roman" w:hAnsi="Times New Roman" w:cs="Times New Roman"/>
                <w:sz w:val="16"/>
                <w:szCs w:val="16"/>
                <w:lang w:val="en-GB"/>
              </w:rPr>
            </w:pPr>
            <w:r w:rsidRPr="008555AE">
              <w:rPr>
                <w:rFonts w:ascii="Times New Roman" w:hAnsi="Times New Roman" w:cs="Times New Roman"/>
                <w:sz w:val="16"/>
                <w:szCs w:val="16"/>
                <w:lang w:val="en-GB"/>
              </w:rPr>
              <w:t xml:space="preserve">2. </w:t>
            </w:r>
            <w:r>
              <w:rPr>
                <w:rFonts w:ascii="Times New Roman" w:hAnsi="Times New Roman" w:cs="Times New Roman"/>
                <w:sz w:val="16"/>
                <w:szCs w:val="16"/>
                <w:lang w:val="en-GB"/>
              </w:rPr>
              <w:t>Hand, Hair</w:t>
            </w:r>
            <w:r w:rsidR="0057243C">
              <w:rPr>
                <w:rFonts w:ascii="Times New Roman" w:hAnsi="Times New Roman" w:cs="Times New Roman"/>
                <w:sz w:val="16"/>
                <w:szCs w:val="16"/>
                <w:lang w:val="en-GB"/>
              </w:rPr>
              <w:t xml:space="preserve"> </w:t>
            </w:r>
            <w:r>
              <w:rPr>
                <w:rFonts w:ascii="Times New Roman" w:hAnsi="Times New Roman" w:cs="Times New Roman"/>
                <w:sz w:val="16"/>
                <w:szCs w:val="16"/>
                <w:lang w:val="en-GB"/>
              </w:rPr>
              <w:t xml:space="preserve">or </w:t>
            </w:r>
            <w:r w:rsidR="0057243C">
              <w:rPr>
                <w:rFonts w:ascii="Times New Roman" w:hAnsi="Times New Roman" w:cs="Times New Roman"/>
                <w:sz w:val="16"/>
                <w:szCs w:val="16"/>
                <w:lang w:val="en-GB"/>
              </w:rPr>
              <w:t xml:space="preserve">Clothing </w:t>
            </w:r>
            <w:r w:rsidRPr="008555AE">
              <w:rPr>
                <w:rFonts w:ascii="Times New Roman" w:hAnsi="Times New Roman" w:cs="Times New Roman"/>
                <w:sz w:val="16"/>
                <w:szCs w:val="16"/>
                <w:lang w:val="en-GB"/>
              </w:rPr>
              <w:t>Entanglement</w:t>
            </w:r>
          </w:p>
          <w:p w:rsidR="002320CC" w:rsidRPr="008555AE" w:rsidRDefault="002320CC" w:rsidP="001D396F">
            <w:pPr>
              <w:jc w:val="center"/>
              <w:rPr>
                <w:rFonts w:ascii="Times New Roman" w:hAnsi="Times New Roman" w:cs="Times New Roman"/>
                <w:sz w:val="16"/>
                <w:szCs w:val="16"/>
                <w:lang w:val="en-GB"/>
              </w:rPr>
            </w:pPr>
          </w:p>
          <w:p w:rsidR="002320CC" w:rsidRPr="008555AE" w:rsidRDefault="002320CC" w:rsidP="00825153">
            <w:pPr>
              <w:rPr>
                <w:rFonts w:ascii="Times New Roman" w:hAnsi="Times New Roman" w:cs="Times New Roman"/>
                <w:sz w:val="16"/>
                <w:szCs w:val="16"/>
                <w:lang w:val="en-GB"/>
              </w:rPr>
            </w:pPr>
          </w:p>
          <w:p w:rsidR="002320CC" w:rsidRPr="008555AE" w:rsidRDefault="002320CC" w:rsidP="001D396F">
            <w:pPr>
              <w:jc w:val="center"/>
              <w:rPr>
                <w:rFonts w:ascii="Times New Roman" w:hAnsi="Times New Roman" w:cs="Times New Roman"/>
                <w:sz w:val="16"/>
                <w:szCs w:val="16"/>
                <w:lang w:val="en-GB"/>
              </w:rPr>
            </w:pPr>
          </w:p>
          <w:p w:rsidR="002320CC" w:rsidRPr="008555AE" w:rsidRDefault="002320CC" w:rsidP="001D396F">
            <w:pPr>
              <w:jc w:val="center"/>
              <w:rPr>
                <w:rFonts w:ascii="Times New Roman" w:hAnsi="Times New Roman" w:cs="Times New Roman"/>
                <w:sz w:val="16"/>
                <w:szCs w:val="16"/>
                <w:lang w:val="en-GB"/>
              </w:rPr>
            </w:pPr>
          </w:p>
          <w:p w:rsidR="002320CC" w:rsidRPr="008555AE" w:rsidRDefault="002320CC" w:rsidP="001D396F">
            <w:pPr>
              <w:jc w:val="center"/>
              <w:rPr>
                <w:rFonts w:ascii="Times New Roman" w:hAnsi="Times New Roman" w:cs="Times New Roman"/>
                <w:sz w:val="16"/>
                <w:szCs w:val="16"/>
                <w:lang w:val="en-GB"/>
              </w:rPr>
            </w:pPr>
          </w:p>
          <w:p w:rsidR="002320CC" w:rsidRPr="008555AE" w:rsidRDefault="002320CC" w:rsidP="001D396F">
            <w:pPr>
              <w:jc w:val="center"/>
              <w:rPr>
                <w:rFonts w:ascii="Times New Roman" w:hAnsi="Times New Roman" w:cs="Times New Roman"/>
                <w:sz w:val="16"/>
                <w:szCs w:val="16"/>
                <w:lang w:val="en-GB"/>
              </w:rPr>
            </w:pPr>
            <w:r w:rsidRPr="008555AE">
              <w:rPr>
                <w:rFonts w:ascii="Times New Roman" w:hAnsi="Times New Roman" w:cs="Times New Roman"/>
                <w:sz w:val="16"/>
                <w:szCs w:val="16"/>
                <w:lang w:val="en-GB"/>
              </w:rPr>
              <w:t xml:space="preserve">3. </w:t>
            </w:r>
            <w:r>
              <w:rPr>
                <w:rFonts w:ascii="Times New Roman" w:hAnsi="Times New Roman" w:cs="Times New Roman"/>
                <w:sz w:val="16"/>
                <w:szCs w:val="16"/>
                <w:lang w:val="en-GB"/>
              </w:rPr>
              <w:t xml:space="preserve">Inhalation of </w:t>
            </w:r>
            <w:r w:rsidRPr="008555AE">
              <w:rPr>
                <w:rFonts w:ascii="Times New Roman" w:hAnsi="Times New Roman" w:cs="Times New Roman"/>
                <w:sz w:val="16"/>
                <w:szCs w:val="16"/>
                <w:lang w:val="en-GB"/>
              </w:rPr>
              <w:t>Dust</w:t>
            </w:r>
          </w:p>
          <w:p w:rsidR="002320CC" w:rsidRPr="00CD051F" w:rsidRDefault="002320CC" w:rsidP="001D396F">
            <w:pPr>
              <w:jc w:val="center"/>
              <w:rPr>
                <w:rFonts w:ascii="Times New Roman" w:hAnsi="Times New Roman" w:cs="Times New Roman"/>
                <w:b/>
                <w:sz w:val="16"/>
                <w:szCs w:val="16"/>
                <w:lang w:val="en-GB"/>
              </w:rPr>
            </w:pPr>
          </w:p>
          <w:p w:rsidR="002320CC" w:rsidRDefault="002320CC" w:rsidP="001D396F">
            <w:pPr>
              <w:jc w:val="center"/>
              <w:rPr>
                <w:rFonts w:ascii="Times New Roman" w:hAnsi="Times New Roman" w:cs="Times New Roman"/>
                <w:b/>
                <w:sz w:val="16"/>
                <w:szCs w:val="16"/>
                <w:lang w:val="en-GB"/>
              </w:rPr>
            </w:pPr>
          </w:p>
          <w:p w:rsidR="002320CC" w:rsidRDefault="002320CC" w:rsidP="001D396F">
            <w:pPr>
              <w:jc w:val="center"/>
              <w:rPr>
                <w:rFonts w:ascii="Times New Roman" w:hAnsi="Times New Roman" w:cs="Times New Roman"/>
                <w:b/>
                <w:sz w:val="16"/>
                <w:szCs w:val="16"/>
                <w:lang w:val="en-GB"/>
              </w:rPr>
            </w:pPr>
          </w:p>
          <w:p w:rsidR="002320CC" w:rsidRDefault="002320CC" w:rsidP="001D396F">
            <w:pPr>
              <w:jc w:val="center"/>
              <w:rPr>
                <w:rFonts w:ascii="Times New Roman" w:hAnsi="Times New Roman" w:cs="Times New Roman"/>
                <w:b/>
                <w:sz w:val="16"/>
                <w:szCs w:val="16"/>
                <w:lang w:val="en-GB"/>
              </w:rPr>
            </w:pPr>
          </w:p>
          <w:p w:rsidR="002320CC" w:rsidRDefault="002320CC" w:rsidP="001D396F">
            <w:pPr>
              <w:jc w:val="center"/>
              <w:rPr>
                <w:rFonts w:ascii="Times New Roman" w:hAnsi="Times New Roman" w:cs="Times New Roman"/>
                <w:b/>
                <w:sz w:val="16"/>
                <w:szCs w:val="16"/>
                <w:lang w:val="en-GB"/>
              </w:rPr>
            </w:pPr>
          </w:p>
          <w:p w:rsidR="002320CC" w:rsidRDefault="002320CC" w:rsidP="001D396F">
            <w:pPr>
              <w:jc w:val="center"/>
              <w:rPr>
                <w:rFonts w:ascii="Times New Roman" w:hAnsi="Times New Roman" w:cs="Times New Roman"/>
                <w:b/>
                <w:sz w:val="16"/>
                <w:szCs w:val="16"/>
                <w:lang w:val="en-GB"/>
              </w:rPr>
            </w:pPr>
          </w:p>
          <w:p w:rsidR="002320CC" w:rsidRPr="008555AE" w:rsidRDefault="002320CC" w:rsidP="001D396F">
            <w:pPr>
              <w:jc w:val="center"/>
              <w:rPr>
                <w:rFonts w:ascii="Times New Roman" w:hAnsi="Times New Roman" w:cs="Times New Roman"/>
                <w:sz w:val="16"/>
                <w:szCs w:val="16"/>
                <w:lang w:val="en-GB"/>
              </w:rPr>
            </w:pPr>
          </w:p>
          <w:p w:rsidR="002320CC" w:rsidRDefault="002320CC" w:rsidP="001D396F">
            <w:pPr>
              <w:jc w:val="center"/>
              <w:rPr>
                <w:rFonts w:ascii="Times New Roman" w:hAnsi="Times New Roman" w:cs="Times New Roman"/>
                <w:sz w:val="16"/>
                <w:szCs w:val="16"/>
                <w:lang w:val="en-GB"/>
              </w:rPr>
            </w:pPr>
            <w:r w:rsidRPr="008555AE">
              <w:rPr>
                <w:rFonts w:ascii="Times New Roman" w:hAnsi="Times New Roman" w:cs="Times New Roman"/>
                <w:sz w:val="16"/>
                <w:szCs w:val="16"/>
                <w:lang w:val="en-GB"/>
              </w:rPr>
              <w:t xml:space="preserve">4. </w:t>
            </w:r>
            <w:r>
              <w:rPr>
                <w:rFonts w:ascii="Times New Roman" w:hAnsi="Times New Roman" w:cs="Times New Roman"/>
                <w:sz w:val="16"/>
                <w:szCs w:val="16"/>
                <w:lang w:val="en-GB"/>
              </w:rPr>
              <w:t>Contact From</w:t>
            </w:r>
          </w:p>
          <w:p w:rsidR="002320CC" w:rsidRPr="008555AE" w:rsidRDefault="002320CC" w:rsidP="001D396F">
            <w:pPr>
              <w:jc w:val="center"/>
              <w:rPr>
                <w:rFonts w:ascii="Times New Roman" w:hAnsi="Times New Roman" w:cs="Times New Roman"/>
                <w:sz w:val="16"/>
                <w:szCs w:val="16"/>
                <w:lang w:val="en-GB"/>
              </w:rPr>
            </w:pPr>
            <w:r w:rsidRPr="008555AE">
              <w:rPr>
                <w:rFonts w:ascii="Times New Roman" w:hAnsi="Times New Roman" w:cs="Times New Roman"/>
                <w:sz w:val="16"/>
                <w:szCs w:val="16"/>
                <w:lang w:val="en-GB"/>
              </w:rPr>
              <w:t>Inadvertent Starting</w:t>
            </w:r>
          </w:p>
          <w:p w:rsidR="002320CC" w:rsidRPr="008555AE" w:rsidRDefault="002320CC" w:rsidP="001D396F">
            <w:pPr>
              <w:jc w:val="center"/>
              <w:rPr>
                <w:rFonts w:ascii="Times New Roman" w:hAnsi="Times New Roman" w:cs="Times New Roman"/>
                <w:sz w:val="16"/>
                <w:szCs w:val="16"/>
                <w:lang w:val="en-GB"/>
              </w:rPr>
            </w:pPr>
          </w:p>
          <w:p w:rsidR="002320CC" w:rsidRPr="008555AE" w:rsidRDefault="002320CC" w:rsidP="001D396F">
            <w:pPr>
              <w:jc w:val="center"/>
              <w:rPr>
                <w:rFonts w:ascii="Times New Roman" w:hAnsi="Times New Roman" w:cs="Times New Roman"/>
                <w:sz w:val="16"/>
                <w:szCs w:val="16"/>
                <w:lang w:val="en-GB"/>
              </w:rPr>
            </w:pPr>
          </w:p>
          <w:p w:rsidR="002320CC" w:rsidRPr="008555AE" w:rsidRDefault="002320CC" w:rsidP="001D396F">
            <w:pPr>
              <w:jc w:val="center"/>
              <w:rPr>
                <w:rFonts w:ascii="Times New Roman" w:hAnsi="Times New Roman" w:cs="Times New Roman"/>
                <w:sz w:val="16"/>
                <w:szCs w:val="16"/>
                <w:lang w:val="en-GB"/>
              </w:rPr>
            </w:pPr>
          </w:p>
          <w:p w:rsidR="002320CC" w:rsidRPr="008555AE" w:rsidRDefault="002320CC" w:rsidP="001D396F">
            <w:pPr>
              <w:jc w:val="center"/>
              <w:rPr>
                <w:rFonts w:ascii="Times New Roman" w:hAnsi="Times New Roman" w:cs="Times New Roman"/>
                <w:sz w:val="16"/>
                <w:szCs w:val="16"/>
                <w:lang w:val="en-GB"/>
              </w:rPr>
            </w:pPr>
          </w:p>
          <w:p w:rsidR="002320CC" w:rsidRPr="008555AE" w:rsidRDefault="002320CC" w:rsidP="001D396F">
            <w:pPr>
              <w:jc w:val="center"/>
              <w:rPr>
                <w:rFonts w:ascii="Times New Roman" w:hAnsi="Times New Roman" w:cs="Times New Roman"/>
                <w:sz w:val="16"/>
                <w:szCs w:val="16"/>
                <w:lang w:val="en-GB"/>
              </w:rPr>
            </w:pPr>
          </w:p>
          <w:p w:rsidR="002320CC" w:rsidRPr="008555AE" w:rsidRDefault="002320CC" w:rsidP="00825153">
            <w:pPr>
              <w:rPr>
                <w:rFonts w:ascii="Times New Roman" w:hAnsi="Times New Roman" w:cs="Times New Roman"/>
                <w:sz w:val="16"/>
                <w:szCs w:val="16"/>
                <w:lang w:val="en-GB"/>
              </w:rPr>
            </w:pPr>
          </w:p>
          <w:p w:rsidR="002320CC" w:rsidRPr="008555AE" w:rsidRDefault="002320CC" w:rsidP="001D396F">
            <w:pPr>
              <w:jc w:val="center"/>
              <w:rPr>
                <w:rFonts w:ascii="Times New Roman" w:hAnsi="Times New Roman" w:cs="Times New Roman"/>
                <w:sz w:val="16"/>
                <w:szCs w:val="16"/>
                <w:lang w:val="en-GB"/>
              </w:rPr>
            </w:pPr>
          </w:p>
          <w:p w:rsidR="002320CC" w:rsidRPr="008555AE" w:rsidRDefault="002320CC" w:rsidP="001D396F">
            <w:pPr>
              <w:jc w:val="center"/>
              <w:rPr>
                <w:rFonts w:ascii="Times New Roman" w:hAnsi="Times New Roman" w:cs="Times New Roman"/>
                <w:sz w:val="16"/>
                <w:szCs w:val="16"/>
                <w:lang w:val="en-GB"/>
              </w:rPr>
            </w:pPr>
          </w:p>
          <w:p w:rsidR="002320CC" w:rsidRPr="008555AE" w:rsidRDefault="002320CC" w:rsidP="001D396F">
            <w:pPr>
              <w:jc w:val="center"/>
              <w:rPr>
                <w:rFonts w:ascii="Times New Roman" w:hAnsi="Times New Roman" w:cs="Times New Roman"/>
                <w:sz w:val="16"/>
                <w:szCs w:val="16"/>
                <w:lang w:val="en-GB"/>
              </w:rPr>
            </w:pPr>
          </w:p>
          <w:p w:rsidR="002320CC" w:rsidRPr="008555AE" w:rsidRDefault="002320CC" w:rsidP="001D396F">
            <w:pPr>
              <w:jc w:val="center"/>
              <w:rPr>
                <w:rFonts w:ascii="Times New Roman" w:hAnsi="Times New Roman" w:cs="Times New Roman"/>
                <w:sz w:val="16"/>
                <w:szCs w:val="16"/>
                <w:lang w:val="en-GB"/>
              </w:rPr>
            </w:pPr>
          </w:p>
          <w:p w:rsidR="002320CC" w:rsidRPr="008555AE" w:rsidRDefault="002320CC" w:rsidP="001D396F">
            <w:pPr>
              <w:jc w:val="center"/>
              <w:rPr>
                <w:rFonts w:ascii="Times New Roman" w:hAnsi="Times New Roman" w:cs="Times New Roman"/>
                <w:sz w:val="16"/>
                <w:szCs w:val="16"/>
                <w:lang w:val="en-GB"/>
              </w:rPr>
            </w:pPr>
          </w:p>
          <w:p w:rsidR="002320CC" w:rsidRDefault="002320CC" w:rsidP="001D396F">
            <w:pPr>
              <w:jc w:val="center"/>
              <w:rPr>
                <w:rFonts w:ascii="Times New Roman" w:hAnsi="Times New Roman" w:cs="Times New Roman"/>
                <w:sz w:val="16"/>
                <w:szCs w:val="16"/>
                <w:lang w:val="en-GB"/>
              </w:rPr>
            </w:pPr>
            <w:r w:rsidRPr="008555AE">
              <w:rPr>
                <w:rFonts w:ascii="Times New Roman" w:hAnsi="Times New Roman" w:cs="Times New Roman"/>
                <w:sz w:val="16"/>
                <w:szCs w:val="16"/>
                <w:lang w:val="en-GB"/>
              </w:rPr>
              <w:t xml:space="preserve">5. </w:t>
            </w:r>
            <w:r>
              <w:rPr>
                <w:rFonts w:ascii="Times New Roman" w:hAnsi="Times New Roman" w:cs="Times New Roman"/>
                <w:sz w:val="16"/>
                <w:szCs w:val="16"/>
                <w:lang w:val="en-GB"/>
              </w:rPr>
              <w:t>Contact From</w:t>
            </w:r>
          </w:p>
          <w:p w:rsidR="002320CC" w:rsidRPr="008555AE" w:rsidRDefault="002320CC" w:rsidP="001D396F">
            <w:pPr>
              <w:jc w:val="center"/>
              <w:rPr>
                <w:rFonts w:ascii="Times New Roman" w:hAnsi="Times New Roman" w:cs="Times New Roman"/>
                <w:sz w:val="16"/>
                <w:szCs w:val="16"/>
                <w:lang w:val="en-GB"/>
              </w:rPr>
            </w:pPr>
            <w:r w:rsidRPr="008555AE">
              <w:rPr>
                <w:rFonts w:ascii="Times New Roman" w:hAnsi="Times New Roman" w:cs="Times New Roman"/>
                <w:sz w:val="16"/>
                <w:szCs w:val="16"/>
                <w:lang w:val="en-GB"/>
              </w:rPr>
              <w:t>Breaking Belt</w:t>
            </w:r>
          </w:p>
          <w:p w:rsidR="002320CC" w:rsidRPr="008555AE" w:rsidRDefault="002320CC" w:rsidP="001D396F">
            <w:pPr>
              <w:jc w:val="center"/>
              <w:rPr>
                <w:rFonts w:ascii="Times New Roman" w:hAnsi="Times New Roman" w:cs="Times New Roman"/>
                <w:sz w:val="16"/>
                <w:szCs w:val="16"/>
                <w:lang w:val="en-GB"/>
              </w:rPr>
            </w:pPr>
          </w:p>
          <w:p w:rsidR="002320CC" w:rsidRPr="008555AE" w:rsidRDefault="002320CC" w:rsidP="001D396F">
            <w:pPr>
              <w:jc w:val="center"/>
              <w:rPr>
                <w:rFonts w:ascii="Times New Roman" w:hAnsi="Times New Roman" w:cs="Times New Roman"/>
                <w:sz w:val="16"/>
                <w:szCs w:val="16"/>
                <w:lang w:val="en-GB"/>
              </w:rPr>
            </w:pPr>
          </w:p>
          <w:p w:rsidR="002320CC" w:rsidRPr="008555AE" w:rsidRDefault="002320CC" w:rsidP="00825153">
            <w:pPr>
              <w:rPr>
                <w:rFonts w:ascii="Times New Roman" w:hAnsi="Times New Roman" w:cs="Times New Roman"/>
                <w:sz w:val="16"/>
                <w:szCs w:val="16"/>
                <w:lang w:val="en-GB"/>
              </w:rPr>
            </w:pPr>
          </w:p>
          <w:p w:rsidR="002320CC" w:rsidRPr="008555AE" w:rsidRDefault="002320CC" w:rsidP="001D396F">
            <w:pPr>
              <w:jc w:val="center"/>
              <w:rPr>
                <w:rFonts w:ascii="Times New Roman" w:hAnsi="Times New Roman" w:cs="Times New Roman"/>
                <w:sz w:val="16"/>
                <w:szCs w:val="16"/>
                <w:lang w:val="en-GB"/>
              </w:rPr>
            </w:pPr>
          </w:p>
          <w:p w:rsidR="002320CC" w:rsidRPr="008555AE" w:rsidRDefault="002320CC" w:rsidP="001D396F">
            <w:pPr>
              <w:jc w:val="center"/>
              <w:rPr>
                <w:rFonts w:ascii="Times New Roman" w:hAnsi="Times New Roman" w:cs="Times New Roman"/>
                <w:sz w:val="16"/>
                <w:szCs w:val="16"/>
                <w:lang w:val="en-GB"/>
              </w:rPr>
            </w:pPr>
          </w:p>
          <w:p w:rsidR="002320CC" w:rsidRDefault="002320CC" w:rsidP="001D396F">
            <w:pPr>
              <w:jc w:val="center"/>
              <w:rPr>
                <w:rFonts w:ascii="Times New Roman" w:hAnsi="Times New Roman" w:cs="Times New Roman"/>
                <w:sz w:val="16"/>
                <w:szCs w:val="16"/>
                <w:lang w:val="en-GB"/>
              </w:rPr>
            </w:pPr>
            <w:r w:rsidRPr="008555AE">
              <w:rPr>
                <w:rFonts w:ascii="Times New Roman" w:hAnsi="Times New Roman" w:cs="Times New Roman"/>
                <w:sz w:val="16"/>
                <w:szCs w:val="16"/>
                <w:lang w:val="en-GB"/>
              </w:rPr>
              <w:t xml:space="preserve">6. </w:t>
            </w:r>
            <w:r>
              <w:rPr>
                <w:rFonts w:ascii="Times New Roman" w:hAnsi="Times New Roman" w:cs="Times New Roman"/>
                <w:sz w:val="16"/>
                <w:szCs w:val="16"/>
                <w:lang w:val="en-GB"/>
              </w:rPr>
              <w:t>Burns From</w:t>
            </w:r>
          </w:p>
          <w:p w:rsidR="002320CC" w:rsidRPr="008555AE" w:rsidRDefault="002320CC" w:rsidP="001D396F">
            <w:pPr>
              <w:jc w:val="center"/>
              <w:rPr>
                <w:rFonts w:ascii="Times New Roman" w:hAnsi="Times New Roman" w:cs="Times New Roman"/>
                <w:sz w:val="16"/>
                <w:szCs w:val="16"/>
                <w:lang w:val="en-GB"/>
              </w:rPr>
            </w:pPr>
            <w:r w:rsidRPr="008555AE">
              <w:rPr>
                <w:rFonts w:ascii="Times New Roman" w:hAnsi="Times New Roman" w:cs="Times New Roman"/>
                <w:sz w:val="16"/>
                <w:szCs w:val="16"/>
                <w:lang w:val="en-GB"/>
              </w:rPr>
              <w:t>Hands and Finger Contact</w:t>
            </w:r>
          </w:p>
          <w:p w:rsidR="002320CC" w:rsidRPr="008555AE" w:rsidRDefault="002320CC" w:rsidP="001D396F">
            <w:pPr>
              <w:jc w:val="center"/>
              <w:rPr>
                <w:rFonts w:ascii="Times New Roman" w:hAnsi="Times New Roman" w:cs="Times New Roman"/>
                <w:sz w:val="16"/>
                <w:szCs w:val="16"/>
                <w:lang w:val="en-GB"/>
              </w:rPr>
            </w:pPr>
          </w:p>
          <w:p w:rsidR="002320CC" w:rsidRPr="008555AE" w:rsidRDefault="002320CC" w:rsidP="001D396F">
            <w:pPr>
              <w:jc w:val="center"/>
              <w:rPr>
                <w:rFonts w:ascii="Times New Roman" w:hAnsi="Times New Roman" w:cs="Times New Roman"/>
                <w:sz w:val="16"/>
                <w:szCs w:val="16"/>
                <w:lang w:val="en-GB"/>
              </w:rPr>
            </w:pPr>
          </w:p>
          <w:p w:rsidR="002320CC" w:rsidRPr="008555AE" w:rsidRDefault="002320CC" w:rsidP="00825153">
            <w:pPr>
              <w:rPr>
                <w:rFonts w:ascii="Times New Roman" w:hAnsi="Times New Roman" w:cs="Times New Roman"/>
                <w:sz w:val="16"/>
                <w:szCs w:val="16"/>
                <w:lang w:val="en-GB"/>
              </w:rPr>
            </w:pPr>
          </w:p>
          <w:p w:rsidR="002320CC" w:rsidRPr="008555AE" w:rsidRDefault="002320CC" w:rsidP="001D396F">
            <w:pPr>
              <w:jc w:val="center"/>
              <w:rPr>
                <w:rFonts w:ascii="Times New Roman" w:hAnsi="Times New Roman" w:cs="Times New Roman"/>
                <w:sz w:val="16"/>
                <w:szCs w:val="16"/>
                <w:lang w:val="en-GB"/>
              </w:rPr>
            </w:pPr>
          </w:p>
          <w:p w:rsidR="002320CC" w:rsidRPr="008555AE" w:rsidRDefault="002320CC" w:rsidP="001D396F">
            <w:pPr>
              <w:jc w:val="center"/>
              <w:rPr>
                <w:rFonts w:ascii="Times New Roman" w:hAnsi="Times New Roman" w:cs="Times New Roman"/>
                <w:sz w:val="16"/>
                <w:szCs w:val="16"/>
                <w:lang w:val="en-GB"/>
              </w:rPr>
            </w:pPr>
          </w:p>
          <w:p w:rsidR="002320CC" w:rsidRPr="008555AE" w:rsidRDefault="002320CC" w:rsidP="001D396F">
            <w:pPr>
              <w:jc w:val="center"/>
              <w:rPr>
                <w:rFonts w:ascii="Times New Roman" w:hAnsi="Times New Roman" w:cs="Times New Roman"/>
                <w:sz w:val="16"/>
                <w:szCs w:val="16"/>
                <w:lang w:val="en-GB"/>
              </w:rPr>
            </w:pPr>
          </w:p>
          <w:p w:rsidR="002320CC" w:rsidRPr="008555AE" w:rsidRDefault="002320CC" w:rsidP="001D396F">
            <w:pPr>
              <w:jc w:val="center"/>
              <w:rPr>
                <w:rFonts w:ascii="Times New Roman" w:hAnsi="Times New Roman" w:cs="Times New Roman"/>
                <w:sz w:val="16"/>
                <w:szCs w:val="16"/>
                <w:lang w:val="en-GB"/>
              </w:rPr>
            </w:pPr>
            <w:r w:rsidRPr="008555AE">
              <w:rPr>
                <w:rFonts w:ascii="Times New Roman" w:hAnsi="Times New Roman" w:cs="Times New Roman"/>
                <w:sz w:val="16"/>
                <w:szCs w:val="16"/>
                <w:lang w:val="en-GB"/>
              </w:rPr>
              <w:t>7. Unauthorised Use</w:t>
            </w:r>
          </w:p>
          <w:p w:rsidR="002320CC" w:rsidRPr="008555AE" w:rsidRDefault="002320CC" w:rsidP="001D396F">
            <w:pPr>
              <w:jc w:val="center"/>
              <w:rPr>
                <w:rFonts w:ascii="Times New Roman" w:hAnsi="Times New Roman" w:cs="Times New Roman"/>
                <w:sz w:val="16"/>
                <w:szCs w:val="16"/>
                <w:lang w:val="en-GB"/>
              </w:rPr>
            </w:pPr>
          </w:p>
          <w:p w:rsidR="002320CC" w:rsidRPr="008555AE" w:rsidRDefault="002320CC" w:rsidP="001D396F">
            <w:pPr>
              <w:jc w:val="center"/>
              <w:rPr>
                <w:rFonts w:ascii="Times New Roman" w:hAnsi="Times New Roman" w:cs="Times New Roman"/>
                <w:sz w:val="16"/>
                <w:szCs w:val="16"/>
                <w:lang w:val="en-GB"/>
              </w:rPr>
            </w:pPr>
          </w:p>
          <w:p w:rsidR="002320CC" w:rsidRDefault="002320CC" w:rsidP="001D396F">
            <w:pPr>
              <w:jc w:val="center"/>
              <w:rPr>
                <w:rFonts w:ascii="Times New Roman" w:hAnsi="Times New Roman" w:cs="Times New Roman"/>
                <w:sz w:val="16"/>
                <w:szCs w:val="16"/>
                <w:lang w:val="en-GB"/>
              </w:rPr>
            </w:pPr>
          </w:p>
          <w:p w:rsidR="002320CC" w:rsidRPr="008555AE" w:rsidRDefault="002320CC" w:rsidP="001D396F">
            <w:pPr>
              <w:jc w:val="center"/>
              <w:rPr>
                <w:rFonts w:ascii="Times New Roman" w:hAnsi="Times New Roman" w:cs="Times New Roman"/>
                <w:sz w:val="16"/>
                <w:szCs w:val="16"/>
                <w:lang w:val="en-GB"/>
              </w:rPr>
            </w:pPr>
            <w:r w:rsidRPr="008555AE">
              <w:rPr>
                <w:rFonts w:ascii="Times New Roman" w:hAnsi="Times New Roman" w:cs="Times New Roman"/>
                <w:sz w:val="16"/>
                <w:szCs w:val="16"/>
                <w:lang w:val="en-GB"/>
              </w:rPr>
              <w:t xml:space="preserve">8. </w:t>
            </w:r>
            <w:r>
              <w:rPr>
                <w:rFonts w:ascii="Times New Roman" w:hAnsi="Times New Roman" w:cs="Times New Roman"/>
                <w:sz w:val="16"/>
                <w:szCs w:val="16"/>
                <w:lang w:val="en-GB"/>
              </w:rPr>
              <w:t xml:space="preserve">Lack of </w:t>
            </w:r>
            <w:r w:rsidRPr="008555AE">
              <w:rPr>
                <w:rFonts w:ascii="Times New Roman" w:hAnsi="Times New Roman" w:cs="Times New Roman"/>
                <w:sz w:val="16"/>
                <w:szCs w:val="16"/>
                <w:lang w:val="en-GB"/>
              </w:rPr>
              <w:t>Maintenance</w:t>
            </w:r>
          </w:p>
          <w:p w:rsidR="002320CC" w:rsidRPr="00CD051F" w:rsidRDefault="002320CC" w:rsidP="001D396F">
            <w:pPr>
              <w:jc w:val="center"/>
              <w:rPr>
                <w:rFonts w:ascii="Times New Roman" w:hAnsi="Times New Roman" w:cs="Times New Roman"/>
                <w:b/>
                <w:sz w:val="16"/>
                <w:szCs w:val="16"/>
                <w:lang w:val="en-GB"/>
              </w:rPr>
            </w:pPr>
          </w:p>
          <w:p w:rsidR="002320CC" w:rsidRPr="00CD051F" w:rsidRDefault="002320CC" w:rsidP="001D396F">
            <w:pPr>
              <w:jc w:val="center"/>
              <w:rPr>
                <w:rFonts w:ascii="Times New Roman" w:hAnsi="Times New Roman" w:cs="Times New Roman"/>
                <w:b/>
                <w:sz w:val="16"/>
                <w:szCs w:val="16"/>
                <w:lang w:val="en-GB"/>
              </w:rPr>
            </w:pPr>
          </w:p>
          <w:p w:rsidR="002320CC" w:rsidRPr="00CD051F" w:rsidRDefault="002320CC" w:rsidP="006B3521">
            <w:pPr>
              <w:rPr>
                <w:rFonts w:ascii="Times New Roman" w:hAnsi="Times New Roman" w:cs="Times New Roman"/>
                <w:b/>
                <w:sz w:val="16"/>
                <w:szCs w:val="16"/>
                <w:lang w:val="en-GB"/>
              </w:rPr>
            </w:pPr>
          </w:p>
          <w:p w:rsidR="002320CC" w:rsidRPr="00CD051F" w:rsidRDefault="002320CC" w:rsidP="001D396F">
            <w:pPr>
              <w:jc w:val="center"/>
              <w:rPr>
                <w:rFonts w:ascii="Times New Roman" w:hAnsi="Times New Roman" w:cs="Times New Roman"/>
                <w:b/>
                <w:sz w:val="16"/>
                <w:szCs w:val="16"/>
                <w:lang w:val="en-GB"/>
              </w:rPr>
            </w:pPr>
          </w:p>
        </w:tc>
        <w:tc>
          <w:tcPr>
            <w:tcW w:w="1417" w:type="dxa"/>
            <w:tcBorders>
              <w:top w:val="single" w:sz="4" w:space="0" w:color="auto"/>
              <w:bottom w:val="single" w:sz="4" w:space="0" w:color="auto"/>
              <w:right w:val="single" w:sz="4" w:space="0" w:color="auto"/>
            </w:tcBorders>
          </w:tcPr>
          <w:p w:rsidR="002320CC" w:rsidRPr="00CD051F" w:rsidRDefault="002320CC" w:rsidP="001D396F">
            <w:pPr>
              <w:rPr>
                <w:rFonts w:ascii="Times New Roman" w:hAnsi="Times New Roman" w:cs="Times New Roman"/>
                <w:b/>
                <w:sz w:val="16"/>
                <w:szCs w:val="16"/>
                <w:lang w:val="en-GB"/>
              </w:rPr>
            </w:pPr>
          </w:p>
          <w:p w:rsidR="002320CC" w:rsidRPr="00CD051F" w:rsidRDefault="002320CC" w:rsidP="001D396F">
            <w:pPr>
              <w:rPr>
                <w:rFonts w:ascii="Times New Roman" w:hAnsi="Times New Roman" w:cs="Times New Roman"/>
                <w:sz w:val="16"/>
                <w:szCs w:val="16"/>
                <w:lang w:val="en-GB"/>
              </w:rPr>
            </w:pPr>
          </w:p>
          <w:p w:rsidR="002320CC" w:rsidRPr="00CD051F" w:rsidRDefault="002320CC" w:rsidP="001D396F">
            <w:pPr>
              <w:rPr>
                <w:rFonts w:ascii="Times New Roman" w:hAnsi="Times New Roman" w:cs="Times New Roman"/>
                <w:sz w:val="16"/>
                <w:szCs w:val="16"/>
                <w:lang w:val="en-GB"/>
              </w:rPr>
            </w:pPr>
          </w:p>
          <w:p w:rsidR="002320CC" w:rsidRPr="00CD051F" w:rsidRDefault="002320CC" w:rsidP="001D396F">
            <w:pPr>
              <w:rPr>
                <w:rFonts w:ascii="Times New Roman" w:hAnsi="Times New Roman" w:cs="Times New Roman"/>
                <w:sz w:val="16"/>
                <w:szCs w:val="16"/>
                <w:lang w:val="en-GB"/>
              </w:rPr>
            </w:pPr>
          </w:p>
          <w:p w:rsidR="002320CC" w:rsidRPr="00CD051F" w:rsidRDefault="002320CC" w:rsidP="001D396F">
            <w:pPr>
              <w:rPr>
                <w:rFonts w:ascii="Times New Roman" w:hAnsi="Times New Roman" w:cs="Times New Roman"/>
                <w:sz w:val="16"/>
                <w:szCs w:val="16"/>
                <w:lang w:val="en-GB"/>
              </w:rPr>
            </w:pPr>
          </w:p>
          <w:p w:rsidR="002320CC" w:rsidRPr="00CD051F" w:rsidRDefault="002320CC" w:rsidP="001D396F">
            <w:pPr>
              <w:rPr>
                <w:rFonts w:ascii="Times New Roman" w:hAnsi="Times New Roman" w:cs="Times New Roman"/>
                <w:sz w:val="16"/>
                <w:szCs w:val="16"/>
                <w:lang w:val="en-GB"/>
              </w:rPr>
            </w:pPr>
          </w:p>
          <w:p w:rsidR="002320CC" w:rsidRPr="00CD051F" w:rsidRDefault="002320CC" w:rsidP="00357A98">
            <w:pPr>
              <w:jc w:val="center"/>
              <w:rPr>
                <w:rFonts w:ascii="Times New Roman" w:hAnsi="Times New Roman" w:cs="Times New Roman"/>
                <w:sz w:val="16"/>
                <w:szCs w:val="16"/>
                <w:lang w:val="en-GB"/>
              </w:rPr>
            </w:pPr>
          </w:p>
          <w:p w:rsidR="002320CC" w:rsidRPr="00CD051F" w:rsidRDefault="002320CC" w:rsidP="00357A98">
            <w:pPr>
              <w:jc w:val="center"/>
              <w:rPr>
                <w:rFonts w:ascii="Times New Roman" w:hAnsi="Times New Roman" w:cs="Times New Roman"/>
                <w:sz w:val="16"/>
                <w:szCs w:val="16"/>
                <w:lang w:val="en-GB"/>
              </w:rPr>
            </w:pPr>
          </w:p>
          <w:p w:rsidR="002320CC" w:rsidRPr="00CD051F" w:rsidRDefault="002320CC" w:rsidP="00357A98">
            <w:pPr>
              <w:jc w:val="center"/>
              <w:rPr>
                <w:rFonts w:ascii="Times New Roman" w:hAnsi="Times New Roman" w:cs="Times New Roman"/>
                <w:sz w:val="16"/>
                <w:szCs w:val="16"/>
                <w:lang w:val="en-GB"/>
              </w:rPr>
            </w:pPr>
          </w:p>
          <w:p w:rsidR="002320CC" w:rsidRPr="00CD051F" w:rsidRDefault="002320CC" w:rsidP="00357A98">
            <w:pPr>
              <w:jc w:val="center"/>
              <w:rPr>
                <w:rFonts w:ascii="Times New Roman" w:hAnsi="Times New Roman" w:cs="Times New Roman"/>
                <w:sz w:val="16"/>
                <w:szCs w:val="16"/>
                <w:lang w:val="en-GB"/>
              </w:rPr>
            </w:pPr>
          </w:p>
          <w:p w:rsidR="002320CC" w:rsidRPr="00CD051F" w:rsidRDefault="002320CC" w:rsidP="00357A98">
            <w:pPr>
              <w:jc w:val="center"/>
              <w:rPr>
                <w:rFonts w:ascii="Times New Roman" w:hAnsi="Times New Roman" w:cs="Times New Roman"/>
                <w:sz w:val="16"/>
                <w:szCs w:val="16"/>
                <w:lang w:val="en-GB"/>
              </w:rPr>
            </w:pPr>
          </w:p>
          <w:p w:rsidR="002320CC" w:rsidRPr="00CD051F" w:rsidRDefault="002320CC" w:rsidP="00357A98">
            <w:pPr>
              <w:jc w:val="center"/>
              <w:rPr>
                <w:rFonts w:ascii="Times New Roman" w:hAnsi="Times New Roman" w:cs="Times New Roman"/>
                <w:sz w:val="16"/>
                <w:szCs w:val="16"/>
                <w:lang w:val="en-GB"/>
              </w:rPr>
            </w:pPr>
          </w:p>
          <w:p w:rsidR="002320CC" w:rsidRPr="00CD051F" w:rsidRDefault="002320CC" w:rsidP="00357A98">
            <w:pPr>
              <w:jc w:val="center"/>
              <w:rPr>
                <w:rFonts w:ascii="Times New Roman" w:hAnsi="Times New Roman" w:cs="Times New Roman"/>
                <w:sz w:val="16"/>
                <w:szCs w:val="16"/>
                <w:lang w:val="en-GB"/>
              </w:rPr>
            </w:pPr>
          </w:p>
          <w:p w:rsidR="002320CC" w:rsidRPr="00CD051F" w:rsidRDefault="002320CC" w:rsidP="00357A98">
            <w:pPr>
              <w:jc w:val="center"/>
              <w:rPr>
                <w:rFonts w:ascii="Times New Roman" w:hAnsi="Times New Roman" w:cs="Times New Roman"/>
                <w:sz w:val="16"/>
                <w:szCs w:val="16"/>
                <w:lang w:val="en-GB"/>
              </w:rPr>
            </w:pPr>
          </w:p>
          <w:p w:rsidR="002320CC" w:rsidRPr="00CD051F" w:rsidRDefault="002320CC" w:rsidP="00357A98">
            <w:pPr>
              <w:jc w:val="center"/>
              <w:rPr>
                <w:rFonts w:ascii="Times New Roman" w:hAnsi="Times New Roman" w:cs="Times New Roman"/>
                <w:sz w:val="16"/>
                <w:szCs w:val="16"/>
                <w:lang w:val="en-GB"/>
              </w:rPr>
            </w:pPr>
          </w:p>
          <w:p w:rsidR="002320CC" w:rsidRPr="00CD051F" w:rsidRDefault="002320CC" w:rsidP="00357A98">
            <w:pPr>
              <w:jc w:val="center"/>
              <w:rPr>
                <w:rFonts w:ascii="Times New Roman" w:hAnsi="Times New Roman" w:cs="Times New Roman"/>
                <w:sz w:val="16"/>
                <w:szCs w:val="16"/>
                <w:lang w:val="en-GB"/>
              </w:rPr>
            </w:pPr>
          </w:p>
          <w:p w:rsidR="002320CC" w:rsidRPr="00CD051F" w:rsidRDefault="002320CC" w:rsidP="00357A98">
            <w:pPr>
              <w:jc w:val="center"/>
              <w:rPr>
                <w:rFonts w:ascii="Times New Roman" w:hAnsi="Times New Roman" w:cs="Times New Roman"/>
                <w:sz w:val="16"/>
                <w:szCs w:val="16"/>
                <w:lang w:val="en-GB"/>
              </w:rPr>
            </w:pPr>
          </w:p>
          <w:p w:rsidR="002320CC" w:rsidRPr="00CD051F" w:rsidRDefault="002320CC" w:rsidP="00357A98">
            <w:pPr>
              <w:jc w:val="center"/>
              <w:rPr>
                <w:rFonts w:ascii="Times New Roman" w:hAnsi="Times New Roman" w:cs="Times New Roman"/>
                <w:sz w:val="16"/>
                <w:szCs w:val="16"/>
                <w:lang w:val="en-GB"/>
              </w:rPr>
            </w:pPr>
          </w:p>
          <w:p w:rsidR="002320CC" w:rsidRPr="00CD051F" w:rsidRDefault="002320CC" w:rsidP="00357A98">
            <w:pPr>
              <w:jc w:val="center"/>
              <w:rPr>
                <w:rFonts w:ascii="Times New Roman" w:hAnsi="Times New Roman" w:cs="Times New Roman"/>
                <w:sz w:val="16"/>
                <w:szCs w:val="16"/>
                <w:lang w:val="en-GB"/>
              </w:rPr>
            </w:pPr>
          </w:p>
          <w:p w:rsidR="002320CC" w:rsidRPr="00CD051F" w:rsidRDefault="002320CC" w:rsidP="0012182D">
            <w:pPr>
              <w:jc w:val="center"/>
              <w:rPr>
                <w:rFonts w:ascii="Times New Roman" w:hAnsi="Times New Roman"/>
                <w:sz w:val="16"/>
                <w:szCs w:val="16"/>
                <w:lang w:val="en-GB"/>
              </w:rPr>
            </w:pPr>
          </w:p>
          <w:p w:rsidR="002320CC" w:rsidRPr="00CD051F" w:rsidRDefault="002320CC" w:rsidP="0012182D">
            <w:pPr>
              <w:jc w:val="center"/>
              <w:rPr>
                <w:rFonts w:ascii="Times New Roman" w:hAnsi="Times New Roman"/>
                <w:sz w:val="16"/>
                <w:szCs w:val="16"/>
                <w:lang w:val="en-GB"/>
              </w:rPr>
            </w:pPr>
          </w:p>
          <w:p w:rsidR="002320CC" w:rsidRPr="00CD051F" w:rsidRDefault="002320CC" w:rsidP="0012182D">
            <w:pPr>
              <w:jc w:val="center"/>
              <w:rPr>
                <w:rFonts w:ascii="Times New Roman" w:hAnsi="Times New Roman"/>
                <w:sz w:val="16"/>
                <w:szCs w:val="16"/>
                <w:lang w:val="en-GB"/>
              </w:rPr>
            </w:pPr>
            <w:r w:rsidRPr="00CD051F">
              <w:rPr>
                <w:rFonts w:ascii="Times New Roman" w:hAnsi="Times New Roman"/>
                <w:sz w:val="16"/>
                <w:szCs w:val="16"/>
                <w:lang w:val="en-GB"/>
              </w:rPr>
              <w:t>Technology t</w:t>
            </w:r>
            <w:r w:rsidR="0057243C">
              <w:rPr>
                <w:rFonts w:ascii="Times New Roman" w:hAnsi="Times New Roman"/>
                <w:sz w:val="16"/>
                <w:szCs w:val="16"/>
                <w:lang w:val="en-GB"/>
              </w:rPr>
              <w:t>eachers, technicians and assessed</w:t>
            </w:r>
            <w:r w:rsidRPr="00CD051F">
              <w:rPr>
                <w:rFonts w:ascii="Times New Roman" w:hAnsi="Times New Roman"/>
                <w:sz w:val="16"/>
                <w:szCs w:val="16"/>
                <w:lang w:val="en-GB"/>
              </w:rPr>
              <w:t xml:space="preserve"> students</w:t>
            </w:r>
          </w:p>
          <w:p w:rsidR="002320CC" w:rsidRPr="00CD051F" w:rsidRDefault="002320CC" w:rsidP="0012182D">
            <w:pPr>
              <w:rPr>
                <w:rFonts w:ascii="Times New Roman" w:hAnsi="Times New Roman" w:cs="Times New Roman"/>
                <w:sz w:val="16"/>
                <w:szCs w:val="16"/>
                <w:lang w:val="en-GB"/>
              </w:rPr>
            </w:pPr>
          </w:p>
          <w:p w:rsidR="002320CC" w:rsidRPr="00CD051F" w:rsidRDefault="002320CC" w:rsidP="0012182D">
            <w:pPr>
              <w:rPr>
                <w:rFonts w:ascii="Times New Roman" w:hAnsi="Times New Roman" w:cs="Times New Roman"/>
                <w:sz w:val="16"/>
                <w:szCs w:val="16"/>
                <w:lang w:val="en-GB"/>
              </w:rPr>
            </w:pPr>
          </w:p>
          <w:p w:rsidR="002320CC" w:rsidRPr="00CD051F" w:rsidRDefault="002320CC" w:rsidP="0012182D">
            <w:pPr>
              <w:rPr>
                <w:rFonts w:ascii="Times New Roman" w:hAnsi="Times New Roman" w:cs="Times New Roman"/>
                <w:sz w:val="16"/>
                <w:szCs w:val="16"/>
                <w:lang w:val="en-GB"/>
              </w:rPr>
            </w:pPr>
          </w:p>
          <w:p w:rsidR="002320CC" w:rsidRPr="00CD051F" w:rsidRDefault="002320CC" w:rsidP="0012182D">
            <w:pPr>
              <w:rPr>
                <w:rFonts w:ascii="Times New Roman" w:hAnsi="Times New Roman" w:cs="Times New Roman"/>
                <w:sz w:val="16"/>
                <w:szCs w:val="16"/>
                <w:lang w:val="en-GB"/>
              </w:rPr>
            </w:pPr>
          </w:p>
          <w:p w:rsidR="002320CC" w:rsidRPr="00CD051F" w:rsidRDefault="002320CC" w:rsidP="005D1841">
            <w:pPr>
              <w:jc w:val="center"/>
              <w:rPr>
                <w:rFonts w:ascii="Times New Roman" w:hAnsi="Times New Roman"/>
                <w:sz w:val="16"/>
                <w:szCs w:val="16"/>
                <w:lang w:val="en-GB"/>
              </w:rPr>
            </w:pPr>
            <w:r w:rsidRPr="00CD051F">
              <w:rPr>
                <w:rFonts w:ascii="Times New Roman" w:hAnsi="Times New Roman"/>
                <w:sz w:val="16"/>
                <w:szCs w:val="16"/>
                <w:lang w:val="en-GB"/>
              </w:rPr>
              <w:t xml:space="preserve">Technology teachers, technicians and </w:t>
            </w:r>
            <w:r w:rsidR="0057243C">
              <w:rPr>
                <w:rFonts w:ascii="Times New Roman" w:hAnsi="Times New Roman"/>
                <w:sz w:val="16"/>
                <w:szCs w:val="16"/>
                <w:lang w:val="en-GB"/>
              </w:rPr>
              <w:t xml:space="preserve">assessed </w:t>
            </w:r>
            <w:r w:rsidRPr="00CD051F">
              <w:rPr>
                <w:rFonts w:ascii="Times New Roman" w:hAnsi="Times New Roman"/>
                <w:sz w:val="16"/>
                <w:szCs w:val="16"/>
                <w:lang w:val="en-GB"/>
              </w:rPr>
              <w:t>students</w:t>
            </w:r>
          </w:p>
          <w:p w:rsidR="002320CC" w:rsidRDefault="002320CC" w:rsidP="0012182D">
            <w:pPr>
              <w:rPr>
                <w:rFonts w:ascii="Times New Roman" w:hAnsi="Times New Roman" w:cs="Times New Roman"/>
                <w:sz w:val="16"/>
                <w:szCs w:val="16"/>
                <w:lang w:val="en-GB"/>
              </w:rPr>
            </w:pPr>
          </w:p>
          <w:p w:rsidR="002320CC" w:rsidRDefault="002320CC" w:rsidP="0012182D">
            <w:pPr>
              <w:rPr>
                <w:rFonts w:ascii="Times New Roman" w:hAnsi="Times New Roman" w:cs="Times New Roman"/>
                <w:sz w:val="16"/>
                <w:szCs w:val="16"/>
                <w:lang w:val="en-GB"/>
              </w:rPr>
            </w:pPr>
          </w:p>
          <w:p w:rsidR="002320CC" w:rsidRDefault="002320CC" w:rsidP="0012182D">
            <w:pPr>
              <w:rPr>
                <w:rFonts w:ascii="Times New Roman" w:hAnsi="Times New Roman" w:cs="Times New Roman"/>
                <w:sz w:val="16"/>
                <w:szCs w:val="16"/>
                <w:lang w:val="en-GB"/>
              </w:rPr>
            </w:pPr>
          </w:p>
          <w:p w:rsidR="002320CC" w:rsidRPr="00CD051F" w:rsidRDefault="002320CC" w:rsidP="00CD051F">
            <w:pPr>
              <w:jc w:val="center"/>
              <w:rPr>
                <w:rFonts w:ascii="Times New Roman" w:hAnsi="Times New Roman"/>
                <w:sz w:val="16"/>
                <w:szCs w:val="16"/>
                <w:lang w:val="en-GB"/>
              </w:rPr>
            </w:pPr>
            <w:r w:rsidRPr="00CD051F">
              <w:rPr>
                <w:rFonts w:ascii="Times New Roman" w:hAnsi="Times New Roman"/>
                <w:sz w:val="16"/>
                <w:szCs w:val="16"/>
                <w:lang w:val="en-GB"/>
              </w:rPr>
              <w:t>Technology t</w:t>
            </w:r>
            <w:r w:rsidR="0057243C">
              <w:rPr>
                <w:rFonts w:ascii="Times New Roman" w:hAnsi="Times New Roman"/>
                <w:sz w:val="16"/>
                <w:szCs w:val="16"/>
                <w:lang w:val="en-GB"/>
              </w:rPr>
              <w:t>eachers, technicians and  assessed</w:t>
            </w:r>
            <w:r w:rsidRPr="00CD051F">
              <w:rPr>
                <w:rFonts w:ascii="Times New Roman" w:hAnsi="Times New Roman"/>
                <w:sz w:val="16"/>
                <w:szCs w:val="16"/>
                <w:lang w:val="en-GB"/>
              </w:rPr>
              <w:t xml:space="preserve"> students</w:t>
            </w:r>
          </w:p>
          <w:p w:rsidR="002320CC" w:rsidRDefault="002320CC" w:rsidP="0012182D">
            <w:pPr>
              <w:rPr>
                <w:rFonts w:ascii="Times New Roman" w:hAnsi="Times New Roman" w:cs="Times New Roman"/>
                <w:sz w:val="16"/>
                <w:szCs w:val="16"/>
                <w:lang w:val="en-GB"/>
              </w:rPr>
            </w:pPr>
          </w:p>
          <w:p w:rsidR="002320CC" w:rsidRDefault="002320CC" w:rsidP="0012182D">
            <w:pPr>
              <w:rPr>
                <w:rFonts w:ascii="Times New Roman" w:hAnsi="Times New Roman" w:cs="Times New Roman"/>
                <w:sz w:val="16"/>
                <w:szCs w:val="16"/>
                <w:lang w:val="en-GB"/>
              </w:rPr>
            </w:pPr>
          </w:p>
          <w:p w:rsidR="002320CC" w:rsidRDefault="002320CC" w:rsidP="0012182D">
            <w:pPr>
              <w:rPr>
                <w:rFonts w:ascii="Times New Roman" w:hAnsi="Times New Roman" w:cs="Times New Roman"/>
                <w:sz w:val="16"/>
                <w:szCs w:val="16"/>
                <w:lang w:val="en-GB"/>
              </w:rPr>
            </w:pPr>
          </w:p>
          <w:p w:rsidR="002320CC" w:rsidRDefault="002320CC" w:rsidP="007C64EC">
            <w:pPr>
              <w:jc w:val="center"/>
              <w:rPr>
                <w:rFonts w:ascii="Times New Roman" w:hAnsi="Times New Roman"/>
                <w:sz w:val="16"/>
                <w:szCs w:val="16"/>
                <w:lang w:val="en-GB"/>
              </w:rPr>
            </w:pPr>
          </w:p>
          <w:p w:rsidR="002320CC" w:rsidRPr="00CD051F" w:rsidRDefault="002320CC" w:rsidP="00176F04">
            <w:pPr>
              <w:jc w:val="center"/>
              <w:rPr>
                <w:rFonts w:ascii="Times New Roman" w:hAnsi="Times New Roman"/>
                <w:sz w:val="16"/>
                <w:szCs w:val="16"/>
                <w:lang w:val="en-GB"/>
              </w:rPr>
            </w:pPr>
            <w:r w:rsidRPr="00CD051F">
              <w:rPr>
                <w:rFonts w:ascii="Times New Roman" w:hAnsi="Times New Roman"/>
                <w:sz w:val="16"/>
                <w:szCs w:val="16"/>
                <w:lang w:val="en-GB"/>
              </w:rPr>
              <w:t xml:space="preserve">Technology teachers, technicians </w:t>
            </w:r>
            <w:r w:rsidR="0057243C">
              <w:rPr>
                <w:rFonts w:ascii="Times New Roman" w:hAnsi="Times New Roman"/>
                <w:sz w:val="16"/>
                <w:szCs w:val="16"/>
                <w:lang w:val="en-GB"/>
              </w:rPr>
              <w:t>and  assessed</w:t>
            </w:r>
            <w:r w:rsidRPr="00CD051F">
              <w:rPr>
                <w:rFonts w:ascii="Times New Roman" w:hAnsi="Times New Roman"/>
                <w:sz w:val="16"/>
                <w:szCs w:val="16"/>
                <w:lang w:val="en-GB"/>
              </w:rPr>
              <w:t xml:space="preserve"> students</w:t>
            </w:r>
          </w:p>
          <w:p w:rsidR="002320CC" w:rsidRDefault="002320CC" w:rsidP="007C64EC">
            <w:pPr>
              <w:jc w:val="center"/>
              <w:rPr>
                <w:rFonts w:ascii="Times New Roman" w:hAnsi="Times New Roman"/>
                <w:sz w:val="16"/>
                <w:szCs w:val="16"/>
                <w:lang w:val="en-GB"/>
              </w:rPr>
            </w:pPr>
          </w:p>
          <w:p w:rsidR="002320CC" w:rsidRDefault="002320CC" w:rsidP="00176F04">
            <w:pPr>
              <w:rPr>
                <w:rFonts w:ascii="Times New Roman" w:hAnsi="Times New Roman"/>
                <w:sz w:val="16"/>
                <w:szCs w:val="16"/>
                <w:lang w:val="en-GB"/>
              </w:rPr>
            </w:pPr>
          </w:p>
          <w:p w:rsidR="002320CC" w:rsidRDefault="002320CC" w:rsidP="007C64EC">
            <w:pPr>
              <w:jc w:val="center"/>
              <w:rPr>
                <w:rFonts w:ascii="Times New Roman" w:hAnsi="Times New Roman"/>
                <w:sz w:val="16"/>
                <w:szCs w:val="16"/>
                <w:lang w:val="en-GB"/>
              </w:rPr>
            </w:pPr>
          </w:p>
          <w:p w:rsidR="002320CC" w:rsidRDefault="002320CC" w:rsidP="007C64EC">
            <w:pPr>
              <w:jc w:val="center"/>
              <w:rPr>
                <w:rFonts w:ascii="Times New Roman" w:hAnsi="Times New Roman"/>
                <w:sz w:val="16"/>
                <w:szCs w:val="16"/>
                <w:lang w:val="en-GB"/>
              </w:rPr>
            </w:pPr>
          </w:p>
          <w:p w:rsidR="002320CC" w:rsidRDefault="002320CC" w:rsidP="007C64EC">
            <w:pPr>
              <w:jc w:val="center"/>
              <w:rPr>
                <w:rFonts w:ascii="Times New Roman" w:hAnsi="Times New Roman"/>
                <w:sz w:val="16"/>
                <w:szCs w:val="16"/>
                <w:lang w:val="en-GB"/>
              </w:rPr>
            </w:pPr>
          </w:p>
          <w:p w:rsidR="002320CC" w:rsidRDefault="002320CC" w:rsidP="007C64EC">
            <w:pPr>
              <w:jc w:val="center"/>
              <w:rPr>
                <w:rFonts w:ascii="Times New Roman" w:hAnsi="Times New Roman"/>
                <w:sz w:val="16"/>
                <w:szCs w:val="16"/>
                <w:lang w:val="en-GB"/>
              </w:rPr>
            </w:pPr>
          </w:p>
          <w:p w:rsidR="002320CC" w:rsidRDefault="002320CC" w:rsidP="007C64EC">
            <w:pPr>
              <w:jc w:val="center"/>
              <w:rPr>
                <w:rFonts w:ascii="Times New Roman" w:hAnsi="Times New Roman"/>
                <w:sz w:val="16"/>
                <w:szCs w:val="16"/>
                <w:lang w:val="en-GB"/>
              </w:rPr>
            </w:pPr>
          </w:p>
          <w:p w:rsidR="002320CC" w:rsidRDefault="002320CC" w:rsidP="007C64EC">
            <w:pPr>
              <w:jc w:val="center"/>
              <w:rPr>
                <w:rFonts w:ascii="Times New Roman" w:hAnsi="Times New Roman"/>
                <w:sz w:val="16"/>
                <w:szCs w:val="16"/>
                <w:lang w:val="en-GB"/>
              </w:rPr>
            </w:pPr>
          </w:p>
          <w:p w:rsidR="002320CC" w:rsidRDefault="002320CC" w:rsidP="007C64EC">
            <w:pPr>
              <w:jc w:val="center"/>
              <w:rPr>
                <w:rFonts w:ascii="Times New Roman" w:hAnsi="Times New Roman"/>
                <w:sz w:val="16"/>
                <w:szCs w:val="16"/>
                <w:lang w:val="en-GB"/>
              </w:rPr>
            </w:pPr>
          </w:p>
          <w:p w:rsidR="002320CC" w:rsidRPr="00CD051F" w:rsidRDefault="002320CC" w:rsidP="007C64EC">
            <w:pPr>
              <w:jc w:val="center"/>
              <w:rPr>
                <w:rFonts w:ascii="Times New Roman" w:hAnsi="Times New Roman"/>
                <w:sz w:val="16"/>
                <w:szCs w:val="16"/>
                <w:lang w:val="en-GB"/>
              </w:rPr>
            </w:pPr>
            <w:r w:rsidRPr="00CD051F">
              <w:rPr>
                <w:rFonts w:ascii="Times New Roman" w:hAnsi="Times New Roman"/>
                <w:sz w:val="16"/>
                <w:szCs w:val="16"/>
                <w:lang w:val="en-GB"/>
              </w:rPr>
              <w:t>Technology t</w:t>
            </w:r>
            <w:r w:rsidR="0057243C">
              <w:rPr>
                <w:rFonts w:ascii="Times New Roman" w:hAnsi="Times New Roman"/>
                <w:sz w:val="16"/>
                <w:szCs w:val="16"/>
                <w:lang w:val="en-GB"/>
              </w:rPr>
              <w:t>eachers, technicians and  assessed</w:t>
            </w:r>
            <w:r w:rsidRPr="00CD051F">
              <w:rPr>
                <w:rFonts w:ascii="Times New Roman" w:hAnsi="Times New Roman"/>
                <w:sz w:val="16"/>
                <w:szCs w:val="16"/>
                <w:lang w:val="en-GB"/>
              </w:rPr>
              <w:t xml:space="preserve"> students</w:t>
            </w:r>
          </w:p>
          <w:p w:rsidR="002320CC" w:rsidRDefault="002320CC" w:rsidP="0012182D">
            <w:pPr>
              <w:rPr>
                <w:rFonts w:ascii="Times New Roman" w:hAnsi="Times New Roman" w:cs="Times New Roman"/>
                <w:sz w:val="16"/>
                <w:szCs w:val="16"/>
                <w:lang w:val="en-GB"/>
              </w:rPr>
            </w:pPr>
          </w:p>
          <w:p w:rsidR="002320CC" w:rsidRDefault="002320CC" w:rsidP="0012182D">
            <w:pPr>
              <w:rPr>
                <w:rFonts w:ascii="Times New Roman" w:hAnsi="Times New Roman" w:cs="Times New Roman"/>
                <w:sz w:val="16"/>
                <w:szCs w:val="16"/>
                <w:lang w:val="en-GB"/>
              </w:rPr>
            </w:pPr>
          </w:p>
          <w:p w:rsidR="002320CC" w:rsidRDefault="002320CC" w:rsidP="0012182D">
            <w:pPr>
              <w:rPr>
                <w:rFonts w:ascii="Times New Roman" w:hAnsi="Times New Roman" w:cs="Times New Roman"/>
                <w:sz w:val="16"/>
                <w:szCs w:val="16"/>
                <w:lang w:val="en-GB"/>
              </w:rPr>
            </w:pPr>
          </w:p>
          <w:p w:rsidR="002320CC" w:rsidRPr="00CD051F" w:rsidRDefault="002320CC" w:rsidP="007C64EC">
            <w:pPr>
              <w:jc w:val="center"/>
              <w:rPr>
                <w:rFonts w:ascii="Times New Roman" w:hAnsi="Times New Roman"/>
                <w:sz w:val="16"/>
                <w:szCs w:val="16"/>
                <w:lang w:val="en-GB"/>
              </w:rPr>
            </w:pPr>
            <w:r w:rsidRPr="00CD051F">
              <w:rPr>
                <w:rFonts w:ascii="Times New Roman" w:hAnsi="Times New Roman"/>
                <w:sz w:val="16"/>
                <w:szCs w:val="16"/>
                <w:lang w:val="en-GB"/>
              </w:rPr>
              <w:t>Technology t</w:t>
            </w:r>
            <w:r w:rsidR="0057243C">
              <w:rPr>
                <w:rFonts w:ascii="Times New Roman" w:hAnsi="Times New Roman"/>
                <w:sz w:val="16"/>
                <w:szCs w:val="16"/>
                <w:lang w:val="en-GB"/>
              </w:rPr>
              <w:t>eachers, technicians and  assessed</w:t>
            </w:r>
            <w:r w:rsidRPr="00CD051F">
              <w:rPr>
                <w:rFonts w:ascii="Times New Roman" w:hAnsi="Times New Roman"/>
                <w:sz w:val="16"/>
                <w:szCs w:val="16"/>
                <w:lang w:val="en-GB"/>
              </w:rPr>
              <w:t xml:space="preserve"> students</w:t>
            </w:r>
          </w:p>
          <w:p w:rsidR="002320CC" w:rsidRDefault="002320CC" w:rsidP="0012182D">
            <w:pPr>
              <w:rPr>
                <w:rFonts w:ascii="Times New Roman" w:hAnsi="Times New Roman" w:cs="Times New Roman"/>
                <w:sz w:val="16"/>
                <w:szCs w:val="16"/>
                <w:lang w:val="en-GB"/>
              </w:rPr>
            </w:pPr>
          </w:p>
          <w:p w:rsidR="002320CC" w:rsidRDefault="002320CC" w:rsidP="0012182D">
            <w:pPr>
              <w:rPr>
                <w:rFonts w:ascii="Times New Roman" w:hAnsi="Times New Roman" w:cs="Times New Roman"/>
                <w:sz w:val="16"/>
                <w:szCs w:val="16"/>
                <w:lang w:val="en-GB"/>
              </w:rPr>
            </w:pPr>
          </w:p>
          <w:p w:rsidR="002320CC" w:rsidRDefault="002320CC" w:rsidP="0012182D">
            <w:pPr>
              <w:rPr>
                <w:rFonts w:ascii="Times New Roman" w:hAnsi="Times New Roman" w:cs="Times New Roman"/>
                <w:sz w:val="16"/>
                <w:szCs w:val="16"/>
                <w:lang w:val="en-GB"/>
              </w:rPr>
            </w:pPr>
          </w:p>
          <w:p w:rsidR="002320CC" w:rsidRDefault="002320CC" w:rsidP="0012182D">
            <w:pPr>
              <w:rPr>
                <w:rFonts w:ascii="Times New Roman" w:hAnsi="Times New Roman" w:cs="Times New Roman"/>
                <w:sz w:val="16"/>
                <w:szCs w:val="16"/>
                <w:lang w:val="en-GB"/>
              </w:rPr>
            </w:pPr>
          </w:p>
          <w:p w:rsidR="002320CC" w:rsidRDefault="002320CC" w:rsidP="00D705D9">
            <w:pPr>
              <w:jc w:val="center"/>
              <w:rPr>
                <w:rFonts w:ascii="Times New Roman" w:hAnsi="Times New Roman" w:cs="Times New Roman"/>
                <w:sz w:val="16"/>
                <w:szCs w:val="16"/>
                <w:lang w:val="en-GB"/>
              </w:rPr>
            </w:pPr>
            <w:r>
              <w:rPr>
                <w:rFonts w:ascii="Times New Roman" w:hAnsi="Times New Roman" w:cs="Times New Roman"/>
                <w:sz w:val="16"/>
                <w:szCs w:val="16"/>
                <w:lang w:val="en-GB"/>
              </w:rPr>
              <w:t>User</w:t>
            </w:r>
          </w:p>
          <w:p w:rsidR="002320CC" w:rsidRDefault="002320CC" w:rsidP="0012182D">
            <w:pPr>
              <w:rPr>
                <w:rFonts w:ascii="Times New Roman" w:hAnsi="Times New Roman" w:cs="Times New Roman"/>
                <w:sz w:val="16"/>
                <w:szCs w:val="16"/>
                <w:lang w:val="en-GB"/>
              </w:rPr>
            </w:pPr>
          </w:p>
          <w:p w:rsidR="002320CC" w:rsidRDefault="002320CC" w:rsidP="0012182D">
            <w:pPr>
              <w:rPr>
                <w:rFonts w:ascii="Times New Roman" w:hAnsi="Times New Roman" w:cs="Times New Roman"/>
                <w:sz w:val="16"/>
                <w:szCs w:val="16"/>
                <w:lang w:val="en-GB"/>
              </w:rPr>
            </w:pPr>
          </w:p>
          <w:p w:rsidR="002320CC" w:rsidRDefault="002320CC" w:rsidP="008F0A17">
            <w:pPr>
              <w:jc w:val="center"/>
              <w:rPr>
                <w:rFonts w:ascii="Times New Roman" w:hAnsi="Times New Roman" w:cs="Times New Roman"/>
                <w:sz w:val="16"/>
                <w:szCs w:val="16"/>
                <w:lang w:val="en-GB"/>
              </w:rPr>
            </w:pPr>
          </w:p>
          <w:p w:rsidR="002320CC" w:rsidRPr="00CD051F" w:rsidRDefault="002320CC" w:rsidP="008F0A17">
            <w:pPr>
              <w:jc w:val="center"/>
              <w:rPr>
                <w:rFonts w:ascii="Times New Roman" w:hAnsi="Times New Roman" w:cs="Times New Roman"/>
                <w:sz w:val="16"/>
                <w:szCs w:val="16"/>
                <w:lang w:val="en-GB"/>
              </w:rPr>
            </w:pPr>
            <w:r>
              <w:rPr>
                <w:rFonts w:ascii="Times New Roman" w:hAnsi="Times New Roman" w:cs="Times New Roman"/>
                <w:sz w:val="16"/>
                <w:szCs w:val="16"/>
                <w:lang w:val="en-GB"/>
              </w:rPr>
              <w:t>Technician</w:t>
            </w:r>
          </w:p>
        </w:tc>
        <w:tc>
          <w:tcPr>
            <w:tcW w:w="1418" w:type="dxa"/>
            <w:tcBorders>
              <w:top w:val="single" w:sz="4" w:space="0" w:color="auto"/>
              <w:bottom w:val="single" w:sz="4" w:space="0" w:color="auto"/>
              <w:right w:val="single" w:sz="4" w:space="0" w:color="auto"/>
            </w:tcBorders>
          </w:tcPr>
          <w:p w:rsidR="002320CC" w:rsidRPr="00CD051F" w:rsidRDefault="002320CC" w:rsidP="001D396F">
            <w:pPr>
              <w:rPr>
                <w:rFonts w:ascii="Times New Roman" w:hAnsi="Times New Roman" w:cs="Times New Roman"/>
                <w:sz w:val="16"/>
                <w:szCs w:val="16"/>
                <w:lang w:val="en-GB"/>
              </w:rPr>
            </w:pPr>
          </w:p>
          <w:p w:rsidR="002320CC" w:rsidRPr="00CD051F" w:rsidRDefault="002320CC" w:rsidP="001D396F">
            <w:pPr>
              <w:rPr>
                <w:rFonts w:ascii="Times New Roman" w:hAnsi="Times New Roman" w:cs="Times New Roman"/>
                <w:sz w:val="16"/>
                <w:szCs w:val="16"/>
                <w:lang w:val="en-GB"/>
              </w:rPr>
            </w:pPr>
          </w:p>
          <w:p w:rsidR="002320CC" w:rsidRPr="00CD051F" w:rsidRDefault="002320CC" w:rsidP="001D396F">
            <w:pPr>
              <w:rPr>
                <w:rFonts w:ascii="Times New Roman" w:hAnsi="Times New Roman" w:cs="Times New Roman"/>
                <w:sz w:val="16"/>
                <w:szCs w:val="16"/>
                <w:lang w:val="en-GB"/>
              </w:rPr>
            </w:pPr>
          </w:p>
          <w:p w:rsidR="002320CC" w:rsidRPr="00CD051F" w:rsidRDefault="002320CC" w:rsidP="001D396F">
            <w:pPr>
              <w:rPr>
                <w:rFonts w:ascii="Times New Roman" w:hAnsi="Times New Roman" w:cs="Times New Roman"/>
                <w:sz w:val="16"/>
                <w:szCs w:val="16"/>
                <w:lang w:val="en-GB"/>
              </w:rPr>
            </w:pPr>
          </w:p>
          <w:p w:rsidR="002320CC" w:rsidRPr="00CD051F" w:rsidRDefault="002320CC" w:rsidP="001D396F">
            <w:pPr>
              <w:rPr>
                <w:rFonts w:ascii="Times New Roman" w:hAnsi="Times New Roman" w:cs="Times New Roman"/>
                <w:sz w:val="16"/>
                <w:szCs w:val="16"/>
                <w:lang w:val="en-GB"/>
              </w:rPr>
            </w:pPr>
          </w:p>
          <w:p w:rsidR="002320CC" w:rsidRPr="00CD051F" w:rsidRDefault="002320CC" w:rsidP="001D396F">
            <w:pPr>
              <w:rPr>
                <w:rFonts w:ascii="Times New Roman" w:hAnsi="Times New Roman" w:cs="Times New Roman"/>
                <w:sz w:val="16"/>
                <w:szCs w:val="16"/>
                <w:lang w:val="en-GB"/>
              </w:rPr>
            </w:pPr>
          </w:p>
          <w:p w:rsidR="002320CC" w:rsidRPr="00CD051F" w:rsidRDefault="002320CC" w:rsidP="00D10E0E">
            <w:pPr>
              <w:jc w:val="center"/>
              <w:rPr>
                <w:rFonts w:ascii="Times New Roman" w:hAnsi="Times New Roman" w:cs="Times New Roman"/>
                <w:b/>
                <w:sz w:val="16"/>
                <w:szCs w:val="16"/>
                <w:lang w:val="en-GB"/>
              </w:rPr>
            </w:pPr>
          </w:p>
          <w:p w:rsidR="002320CC" w:rsidRPr="00CD051F" w:rsidRDefault="002320CC" w:rsidP="00D10E0E">
            <w:pPr>
              <w:jc w:val="center"/>
              <w:rPr>
                <w:rFonts w:ascii="Times New Roman" w:hAnsi="Times New Roman" w:cs="Times New Roman"/>
                <w:b/>
                <w:sz w:val="16"/>
                <w:szCs w:val="16"/>
                <w:lang w:val="en-GB"/>
              </w:rPr>
            </w:pPr>
          </w:p>
          <w:p w:rsidR="002320CC" w:rsidRPr="00CD051F" w:rsidRDefault="002320CC" w:rsidP="00D10E0E">
            <w:pPr>
              <w:jc w:val="center"/>
              <w:rPr>
                <w:rFonts w:ascii="Times New Roman" w:hAnsi="Times New Roman" w:cs="Times New Roman"/>
                <w:b/>
                <w:sz w:val="16"/>
                <w:szCs w:val="16"/>
                <w:lang w:val="en-GB"/>
              </w:rPr>
            </w:pPr>
          </w:p>
          <w:p w:rsidR="002320CC" w:rsidRPr="00CD051F" w:rsidRDefault="002320CC" w:rsidP="00D10E0E">
            <w:pPr>
              <w:jc w:val="center"/>
              <w:rPr>
                <w:rFonts w:ascii="Times New Roman" w:hAnsi="Times New Roman" w:cs="Times New Roman"/>
                <w:b/>
                <w:sz w:val="16"/>
                <w:szCs w:val="16"/>
                <w:lang w:val="en-GB"/>
              </w:rPr>
            </w:pPr>
          </w:p>
          <w:p w:rsidR="002320CC" w:rsidRPr="00CD051F" w:rsidRDefault="002320CC" w:rsidP="00D10E0E">
            <w:pPr>
              <w:jc w:val="center"/>
              <w:rPr>
                <w:rFonts w:ascii="Times New Roman" w:hAnsi="Times New Roman" w:cs="Times New Roman"/>
                <w:b/>
                <w:sz w:val="16"/>
                <w:szCs w:val="16"/>
                <w:lang w:val="en-GB"/>
              </w:rPr>
            </w:pPr>
          </w:p>
          <w:p w:rsidR="002320CC" w:rsidRPr="00CD051F" w:rsidRDefault="002320CC" w:rsidP="00D10E0E">
            <w:pPr>
              <w:jc w:val="center"/>
              <w:rPr>
                <w:rFonts w:ascii="Times New Roman" w:hAnsi="Times New Roman" w:cs="Times New Roman"/>
                <w:b/>
                <w:sz w:val="16"/>
                <w:szCs w:val="16"/>
                <w:lang w:val="en-GB"/>
              </w:rPr>
            </w:pPr>
          </w:p>
          <w:p w:rsidR="002320CC" w:rsidRPr="00CD051F" w:rsidRDefault="002320CC" w:rsidP="00D10E0E">
            <w:pPr>
              <w:jc w:val="center"/>
              <w:rPr>
                <w:rFonts w:ascii="Times New Roman" w:hAnsi="Times New Roman" w:cs="Times New Roman"/>
                <w:b/>
                <w:sz w:val="16"/>
                <w:szCs w:val="16"/>
                <w:lang w:val="en-GB"/>
              </w:rPr>
            </w:pPr>
          </w:p>
          <w:p w:rsidR="002320CC" w:rsidRPr="00CD051F" w:rsidRDefault="002320CC" w:rsidP="00D10E0E">
            <w:pPr>
              <w:jc w:val="center"/>
              <w:rPr>
                <w:rFonts w:ascii="Times New Roman" w:hAnsi="Times New Roman" w:cs="Times New Roman"/>
                <w:b/>
                <w:sz w:val="16"/>
                <w:szCs w:val="16"/>
                <w:lang w:val="en-GB"/>
              </w:rPr>
            </w:pPr>
          </w:p>
          <w:p w:rsidR="002320CC" w:rsidRPr="00CD051F" w:rsidRDefault="002320CC" w:rsidP="00D10E0E">
            <w:pPr>
              <w:jc w:val="center"/>
              <w:rPr>
                <w:rFonts w:ascii="Times New Roman" w:hAnsi="Times New Roman" w:cs="Times New Roman"/>
                <w:b/>
                <w:sz w:val="16"/>
                <w:szCs w:val="16"/>
                <w:lang w:val="en-GB"/>
              </w:rPr>
            </w:pPr>
          </w:p>
          <w:p w:rsidR="002320CC" w:rsidRPr="00CD051F" w:rsidRDefault="002320CC" w:rsidP="00D10E0E">
            <w:pPr>
              <w:jc w:val="center"/>
              <w:rPr>
                <w:rFonts w:ascii="Times New Roman" w:hAnsi="Times New Roman" w:cs="Times New Roman"/>
                <w:b/>
                <w:sz w:val="16"/>
                <w:szCs w:val="16"/>
                <w:lang w:val="en-GB"/>
              </w:rPr>
            </w:pPr>
          </w:p>
          <w:p w:rsidR="002320CC" w:rsidRPr="00CD051F" w:rsidRDefault="002320CC" w:rsidP="00D10E0E">
            <w:pPr>
              <w:jc w:val="center"/>
              <w:rPr>
                <w:rFonts w:ascii="Times New Roman" w:hAnsi="Times New Roman" w:cs="Times New Roman"/>
                <w:b/>
                <w:sz w:val="16"/>
                <w:szCs w:val="16"/>
                <w:lang w:val="en-GB"/>
              </w:rPr>
            </w:pPr>
          </w:p>
          <w:p w:rsidR="002320CC" w:rsidRPr="00CD051F" w:rsidRDefault="002320CC" w:rsidP="00D10E0E">
            <w:pPr>
              <w:jc w:val="center"/>
              <w:rPr>
                <w:rFonts w:ascii="Times New Roman" w:hAnsi="Times New Roman" w:cs="Times New Roman"/>
                <w:b/>
                <w:sz w:val="16"/>
                <w:szCs w:val="16"/>
                <w:lang w:val="en-GB"/>
              </w:rPr>
            </w:pPr>
          </w:p>
          <w:p w:rsidR="002320CC" w:rsidRPr="00CD051F" w:rsidRDefault="002320CC" w:rsidP="00D10E0E">
            <w:pPr>
              <w:jc w:val="center"/>
              <w:rPr>
                <w:rFonts w:ascii="Times New Roman" w:hAnsi="Times New Roman" w:cs="Times New Roman"/>
                <w:b/>
                <w:sz w:val="16"/>
                <w:szCs w:val="16"/>
                <w:lang w:val="en-GB"/>
              </w:rPr>
            </w:pPr>
          </w:p>
          <w:p w:rsidR="002320CC" w:rsidRPr="00CD051F" w:rsidRDefault="002320CC" w:rsidP="00D10E0E">
            <w:pPr>
              <w:jc w:val="center"/>
              <w:rPr>
                <w:rFonts w:ascii="Times New Roman" w:hAnsi="Times New Roman" w:cs="Times New Roman"/>
                <w:b/>
                <w:sz w:val="16"/>
                <w:szCs w:val="16"/>
                <w:lang w:val="en-GB"/>
              </w:rPr>
            </w:pPr>
          </w:p>
          <w:p w:rsidR="002320CC" w:rsidRPr="00CD051F" w:rsidRDefault="002320CC" w:rsidP="00D10E0E">
            <w:pPr>
              <w:jc w:val="center"/>
              <w:rPr>
                <w:rFonts w:ascii="Times New Roman" w:hAnsi="Times New Roman" w:cs="Times New Roman"/>
                <w:b/>
                <w:sz w:val="16"/>
                <w:szCs w:val="16"/>
                <w:lang w:val="en-GB"/>
              </w:rPr>
            </w:pPr>
          </w:p>
          <w:p w:rsidR="002320CC" w:rsidRPr="00CD051F" w:rsidRDefault="002320CC" w:rsidP="00D10E0E">
            <w:pPr>
              <w:jc w:val="center"/>
              <w:rPr>
                <w:rFonts w:ascii="Times New Roman" w:hAnsi="Times New Roman" w:cs="Times New Roman"/>
                <w:b/>
                <w:sz w:val="16"/>
                <w:szCs w:val="16"/>
                <w:lang w:val="en-GB"/>
              </w:rPr>
            </w:pPr>
            <w:r w:rsidRPr="00CD051F">
              <w:rPr>
                <w:rFonts w:ascii="Times New Roman" w:hAnsi="Times New Roman" w:cs="Times New Roman"/>
                <w:b/>
                <w:sz w:val="16"/>
                <w:szCs w:val="16"/>
                <w:lang w:val="en-GB"/>
              </w:rPr>
              <w:t>The work piece can become jammed in the sanding machine.</w:t>
            </w:r>
          </w:p>
          <w:p w:rsidR="002320CC" w:rsidRPr="00CD051F" w:rsidRDefault="002320CC" w:rsidP="00D10E0E">
            <w:pPr>
              <w:jc w:val="center"/>
              <w:rPr>
                <w:rFonts w:ascii="Times New Roman" w:hAnsi="Times New Roman" w:cs="Times New Roman"/>
                <w:b/>
                <w:sz w:val="16"/>
                <w:szCs w:val="16"/>
                <w:lang w:val="en-GB"/>
              </w:rPr>
            </w:pPr>
          </w:p>
          <w:p w:rsidR="002320CC" w:rsidRPr="00CD051F" w:rsidRDefault="002320CC" w:rsidP="00D10E0E">
            <w:pPr>
              <w:jc w:val="center"/>
              <w:rPr>
                <w:rFonts w:ascii="Times New Roman" w:hAnsi="Times New Roman" w:cs="Times New Roman"/>
                <w:b/>
                <w:sz w:val="16"/>
                <w:szCs w:val="16"/>
                <w:lang w:val="en-GB"/>
              </w:rPr>
            </w:pPr>
          </w:p>
          <w:p w:rsidR="002320CC" w:rsidRPr="00CD051F" w:rsidRDefault="002320CC" w:rsidP="00D10E0E">
            <w:pPr>
              <w:jc w:val="center"/>
              <w:rPr>
                <w:rFonts w:ascii="Times New Roman" w:hAnsi="Times New Roman" w:cs="Times New Roman"/>
                <w:b/>
                <w:sz w:val="16"/>
                <w:szCs w:val="16"/>
                <w:lang w:val="en-GB"/>
              </w:rPr>
            </w:pPr>
          </w:p>
          <w:p w:rsidR="002320CC" w:rsidRPr="00CD051F" w:rsidRDefault="002320CC" w:rsidP="00D10E0E">
            <w:pPr>
              <w:jc w:val="center"/>
              <w:rPr>
                <w:rFonts w:ascii="Times New Roman" w:hAnsi="Times New Roman" w:cs="Times New Roman"/>
                <w:b/>
                <w:sz w:val="16"/>
                <w:szCs w:val="16"/>
                <w:lang w:val="en-GB"/>
              </w:rPr>
            </w:pPr>
          </w:p>
          <w:p w:rsidR="002320CC" w:rsidRDefault="002320CC" w:rsidP="00D10E0E">
            <w:pPr>
              <w:jc w:val="center"/>
              <w:rPr>
                <w:rFonts w:ascii="Times New Roman" w:hAnsi="Times New Roman" w:cs="Times New Roman"/>
                <w:b/>
                <w:sz w:val="16"/>
                <w:szCs w:val="16"/>
                <w:lang w:val="en-GB"/>
              </w:rPr>
            </w:pPr>
            <w:r w:rsidRPr="00CD051F">
              <w:rPr>
                <w:rFonts w:ascii="Times New Roman" w:hAnsi="Times New Roman" w:cs="Times New Roman"/>
                <w:b/>
                <w:sz w:val="16"/>
                <w:szCs w:val="16"/>
                <w:lang w:val="en-GB"/>
              </w:rPr>
              <w:t>Hand or clothing, which can become entangled with moving parts.</w:t>
            </w:r>
          </w:p>
          <w:p w:rsidR="002320CC" w:rsidRDefault="002320CC" w:rsidP="00D10E0E">
            <w:pPr>
              <w:jc w:val="center"/>
              <w:rPr>
                <w:rFonts w:ascii="Times New Roman" w:hAnsi="Times New Roman" w:cs="Times New Roman"/>
                <w:b/>
                <w:sz w:val="16"/>
                <w:szCs w:val="16"/>
                <w:lang w:val="en-GB"/>
              </w:rPr>
            </w:pPr>
          </w:p>
          <w:p w:rsidR="002320CC" w:rsidRDefault="002320CC" w:rsidP="00D10E0E">
            <w:pPr>
              <w:jc w:val="center"/>
              <w:rPr>
                <w:rFonts w:ascii="Times New Roman" w:hAnsi="Times New Roman" w:cs="Times New Roman"/>
                <w:b/>
                <w:sz w:val="16"/>
                <w:szCs w:val="16"/>
                <w:lang w:val="en-GB"/>
              </w:rPr>
            </w:pPr>
          </w:p>
          <w:p w:rsidR="002320CC" w:rsidRDefault="002320CC" w:rsidP="00D10E0E">
            <w:pPr>
              <w:jc w:val="center"/>
              <w:rPr>
                <w:rFonts w:ascii="Times New Roman" w:hAnsi="Times New Roman" w:cs="Times New Roman"/>
                <w:b/>
                <w:sz w:val="16"/>
                <w:szCs w:val="16"/>
                <w:lang w:val="en-GB"/>
              </w:rPr>
            </w:pPr>
            <w:r>
              <w:rPr>
                <w:rFonts w:ascii="Times New Roman" w:hAnsi="Times New Roman" w:cs="Times New Roman"/>
                <w:b/>
                <w:sz w:val="16"/>
                <w:szCs w:val="16"/>
                <w:lang w:val="en-GB"/>
              </w:rPr>
              <w:t>Wood dust, which can be inhaled, affects the respiratory system.</w:t>
            </w:r>
          </w:p>
          <w:p w:rsidR="002320CC" w:rsidRDefault="002320CC" w:rsidP="00D10E0E">
            <w:pPr>
              <w:jc w:val="center"/>
              <w:rPr>
                <w:rFonts w:ascii="Times New Roman" w:hAnsi="Times New Roman" w:cs="Times New Roman"/>
                <w:b/>
                <w:sz w:val="16"/>
                <w:szCs w:val="16"/>
                <w:lang w:val="en-GB"/>
              </w:rPr>
            </w:pPr>
          </w:p>
          <w:p w:rsidR="002320CC" w:rsidRDefault="002320CC" w:rsidP="00D10E0E">
            <w:pPr>
              <w:jc w:val="center"/>
              <w:rPr>
                <w:rFonts w:ascii="Times New Roman" w:hAnsi="Times New Roman" w:cs="Times New Roman"/>
                <w:b/>
                <w:sz w:val="16"/>
                <w:szCs w:val="16"/>
                <w:lang w:val="en-GB"/>
              </w:rPr>
            </w:pPr>
          </w:p>
          <w:p w:rsidR="002320CC" w:rsidRDefault="002320CC" w:rsidP="00D10E0E">
            <w:pPr>
              <w:jc w:val="center"/>
              <w:rPr>
                <w:rFonts w:ascii="Times New Roman" w:hAnsi="Times New Roman" w:cs="Times New Roman"/>
                <w:b/>
                <w:sz w:val="16"/>
                <w:szCs w:val="16"/>
                <w:lang w:val="en-GB"/>
              </w:rPr>
            </w:pPr>
          </w:p>
          <w:p w:rsidR="002320CC" w:rsidRDefault="002320CC" w:rsidP="00D10E0E">
            <w:pPr>
              <w:jc w:val="center"/>
              <w:rPr>
                <w:rFonts w:ascii="Times New Roman" w:hAnsi="Times New Roman" w:cs="Times New Roman"/>
                <w:b/>
                <w:sz w:val="16"/>
                <w:szCs w:val="16"/>
                <w:lang w:val="en-GB"/>
              </w:rPr>
            </w:pPr>
            <w:r>
              <w:rPr>
                <w:rFonts w:ascii="Times New Roman" w:hAnsi="Times New Roman" w:cs="Times New Roman"/>
                <w:b/>
                <w:sz w:val="16"/>
                <w:szCs w:val="16"/>
                <w:lang w:val="en-GB"/>
              </w:rPr>
              <w:t>Inadvertent starting of the machine can lead to accidental contact</w:t>
            </w:r>
          </w:p>
          <w:p w:rsidR="002320CC" w:rsidRDefault="002320CC" w:rsidP="00D10E0E">
            <w:pPr>
              <w:jc w:val="center"/>
              <w:rPr>
                <w:rFonts w:ascii="Times New Roman" w:hAnsi="Times New Roman" w:cs="Times New Roman"/>
                <w:b/>
                <w:sz w:val="16"/>
                <w:szCs w:val="16"/>
                <w:lang w:val="en-GB"/>
              </w:rPr>
            </w:pPr>
          </w:p>
          <w:p w:rsidR="002320CC" w:rsidRDefault="002320CC" w:rsidP="00176F04">
            <w:pPr>
              <w:jc w:val="center"/>
              <w:rPr>
                <w:rFonts w:ascii="Times New Roman" w:hAnsi="Times New Roman" w:cs="Times New Roman"/>
                <w:b/>
                <w:sz w:val="16"/>
                <w:szCs w:val="16"/>
                <w:lang w:val="en-GB"/>
              </w:rPr>
            </w:pPr>
          </w:p>
          <w:p w:rsidR="002320CC" w:rsidRDefault="002320CC" w:rsidP="00176F04">
            <w:pPr>
              <w:jc w:val="center"/>
              <w:rPr>
                <w:rFonts w:ascii="Times New Roman" w:hAnsi="Times New Roman" w:cs="Times New Roman"/>
                <w:b/>
                <w:sz w:val="16"/>
                <w:szCs w:val="16"/>
                <w:lang w:val="en-GB"/>
              </w:rPr>
            </w:pPr>
          </w:p>
          <w:p w:rsidR="002320CC" w:rsidRDefault="002320CC" w:rsidP="00176F04">
            <w:pPr>
              <w:jc w:val="center"/>
              <w:rPr>
                <w:rFonts w:ascii="Times New Roman" w:hAnsi="Times New Roman" w:cs="Times New Roman"/>
                <w:b/>
                <w:sz w:val="16"/>
                <w:szCs w:val="16"/>
                <w:lang w:val="en-GB"/>
              </w:rPr>
            </w:pPr>
          </w:p>
          <w:p w:rsidR="002320CC" w:rsidRDefault="002320CC" w:rsidP="00176F04">
            <w:pPr>
              <w:jc w:val="center"/>
              <w:rPr>
                <w:rFonts w:ascii="Times New Roman" w:hAnsi="Times New Roman" w:cs="Times New Roman"/>
                <w:b/>
                <w:sz w:val="16"/>
                <w:szCs w:val="16"/>
                <w:lang w:val="en-GB"/>
              </w:rPr>
            </w:pPr>
          </w:p>
          <w:p w:rsidR="002320CC" w:rsidRDefault="002320CC" w:rsidP="00176F04">
            <w:pPr>
              <w:jc w:val="center"/>
              <w:rPr>
                <w:rFonts w:ascii="Times New Roman" w:hAnsi="Times New Roman" w:cs="Times New Roman"/>
                <w:b/>
                <w:sz w:val="16"/>
                <w:szCs w:val="16"/>
                <w:lang w:val="en-GB"/>
              </w:rPr>
            </w:pPr>
          </w:p>
          <w:p w:rsidR="002320CC" w:rsidRDefault="002320CC" w:rsidP="00176F04">
            <w:pPr>
              <w:jc w:val="center"/>
              <w:rPr>
                <w:rFonts w:ascii="Times New Roman" w:hAnsi="Times New Roman" w:cs="Times New Roman"/>
                <w:b/>
                <w:sz w:val="16"/>
                <w:szCs w:val="16"/>
                <w:lang w:val="en-GB"/>
              </w:rPr>
            </w:pPr>
          </w:p>
          <w:p w:rsidR="002320CC" w:rsidRDefault="002320CC" w:rsidP="00176F04">
            <w:pPr>
              <w:jc w:val="center"/>
              <w:rPr>
                <w:rFonts w:ascii="Times New Roman" w:hAnsi="Times New Roman" w:cs="Times New Roman"/>
                <w:b/>
                <w:sz w:val="16"/>
                <w:szCs w:val="16"/>
                <w:lang w:val="en-GB"/>
              </w:rPr>
            </w:pPr>
          </w:p>
          <w:p w:rsidR="002320CC" w:rsidRDefault="002320CC" w:rsidP="00176F04">
            <w:pPr>
              <w:jc w:val="center"/>
              <w:rPr>
                <w:rFonts w:ascii="Times New Roman" w:hAnsi="Times New Roman" w:cs="Times New Roman"/>
                <w:b/>
                <w:sz w:val="16"/>
                <w:szCs w:val="16"/>
                <w:lang w:val="en-GB"/>
              </w:rPr>
            </w:pPr>
            <w:r>
              <w:rPr>
                <w:rFonts w:ascii="Times New Roman" w:hAnsi="Times New Roman" w:cs="Times New Roman"/>
                <w:b/>
                <w:sz w:val="16"/>
                <w:szCs w:val="16"/>
                <w:lang w:val="en-GB"/>
              </w:rPr>
              <w:t>The abrasive belt can break up and lash out.</w:t>
            </w:r>
          </w:p>
          <w:p w:rsidR="002320CC" w:rsidRDefault="002320CC" w:rsidP="00D10E0E">
            <w:pPr>
              <w:jc w:val="center"/>
              <w:rPr>
                <w:rFonts w:ascii="Times New Roman" w:hAnsi="Times New Roman" w:cs="Times New Roman"/>
                <w:b/>
                <w:sz w:val="16"/>
                <w:szCs w:val="16"/>
                <w:lang w:val="en-GB"/>
              </w:rPr>
            </w:pPr>
          </w:p>
          <w:p w:rsidR="002320CC" w:rsidRDefault="002320CC" w:rsidP="00D10E0E">
            <w:pPr>
              <w:jc w:val="center"/>
              <w:rPr>
                <w:rFonts w:ascii="Times New Roman" w:hAnsi="Times New Roman" w:cs="Times New Roman"/>
                <w:b/>
                <w:sz w:val="16"/>
                <w:szCs w:val="16"/>
                <w:lang w:val="en-GB"/>
              </w:rPr>
            </w:pPr>
          </w:p>
          <w:p w:rsidR="002320CC" w:rsidRDefault="002320CC" w:rsidP="00D10E0E">
            <w:pPr>
              <w:jc w:val="center"/>
              <w:rPr>
                <w:rFonts w:ascii="Times New Roman" w:hAnsi="Times New Roman" w:cs="Times New Roman"/>
                <w:b/>
                <w:sz w:val="16"/>
                <w:szCs w:val="16"/>
                <w:lang w:val="en-GB"/>
              </w:rPr>
            </w:pPr>
          </w:p>
          <w:p w:rsidR="002320CC" w:rsidRDefault="002320CC" w:rsidP="00D10E0E">
            <w:pPr>
              <w:jc w:val="center"/>
              <w:rPr>
                <w:rFonts w:ascii="Times New Roman" w:hAnsi="Times New Roman" w:cs="Times New Roman"/>
                <w:b/>
                <w:sz w:val="16"/>
                <w:szCs w:val="16"/>
                <w:lang w:val="en-GB"/>
              </w:rPr>
            </w:pPr>
          </w:p>
          <w:p w:rsidR="002320CC" w:rsidRDefault="002320CC" w:rsidP="00D10E0E">
            <w:pPr>
              <w:jc w:val="center"/>
              <w:rPr>
                <w:rFonts w:ascii="Times New Roman" w:hAnsi="Times New Roman" w:cs="Times New Roman"/>
                <w:b/>
                <w:sz w:val="16"/>
                <w:szCs w:val="16"/>
                <w:lang w:val="en-GB"/>
              </w:rPr>
            </w:pPr>
            <w:r>
              <w:rPr>
                <w:rFonts w:ascii="Times New Roman" w:hAnsi="Times New Roman" w:cs="Times New Roman"/>
                <w:b/>
                <w:sz w:val="16"/>
                <w:szCs w:val="16"/>
                <w:lang w:val="en-GB"/>
              </w:rPr>
              <w:t>Hands and fingers can come into contact with the abrasive surface causing cuts and serious friction burns.</w:t>
            </w:r>
          </w:p>
          <w:p w:rsidR="002320CC" w:rsidRDefault="002320CC" w:rsidP="00D10E0E">
            <w:pPr>
              <w:jc w:val="center"/>
              <w:rPr>
                <w:rFonts w:ascii="Times New Roman" w:hAnsi="Times New Roman" w:cs="Times New Roman"/>
                <w:b/>
                <w:sz w:val="16"/>
                <w:szCs w:val="16"/>
                <w:lang w:val="en-GB"/>
              </w:rPr>
            </w:pPr>
          </w:p>
          <w:p w:rsidR="002320CC" w:rsidRDefault="002320CC" w:rsidP="00D10E0E">
            <w:pPr>
              <w:jc w:val="center"/>
              <w:rPr>
                <w:rFonts w:ascii="Times New Roman" w:hAnsi="Times New Roman" w:cs="Times New Roman"/>
                <w:b/>
                <w:sz w:val="16"/>
                <w:szCs w:val="16"/>
                <w:lang w:val="en-GB"/>
              </w:rPr>
            </w:pPr>
            <w:r>
              <w:rPr>
                <w:rFonts w:ascii="Times New Roman" w:hAnsi="Times New Roman" w:cs="Times New Roman"/>
                <w:b/>
                <w:sz w:val="16"/>
                <w:szCs w:val="16"/>
                <w:lang w:val="en-GB"/>
              </w:rPr>
              <w:t>Unauthorised use.</w:t>
            </w:r>
          </w:p>
          <w:p w:rsidR="002320CC" w:rsidRDefault="002320CC" w:rsidP="00D10E0E">
            <w:pPr>
              <w:jc w:val="center"/>
              <w:rPr>
                <w:rFonts w:ascii="Times New Roman" w:hAnsi="Times New Roman" w:cs="Times New Roman"/>
                <w:b/>
                <w:sz w:val="16"/>
                <w:szCs w:val="16"/>
                <w:lang w:val="en-GB"/>
              </w:rPr>
            </w:pPr>
          </w:p>
          <w:p w:rsidR="002320CC" w:rsidRDefault="002320CC" w:rsidP="00D10E0E">
            <w:pPr>
              <w:jc w:val="center"/>
              <w:rPr>
                <w:rFonts w:ascii="Times New Roman" w:hAnsi="Times New Roman" w:cs="Times New Roman"/>
                <w:b/>
                <w:sz w:val="16"/>
                <w:szCs w:val="16"/>
                <w:lang w:val="en-GB"/>
              </w:rPr>
            </w:pPr>
          </w:p>
          <w:p w:rsidR="002320CC" w:rsidRDefault="002320CC" w:rsidP="00D10E0E">
            <w:pPr>
              <w:jc w:val="center"/>
              <w:rPr>
                <w:rFonts w:ascii="Times New Roman" w:hAnsi="Times New Roman" w:cs="Times New Roman"/>
                <w:b/>
                <w:sz w:val="16"/>
                <w:szCs w:val="16"/>
                <w:lang w:val="en-GB"/>
              </w:rPr>
            </w:pPr>
            <w:r>
              <w:rPr>
                <w:rFonts w:ascii="Times New Roman" w:hAnsi="Times New Roman" w:cs="Times New Roman"/>
                <w:b/>
                <w:sz w:val="16"/>
                <w:szCs w:val="16"/>
                <w:lang w:val="en-GB"/>
              </w:rPr>
              <w:t>Regular maintenance will keep the machine safe for use.</w:t>
            </w:r>
          </w:p>
          <w:p w:rsidR="002320CC" w:rsidRDefault="002320CC" w:rsidP="00D10E0E">
            <w:pPr>
              <w:jc w:val="center"/>
              <w:rPr>
                <w:rFonts w:ascii="Times New Roman" w:hAnsi="Times New Roman" w:cs="Times New Roman"/>
                <w:b/>
                <w:sz w:val="16"/>
                <w:szCs w:val="16"/>
                <w:lang w:val="en-GB"/>
              </w:rPr>
            </w:pPr>
          </w:p>
          <w:p w:rsidR="002320CC" w:rsidRDefault="002320CC" w:rsidP="00D10E0E">
            <w:pPr>
              <w:jc w:val="center"/>
              <w:rPr>
                <w:rFonts w:ascii="Times New Roman" w:hAnsi="Times New Roman" w:cs="Times New Roman"/>
                <w:b/>
                <w:sz w:val="16"/>
                <w:szCs w:val="16"/>
                <w:lang w:val="en-GB"/>
              </w:rPr>
            </w:pPr>
          </w:p>
          <w:p w:rsidR="002320CC" w:rsidRPr="00CD051F" w:rsidRDefault="002320CC" w:rsidP="00D10E0E">
            <w:pPr>
              <w:jc w:val="center"/>
              <w:rPr>
                <w:rFonts w:ascii="Times New Roman" w:hAnsi="Times New Roman" w:cs="Times New Roman"/>
                <w:b/>
                <w:sz w:val="16"/>
                <w:szCs w:val="16"/>
                <w:lang w:val="en-GB"/>
              </w:rPr>
            </w:pPr>
          </w:p>
        </w:tc>
        <w:tc>
          <w:tcPr>
            <w:tcW w:w="1984" w:type="dxa"/>
          </w:tcPr>
          <w:p w:rsidR="002320CC" w:rsidRPr="00CD051F" w:rsidRDefault="002320CC" w:rsidP="00AC2A7C">
            <w:pPr>
              <w:rPr>
                <w:rFonts w:ascii="Times New Roman" w:hAnsi="Times New Roman" w:cs="Times New Roman"/>
                <w:sz w:val="16"/>
                <w:szCs w:val="16"/>
                <w:lang w:val="en-GB"/>
              </w:rPr>
            </w:pPr>
          </w:p>
          <w:p w:rsidR="002320CC" w:rsidRPr="00CD051F" w:rsidRDefault="002320CC" w:rsidP="00AC2A7C">
            <w:pPr>
              <w:rPr>
                <w:rFonts w:ascii="Times New Roman" w:hAnsi="Times New Roman" w:cs="Times New Roman"/>
                <w:sz w:val="16"/>
                <w:szCs w:val="16"/>
                <w:lang w:val="en-GB"/>
              </w:rPr>
            </w:pPr>
          </w:p>
          <w:p w:rsidR="002320CC" w:rsidRPr="00CD051F" w:rsidRDefault="002320CC" w:rsidP="00AC2A7C">
            <w:pPr>
              <w:rPr>
                <w:rFonts w:ascii="Times New Roman" w:hAnsi="Times New Roman" w:cs="Times New Roman"/>
                <w:sz w:val="16"/>
                <w:szCs w:val="16"/>
                <w:lang w:val="en-GB"/>
              </w:rPr>
            </w:pPr>
          </w:p>
          <w:p w:rsidR="002320CC" w:rsidRPr="00CD051F" w:rsidRDefault="002320CC" w:rsidP="00AC2A7C">
            <w:pPr>
              <w:rPr>
                <w:rFonts w:ascii="Times New Roman" w:hAnsi="Times New Roman" w:cs="Times New Roman"/>
                <w:sz w:val="16"/>
                <w:szCs w:val="16"/>
                <w:lang w:val="en-GB"/>
              </w:rPr>
            </w:pPr>
          </w:p>
          <w:p w:rsidR="002320CC" w:rsidRPr="00CD051F" w:rsidRDefault="002320CC" w:rsidP="00AC2A7C">
            <w:pPr>
              <w:rPr>
                <w:rFonts w:ascii="Times New Roman" w:hAnsi="Times New Roman" w:cs="Times New Roman"/>
                <w:sz w:val="16"/>
                <w:szCs w:val="16"/>
                <w:lang w:val="en-GB"/>
              </w:rPr>
            </w:pPr>
          </w:p>
          <w:p w:rsidR="002320CC" w:rsidRPr="00CD051F" w:rsidRDefault="002320CC" w:rsidP="00AC2A7C">
            <w:pPr>
              <w:rPr>
                <w:rFonts w:ascii="Times New Roman" w:hAnsi="Times New Roman" w:cs="Times New Roman"/>
                <w:sz w:val="16"/>
                <w:szCs w:val="16"/>
                <w:lang w:val="en-GB"/>
              </w:rPr>
            </w:pPr>
          </w:p>
          <w:p w:rsidR="002320CC" w:rsidRPr="00CD051F" w:rsidRDefault="002320CC" w:rsidP="000749A2">
            <w:pPr>
              <w:jc w:val="center"/>
              <w:rPr>
                <w:rFonts w:ascii="Times New Roman" w:hAnsi="Times New Roman" w:cs="Times New Roman"/>
                <w:sz w:val="16"/>
                <w:szCs w:val="16"/>
                <w:lang w:val="en-GB"/>
              </w:rPr>
            </w:pPr>
          </w:p>
          <w:p w:rsidR="002320CC" w:rsidRPr="00CD051F" w:rsidRDefault="002320CC" w:rsidP="000749A2">
            <w:pPr>
              <w:jc w:val="center"/>
              <w:rPr>
                <w:rFonts w:ascii="Times New Roman" w:hAnsi="Times New Roman" w:cs="Times New Roman"/>
                <w:sz w:val="16"/>
                <w:szCs w:val="16"/>
                <w:lang w:val="en-GB"/>
              </w:rPr>
            </w:pPr>
          </w:p>
          <w:p w:rsidR="002320CC" w:rsidRPr="00CD051F" w:rsidRDefault="002320CC" w:rsidP="000749A2">
            <w:pPr>
              <w:jc w:val="center"/>
              <w:rPr>
                <w:rFonts w:ascii="Times New Roman" w:hAnsi="Times New Roman" w:cs="Times New Roman"/>
                <w:sz w:val="16"/>
                <w:szCs w:val="16"/>
                <w:lang w:val="en-GB"/>
              </w:rPr>
            </w:pPr>
          </w:p>
          <w:p w:rsidR="002320CC" w:rsidRPr="00CD051F" w:rsidRDefault="002320CC" w:rsidP="000749A2">
            <w:pPr>
              <w:jc w:val="center"/>
              <w:rPr>
                <w:rFonts w:ascii="Times New Roman" w:hAnsi="Times New Roman" w:cs="Times New Roman"/>
                <w:sz w:val="16"/>
                <w:szCs w:val="16"/>
                <w:lang w:val="en-GB"/>
              </w:rPr>
            </w:pPr>
          </w:p>
          <w:p w:rsidR="002320CC" w:rsidRPr="00CD051F" w:rsidRDefault="002320CC" w:rsidP="000749A2">
            <w:pPr>
              <w:jc w:val="center"/>
              <w:rPr>
                <w:rFonts w:ascii="Times New Roman" w:hAnsi="Times New Roman" w:cs="Times New Roman"/>
                <w:sz w:val="16"/>
                <w:szCs w:val="16"/>
                <w:lang w:val="en-GB"/>
              </w:rPr>
            </w:pPr>
          </w:p>
          <w:p w:rsidR="002320CC" w:rsidRPr="00CD051F" w:rsidRDefault="002320CC" w:rsidP="000749A2">
            <w:pPr>
              <w:jc w:val="center"/>
              <w:rPr>
                <w:rFonts w:ascii="Times New Roman" w:hAnsi="Times New Roman" w:cs="Times New Roman"/>
                <w:sz w:val="16"/>
                <w:szCs w:val="16"/>
                <w:lang w:val="en-GB"/>
              </w:rPr>
            </w:pPr>
          </w:p>
          <w:p w:rsidR="002320CC" w:rsidRPr="00CD051F" w:rsidRDefault="002320CC" w:rsidP="000749A2">
            <w:pPr>
              <w:jc w:val="center"/>
              <w:rPr>
                <w:rFonts w:ascii="Times New Roman" w:hAnsi="Times New Roman" w:cs="Times New Roman"/>
                <w:sz w:val="16"/>
                <w:szCs w:val="16"/>
                <w:lang w:val="en-GB"/>
              </w:rPr>
            </w:pPr>
          </w:p>
          <w:p w:rsidR="002320CC" w:rsidRPr="00CD051F" w:rsidRDefault="002320CC" w:rsidP="000749A2">
            <w:pPr>
              <w:jc w:val="center"/>
              <w:rPr>
                <w:rFonts w:ascii="Times New Roman" w:hAnsi="Times New Roman" w:cs="Times New Roman"/>
                <w:sz w:val="16"/>
                <w:szCs w:val="16"/>
                <w:lang w:val="en-GB"/>
              </w:rPr>
            </w:pPr>
          </w:p>
          <w:p w:rsidR="002320CC" w:rsidRPr="00CD051F" w:rsidRDefault="002320CC" w:rsidP="000749A2">
            <w:pPr>
              <w:jc w:val="center"/>
              <w:rPr>
                <w:rFonts w:ascii="Times New Roman" w:hAnsi="Times New Roman" w:cs="Times New Roman"/>
                <w:sz w:val="16"/>
                <w:szCs w:val="16"/>
                <w:lang w:val="en-GB"/>
              </w:rPr>
            </w:pPr>
          </w:p>
          <w:p w:rsidR="002320CC" w:rsidRPr="00CD051F" w:rsidRDefault="002320CC" w:rsidP="000749A2">
            <w:pPr>
              <w:jc w:val="center"/>
              <w:rPr>
                <w:rFonts w:ascii="Times New Roman" w:hAnsi="Times New Roman" w:cs="Times New Roman"/>
                <w:sz w:val="16"/>
                <w:szCs w:val="16"/>
                <w:lang w:val="en-GB"/>
              </w:rPr>
            </w:pPr>
          </w:p>
          <w:p w:rsidR="002320CC" w:rsidRPr="00CD051F" w:rsidRDefault="002320CC" w:rsidP="000749A2">
            <w:pPr>
              <w:jc w:val="center"/>
              <w:rPr>
                <w:rFonts w:ascii="Times New Roman" w:hAnsi="Times New Roman" w:cs="Times New Roman"/>
                <w:sz w:val="16"/>
                <w:szCs w:val="16"/>
                <w:lang w:val="en-GB"/>
              </w:rPr>
            </w:pPr>
          </w:p>
          <w:p w:rsidR="002320CC" w:rsidRPr="00CD051F" w:rsidRDefault="002320CC" w:rsidP="000749A2">
            <w:pPr>
              <w:jc w:val="center"/>
              <w:rPr>
                <w:rFonts w:ascii="Times New Roman" w:hAnsi="Times New Roman" w:cs="Times New Roman"/>
                <w:sz w:val="16"/>
                <w:szCs w:val="16"/>
                <w:lang w:val="en-GB"/>
              </w:rPr>
            </w:pPr>
          </w:p>
          <w:p w:rsidR="002320CC" w:rsidRPr="00CD051F" w:rsidRDefault="002320CC" w:rsidP="000749A2">
            <w:pPr>
              <w:jc w:val="center"/>
              <w:rPr>
                <w:rFonts w:ascii="Times New Roman" w:hAnsi="Times New Roman" w:cs="Times New Roman"/>
                <w:sz w:val="16"/>
                <w:szCs w:val="16"/>
                <w:lang w:val="en-GB"/>
              </w:rPr>
            </w:pPr>
          </w:p>
          <w:p w:rsidR="002320CC" w:rsidRPr="00CD051F" w:rsidRDefault="002320CC" w:rsidP="000749A2">
            <w:pPr>
              <w:jc w:val="center"/>
              <w:rPr>
                <w:rFonts w:ascii="Times New Roman" w:hAnsi="Times New Roman" w:cs="Times New Roman"/>
                <w:sz w:val="16"/>
                <w:szCs w:val="16"/>
                <w:lang w:val="en-GB"/>
              </w:rPr>
            </w:pPr>
          </w:p>
          <w:p w:rsidR="002320CC" w:rsidRPr="00CD051F" w:rsidRDefault="002320CC" w:rsidP="000749A2">
            <w:pPr>
              <w:jc w:val="center"/>
              <w:rPr>
                <w:rFonts w:ascii="Times New Roman" w:hAnsi="Times New Roman" w:cs="Times New Roman"/>
                <w:sz w:val="16"/>
                <w:szCs w:val="16"/>
                <w:lang w:val="en-GB"/>
              </w:rPr>
            </w:pPr>
          </w:p>
          <w:p w:rsidR="002320CC" w:rsidRPr="00CD051F" w:rsidRDefault="002320CC" w:rsidP="000749A2">
            <w:pPr>
              <w:jc w:val="center"/>
              <w:rPr>
                <w:rFonts w:ascii="Times New Roman" w:hAnsi="Times New Roman" w:cs="Times New Roman"/>
                <w:sz w:val="16"/>
                <w:szCs w:val="16"/>
                <w:lang w:val="en-GB"/>
              </w:rPr>
            </w:pPr>
            <w:r>
              <w:rPr>
                <w:rFonts w:ascii="Times New Roman" w:hAnsi="Times New Roman" w:cs="Times New Roman"/>
                <w:sz w:val="16"/>
                <w:szCs w:val="16"/>
                <w:lang w:val="en-GB"/>
              </w:rPr>
              <w:t>Belt sanding materials</w:t>
            </w:r>
          </w:p>
          <w:p w:rsidR="002320CC" w:rsidRPr="00CD051F" w:rsidRDefault="002320CC" w:rsidP="000749A2">
            <w:pPr>
              <w:jc w:val="center"/>
              <w:rPr>
                <w:rFonts w:ascii="Times New Roman" w:hAnsi="Times New Roman" w:cs="Times New Roman"/>
                <w:sz w:val="16"/>
                <w:szCs w:val="16"/>
                <w:lang w:val="en-GB"/>
              </w:rPr>
            </w:pPr>
          </w:p>
          <w:p w:rsidR="002320CC" w:rsidRPr="00CD051F" w:rsidRDefault="002320CC" w:rsidP="000749A2">
            <w:pPr>
              <w:jc w:val="center"/>
              <w:rPr>
                <w:rFonts w:ascii="Times New Roman" w:hAnsi="Times New Roman" w:cs="Times New Roman"/>
                <w:sz w:val="16"/>
                <w:szCs w:val="16"/>
                <w:lang w:val="en-GB"/>
              </w:rPr>
            </w:pPr>
          </w:p>
          <w:p w:rsidR="002320CC" w:rsidRPr="00CD051F" w:rsidRDefault="002320CC" w:rsidP="000749A2">
            <w:pPr>
              <w:jc w:val="center"/>
              <w:rPr>
                <w:rFonts w:ascii="Times New Roman" w:hAnsi="Times New Roman" w:cs="Times New Roman"/>
                <w:sz w:val="16"/>
                <w:szCs w:val="16"/>
                <w:lang w:val="en-GB"/>
              </w:rPr>
            </w:pPr>
          </w:p>
          <w:p w:rsidR="002320CC" w:rsidRPr="00CD051F" w:rsidRDefault="002320CC" w:rsidP="000749A2">
            <w:pPr>
              <w:jc w:val="center"/>
              <w:rPr>
                <w:rFonts w:ascii="Times New Roman" w:hAnsi="Times New Roman" w:cs="Times New Roman"/>
                <w:sz w:val="16"/>
                <w:szCs w:val="16"/>
                <w:lang w:val="en-GB"/>
              </w:rPr>
            </w:pPr>
          </w:p>
          <w:p w:rsidR="002320CC" w:rsidRPr="00CD051F" w:rsidRDefault="002320CC" w:rsidP="000749A2">
            <w:pPr>
              <w:jc w:val="center"/>
              <w:rPr>
                <w:rFonts w:ascii="Times New Roman" w:hAnsi="Times New Roman" w:cs="Times New Roman"/>
                <w:sz w:val="16"/>
                <w:szCs w:val="16"/>
                <w:lang w:val="en-GB"/>
              </w:rPr>
            </w:pPr>
          </w:p>
          <w:p w:rsidR="002320CC" w:rsidRPr="00CD051F" w:rsidRDefault="002320CC" w:rsidP="000749A2">
            <w:pPr>
              <w:jc w:val="center"/>
              <w:rPr>
                <w:rFonts w:ascii="Times New Roman" w:hAnsi="Times New Roman" w:cs="Times New Roman"/>
                <w:sz w:val="16"/>
                <w:szCs w:val="16"/>
                <w:lang w:val="en-GB"/>
              </w:rPr>
            </w:pPr>
          </w:p>
          <w:p w:rsidR="002320CC" w:rsidRPr="00CD051F" w:rsidRDefault="002320CC" w:rsidP="000749A2">
            <w:pPr>
              <w:jc w:val="center"/>
              <w:rPr>
                <w:rFonts w:ascii="Times New Roman" w:hAnsi="Times New Roman" w:cs="Times New Roman"/>
                <w:sz w:val="16"/>
                <w:szCs w:val="16"/>
                <w:lang w:val="en-GB"/>
              </w:rPr>
            </w:pPr>
          </w:p>
          <w:p w:rsidR="002320CC" w:rsidRDefault="002320CC" w:rsidP="000749A2">
            <w:pPr>
              <w:jc w:val="center"/>
              <w:rPr>
                <w:rFonts w:ascii="Times New Roman" w:hAnsi="Times New Roman" w:cs="Times New Roman"/>
                <w:sz w:val="16"/>
                <w:szCs w:val="16"/>
                <w:lang w:val="en-GB"/>
              </w:rPr>
            </w:pPr>
            <w:r>
              <w:rPr>
                <w:rFonts w:ascii="Times New Roman" w:hAnsi="Times New Roman" w:cs="Times New Roman"/>
                <w:sz w:val="16"/>
                <w:szCs w:val="16"/>
                <w:lang w:val="en-GB"/>
              </w:rPr>
              <w:t>Belt sanding materials</w:t>
            </w:r>
          </w:p>
          <w:p w:rsidR="002320CC" w:rsidRDefault="002320CC" w:rsidP="000749A2">
            <w:pPr>
              <w:jc w:val="center"/>
              <w:rPr>
                <w:rFonts w:ascii="Times New Roman" w:hAnsi="Times New Roman" w:cs="Times New Roman"/>
                <w:sz w:val="16"/>
                <w:szCs w:val="16"/>
                <w:lang w:val="en-GB"/>
              </w:rPr>
            </w:pPr>
          </w:p>
          <w:p w:rsidR="002320CC" w:rsidRDefault="002320CC" w:rsidP="000749A2">
            <w:pPr>
              <w:jc w:val="center"/>
              <w:rPr>
                <w:rFonts w:ascii="Times New Roman" w:hAnsi="Times New Roman" w:cs="Times New Roman"/>
                <w:sz w:val="16"/>
                <w:szCs w:val="16"/>
                <w:lang w:val="en-GB"/>
              </w:rPr>
            </w:pPr>
          </w:p>
          <w:p w:rsidR="002320CC" w:rsidRDefault="002320CC" w:rsidP="000749A2">
            <w:pPr>
              <w:jc w:val="center"/>
              <w:rPr>
                <w:rFonts w:ascii="Times New Roman" w:hAnsi="Times New Roman" w:cs="Times New Roman"/>
                <w:sz w:val="16"/>
                <w:szCs w:val="16"/>
                <w:lang w:val="en-GB"/>
              </w:rPr>
            </w:pPr>
          </w:p>
          <w:p w:rsidR="002320CC" w:rsidRDefault="002320CC" w:rsidP="000749A2">
            <w:pPr>
              <w:jc w:val="center"/>
              <w:rPr>
                <w:rFonts w:ascii="Times New Roman" w:hAnsi="Times New Roman" w:cs="Times New Roman"/>
                <w:sz w:val="16"/>
                <w:szCs w:val="16"/>
                <w:lang w:val="en-GB"/>
              </w:rPr>
            </w:pPr>
          </w:p>
          <w:p w:rsidR="002320CC" w:rsidRDefault="002320CC" w:rsidP="000749A2">
            <w:pPr>
              <w:jc w:val="center"/>
              <w:rPr>
                <w:rFonts w:ascii="Times New Roman" w:hAnsi="Times New Roman" w:cs="Times New Roman"/>
                <w:sz w:val="16"/>
                <w:szCs w:val="16"/>
                <w:lang w:val="en-GB"/>
              </w:rPr>
            </w:pPr>
          </w:p>
          <w:p w:rsidR="002320CC" w:rsidRDefault="002320CC" w:rsidP="000749A2">
            <w:pPr>
              <w:jc w:val="center"/>
              <w:rPr>
                <w:rFonts w:ascii="Times New Roman" w:hAnsi="Times New Roman" w:cs="Times New Roman"/>
                <w:sz w:val="16"/>
                <w:szCs w:val="16"/>
                <w:lang w:val="en-GB"/>
              </w:rPr>
            </w:pPr>
          </w:p>
          <w:p w:rsidR="002320CC" w:rsidRDefault="002320CC" w:rsidP="000749A2">
            <w:pPr>
              <w:jc w:val="center"/>
              <w:rPr>
                <w:rFonts w:ascii="Times New Roman" w:hAnsi="Times New Roman" w:cs="Times New Roman"/>
                <w:sz w:val="16"/>
                <w:szCs w:val="16"/>
                <w:lang w:val="en-GB"/>
              </w:rPr>
            </w:pPr>
            <w:r>
              <w:rPr>
                <w:rFonts w:ascii="Times New Roman" w:hAnsi="Times New Roman" w:cs="Times New Roman"/>
                <w:sz w:val="16"/>
                <w:szCs w:val="16"/>
                <w:lang w:val="en-GB"/>
              </w:rPr>
              <w:t>Belt sanding materials</w:t>
            </w:r>
          </w:p>
          <w:p w:rsidR="002320CC" w:rsidRDefault="002320CC" w:rsidP="000749A2">
            <w:pPr>
              <w:jc w:val="center"/>
              <w:rPr>
                <w:rFonts w:ascii="Times New Roman" w:hAnsi="Times New Roman" w:cs="Times New Roman"/>
                <w:sz w:val="16"/>
                <w:szCs w:val="16"/>
                <w:lang w:val="en-GB"/>
              </w:rPr>
            </w:pPr>
          </w:p>
          <w:p w:rsidR="002320CC" w:rsidRDefault="002320CC" w:rsidP="000749A2">
            <w:pPr>
              <w:jc w:val="center"/>
              <w:rPr>
                <w:rFonts w:ascii="Times New Roman" w:hAnsi="Times New Roman" w:cs="Times New Roman"/>
                <w:sz w:val="16"/>
                <w:szCs w:val="16"/>
                <w:lang w:val="en-GB"/>
              </w:rPr>
            </w:pPr>
          </w:p>
          <w:p w:rsidR="002320CC" w:rsidRDefault="002320CC" w:rsidP="000749A2">
            <w:pPr>
              <w:jc w:val="center"/>
              <w:rPr>
                <w:rFonts w:ascii="Times New Roman" w:hAnsi="Times New Roman" w:cs="Times New Roman"/>
                <w:sz w:val="16"/>
                <w:szCs w:val="16"/>
                <w:lang w:val="en-GB"/>
              </w:rPr>
            </w:pPr>
          </w:p>
          <w:p w:rsidR="002320CC" w:rsidRDefault="002320CC" w:rsidP="000749A2">
            <w:pPr>
              <w:jc w:val="center"/>
              <w:rPr>
                <w:rFonts w:ascii="Times New Roman" w:hAnsi="Times New Roman" w:cs="Times New Roman"/>
                <w:sz w:val="16"/>
                <w:szCs w:val="16"/>
                <w:lang w:val="en-GB"/>
              </w:rPr>
            </w:pPr>
          </w:p>
          <w:p w:rsidR="002320CC" w:rsidRDefault="002320CC" w:rsidP="000749A2">
            <w:pPr>
              <w:jc w:val="center"/>
              <w:rPr>
                <w:rFonts w:ascii="Times New Roman" w:hAnsi="Times New Roman" w:cs="Times New Roman"/>
                <w:sz w:val="16"/>
                <w:szCs w:val="16"/>
                <w:lang w:val="en-GB"/>
              </w:rPr>
            </w:pPr>
          </w:p>
          <w:p w:rsidR="002320CC" w:rsidRDefault="002320CC" w:rsidP="000749A2">
            <w:pPr>
              <w:jc w:val="center"/>
              <w:rPr>
                <w:rFonts w:ascii="Times New Roman" w:hAnsi="Times New Roman" w:cs="Times New Roman"/>
                <w:sz w:val="16"/>
                <w:szCs w:val="16"/>
                <w:lang w:val="en-GB"/>
              </w:rPr>
            </w:pPr>
          </w:p>
          <w:p w:rsidR="002320CC" w:rsidRDefault="002320CC" w:rsidP="000749A2">
            <w:pPr>
              <w:jc w:val="center"/>
              <w:rPr>
                <w:rFonts w:ascii="Times New Roman" w:hAnsi="Times New Roman" w:cs="Times New Roman"/>
                <w:sz w:val="16"/>
                <w:szCs w:val="16"/>
                <w:lang w:val="en-GB"/>
              </w:rPr>
            </w:pPr>
          </w:p>
          <w:p w:rsidR="002320CC" w:rsidRDefault="002320CC" w:rsidP="00176F04">
            <w:pPr>
              <w:jc w:val="center"/>
              <w:rPr>
                <w:rFonts w:ascii="Times New Roman" w:hAnsi="Times New Roman" w:cs="Times New Roman"/>
                <w:sz w:val="16"/>
                <w:szCs w:val="16"/>
                <w:lang w:val="en-GB"/>
              </w:rPr>
            </w:pPr>
            <w:r>
              <w:rPr>
                <w:rFonts w:ascii="Times New Roman" w:hAnsi="Times New Roman" w:cs="Times New Roman"/>
                <w:sz w:val="16"/>
                <w:szCs w:val="16"/>
                <w:lang w:val="en-GB"/>
              </w:rPr>
              <w:t>Belt sanding materials</w:t>
            </w:r>
          </w:p>
          <w:p w:rsidR="002320CC" w:rsidRDefault="002320CC" w:rsidP="000749A2">
            <w:pPr>
              <w:jc w:val="center"/>
              <w:rPr>
                <w:rFonts w:ascii="Times New Roman" w:hAnsi="Times New Roman" w:cs="Times New Roman"/>
                <w:sz w:val="16"/>
                <w:szCs w:val="16"/>
                <w:lang w:val="en-GB"/>
              </w:rPr>
            </w:pPr>
          </w:p>
          <w:p w:rsidR="002320CC" w:rsidRDefault="002320CC" w:rsidP="000749A2">
            <w:pPr>
              <w:jc w:val="center"/>
              <w:rPr>
                <w:rFonts w:ascii="Times New Roman" w:hAnsi="Times New Roman" w:cs="Times New Roman"/>
                <w:sz w:val="16"/>
                <w:szCs w:val="16"/>
                <w:lang w:val="en-GB"/>
              </w:rPr>
            </w:pPr>
          </w:p>
          <w:p w:rsidR="002320CC" w:rsidRDefault="002320CC" w:rsidP="000749A2">
            <w:pPr>
              <w:jc w:val="center"/>
              <w:rPr>
                <w:rFonts w:ascii="Times New Roman" w:hAnsi="Times New Roman" w:cs="Times New Roman"/>
                <w:sz w:val="16"/>
                <w:szCs w:val="16"/>
                <w:lang w:val="en-GB"/>
              </w:rPr>
            </w:pPr>
          </w:p>
          <w:p w:rsidR="002320CC" w:rsidRDefault="002320CC" w:rsidP="000749A2">
            <w:pPr>
              <w:jc w:val="center"/>
              <w:rPr>
                <w:rFonts w:ascii="Times New Roman" w:hAnsi="Times New Roman" w:cs="Times New Roman"/>
                <w:sz w:val="16"/>
                <w:szCs w:val="16"/>
                <w:lang w:val="en-GB"/>
              </w:rPr>
            </w:pPr>
          </w:p>
          <w:p w:rsidR="002320CC" w:rsidRDefault="002320CC" w:rsidP="00176F04">
            <w:pPr>
              <w:rPr>
                <w:rFonts w:ascii="Times New Roman" w:hAnsi="Times New Roman" w:cs="Times New Roman"/>
                <w:sz w:val="16"/>
                <w:szCs w:val="16"/>
                <w:lang w:val="en-GB"/>
              </w:rPr>
            </w:pPr>
          </w:p>
          <w:p w:rsidR="002320CC" w:rsidRDefault="002320CC" w:rsidP="00176F04">
            <w:pPr>
              <w:rPr>
                <w:rFonts w:ascii="Times New Roman" w:hAnsi="Times New Roman" w:cs="Times New Roman"/>
                <w:sz w:val="16"/>
                <w:szCs w:val="16"/>
                <w:lang w:val="en-GB"/>
              </w:rPr>
            </w:pPr>
          </w:p>
          <w:p w:rsidR="002320CC" w:rsidRDefault="002320CC" w:rsidP="00176F04">
            <w:pPr>
              <w:rPr>
                <w:rFonts w:ascii="Times New Roman" w:hAnsi="Times New Roman" w:cs="Times New Roman"/>
                <w:sz w:val="16"/>
                <w:szCs w:val="16"/>
                <w:lang w:val="en-GB"/>
              </w:rPr>
            </w:pPr>
          </w:p>
          <w:p w:rsidR="002320CC" w:rsidRDefault="002320CC" w:rsidP="00176F04">
            <w:pPr>
              <w:rPr>
                <w:rFonts w:ascii="Times New Roman" w:hAnsi="Times New Roman" w:cs="Times New Roman"/>
                <w:sz w:val="16"/>
                <w:szCs w:val="16"/>
                <w:lang w:val="en-GB"/>
              </w:rPr>
            </w:pPr>
          </w:p>
          <w:p w:rsidR="002320CC" w:rsidRDefault="002320CC" w:rsidP="00176F04">
            <w:pPr>
              <w:rPr>
                <w:rFonts w:ascii="Times New Roman" w:hAnsi="Times New Roman" w:cs="Times New Roman"/>
                <w:sz w:val="16"/>
                <w:szCs w:val="16"/>
                <w:lang w:val="en-GB"/>
              </w:rPr>
            </w:pPr>
          </w:p>
          <w:p w:rsidR="002320CC" w:rsidRDefault="002320CC" w:rsidP="00176F04">
            <w:pPr>
              <w:rPr>
                <w:rFonts w:ascii="Times New Roman" w:hAnsi="Times New Roman" w:cs="Times New Roman"/>
                <w:sz w:val="16"/>
                <w:szCs w:val="16"/>
                <w:lang w:val="en-GB"/>
              </w:rPr>
            </w:pPr>
          </w:p>
          <w:p w:rsidR="002320CC" w:rsidRDefault="002320CC" w:rsidP="00176F04">
            <w:pPr>
              <w:rPr>
                <w:rFonts w:ascii="Times New Roman" w:hAnsi="Times New Roman" w:cs="Times New Roman"/>
                <w:sz w:val="16"/>
                <w:szCs w:val="16"/>
                <w:lang w:val="en-GB"/>
              </w:rPr>
            </w:pPr>
          </w:p>
          <w:p w:rsidR="002320CC" w:rsidRDefault="002320CC" w:rsidP="00176F04">
            <w:pPr>
              <w:rPr>
                <w:rFonts w:ascii="Times New Roman" w:hAnsi="Times New Roman" w:cs="Times New Roman"/>
                <w:sz w:val="16"/>
                <w:szCs w:val="16"/>
                <w:lang w:val="en-GB"/>
              </w:rPr>
            </w:pPr>
          </w:p>
          <w:p w:rsidR="002320CC" w:rsidRDefault="002320CC" w:rsidP="00176F04">
            <w:pPr>
              <w:jc w:val="center"/>
              <w:rPr>
                <w:rFonts w:ascii="Times New Roman" w:hAnsi="Times New Roman" w:cs="Times New Roman"/>
                <w:sz w:val="16"/>
                <w:szCs w:val="16"/>
                <w:lang w:val="en-GB"/>
              </w:rPr>
            </w:pPr>
            <w:r>
              <w:rPr>
                <w:rFonts w:ascii="Times New Roman" w:hAnsi="Times New Roman" w:cs="Times New Roman"/>
                <w:sz w:val="16"/>
                <w:szCs w:val="16"/>
                <w:lang w:val="en-GB"/>
              </w:rPr>
              <w:t>Belt sanding materials</w:t>
            </w:r>
          </w:p>
          <w:p w:rsidR="002320CC" w:rsidRDefault="002320CC" w:rsidP="000749A2">
            <w:pPr>
              <w:jc w:val="center"/>
              <w:rPr>
                <w:rFonts w:ascii="Times New Roman" w:hAnsi="Times New Roman" w:cs="Times New Roman"/>
                <w:sz w:val="16"/>
                <w:szCs w:val="16"/>
                <w:lang w:val="en-GB"/>
              </w:rPr>
            </w:pPr>
          </w:p>
          <w:p w:rsidR="002320CC" w:rsidRDefault="002320CC" w:rsidP="000749A2">
            <w:pPr>
              <w:jc w:val="center"/>
              <w:rPr>
                <w:rFonts w:ascii="Times New Roman" w:hAnsi="Times New Roman" w:cs="Times New Roman"/>
                <w:sz w:val="16"/>
                <w:szCs w:val="16"/>
                <w:lang w:val="en-GB"/>
              </w:rPr>
            </w:pPr>
          </w:p>
          <w:p w:rsidR="002320CC" w:rsidRDefault="002320CC" w:rsidP="000749A2">
            <w:pPr>
              <w:jc w:val="center"/>
              <w:rPr>
                <w:rFonts w:ascii="Times New Roman" w:hAnsi="Times New Roman" w:cs="Times New Roman"/>
                <w:sz w:val="16"/>
                <w:szCs w:val="16"/>
                <w:lang w:val="en-GB"/>
              </w:rPr>
            </w:pPr>
          </w:p>
          <w:p w:rsidR="002320CC" w:rsidRDefault="002320CC" w:rsidP="000749A2">
            <w:pPr>
              <w:jc w:val="center"/>
              <w:rPr>
                <w:rFonts w:ascii="Times New Roman" w:hAnsi="Times New Roman" w:cs="Times New Roman"/>
                <w:sz w:val="16"/>
                <w:szCs w:val="16"/>
                <w:lang w:val="en-GB"/>
              </w:rPr>
            </w:pPr>
          </w:p>
          <w:p w:rsidR="002320CC" w:rsidRDefault="002320CC" w:rsidP="000749A2">
            <w:pPr>
              <w:jc w:val="center"/>
              <w:rPr>
                <w:rFonts w:ascii="Times New Roman" w:hAnsi="Times New Roman" w:cs="Times New Roman"/>
                <w:sz w:val="16"/>
                <w:szCs w:val="16"/>
                <w:lang w:val="en-GB"/>
              </w:rPr>
            </w:pPr>
          </w:p>
          <w:p w:rsidR="002320CC" w:rsidRDefault="002320CC" w:rsidP="000749A2">
            <w:pPr>
              <w:jc w:val="center"/>
              <w:rPr>
                <w:rFonts w:ascii="Times New Roman" w:hAnsi="Times New Roman" w:cs="Times New Roman"/>
                <w:sz w:val="16"/>
                <w:szCs w:val="16"/>
                <w:lang w:val="en-GB"/>
              </w:rPr>
            </w:pPr>
          </w:p>
          <w:p w:rsidR="002320CC" w:rsidRDefault="002320CC" w:rsidP="000749A2">
            <w:pPr>
              <w:jc w:val="center"/>
              <w:rPr>
                <w:rFonts w:ascii="Times New Roman" w:hAnsi="Times New Roman" w:cs="Times New Roman"/>
                <w:sz w:val="16"/>
                <w:szCs w:val="16"/>
                <w:lang w:val="en-GB"/>
              </w:rPr>
            </w:pPr>
            <w:r>
              <w:rPr>
                <w:rFonts w:ascii="Times New Roman" w:hAnsi="Times New Roman" w:cs="Times New Roman"/>
                <w:sz w:val="16"/>
                <w:szCs w:val="16"/>
                <w:lang w:val="en-GB"/>
              </w:rPr>
              <w:t>Belt sanding materials</w:t>
            </w:r>
          </w:p>
          <w:p w:rsidR="002320CC" w:rsidRDefault="002320CC" w:rsidP="000749A2">
            <w:pPr>
              <w:jc w:val="center"/>
              <w:rPr>
                <w:rFonts w:ascii="Times New Roman" w:hAnsi="Times New Roman" w:cs="Times New Roman"/>
                <w:sz w:val="16"/>
                <w:szCs w:val="16"/>
                <w:lang w:val="en-GB"/>
              </w:rPr>
            </w:pPr>
          </w:p>
          <w:p w:rsidR="002320CC" w:rsidRDefault="002320CC" w:rsidP="000749A2">
            <w:pPr>
              <w:jc w:val="center"/>
              <w:rPr>
                <w:rFonts w:ascii="Times New Roman" w:hAnsi="Times New Roman" w:cs="Times New Roman"/>
                <w:sz w:val="16"/>
                <w:szCs w:val="16"/>
                <w:lang w:val="en-GB"/>
              </w:rPr>
            </w:pPr>
          </w:p>
          <w:p w:rsidR="002320CC" w:rsidRDefault="002320CC" w:rsidP="000749A2">
            <w:pPr>
              <w:jc w:val="center"/>
              <w:rPr>
                <w:rFonts w:ascii="Times New Roman" w:hAnsi="Times New Roman" w:cs="Times New Roman"/>
                <w:sz w:val="16"/>
                <w:szCs w:val="16"/>
                <w:lang w:val="en-GB"/>
              </w:rPr>
            </w:pPr>
          </w:p>
          <w:p w:rsidR="002320CC" w:rsidRDefault="002320CC" w:rsidP="000749A2">
            <w:pPr>
              <w:jc w:val="center"/>
              <w:rPr>
                <w:rFonts w:ascii="Times New Roman" w:hAnsi="Times New Roman" w:cs="Times New Roman"/>
                <w:sz w:val="16"/>
                <w:szCs w:val="16"/>
                <w:lang w:val="en-GB"/>
              </w:rPr>
            </w:pPr>
          </w:p>
          <w:p w:rsidR="002320CC" w:rsidRDefault="002320CC" w:rsidP="000749A2">
            <w:pPr>
              <w:jc w:val="center"/>
              <w:rPr>
                <w:rFonts w:ascii="Times New Roman" w:hAnsi="Times New Roman" w:cs="Times New Roman"/>
                <w:sz w:val="16"/>
                <w:szCs w:val="16"/>
                <w:lang w:val="en-GB"/>
              </w:rPr>
            </w:pPr>
          </w:p>
          <w:p w:rsidR="002320CC" w:rsidRDefault="002320CC" w:rsidP="000749A2">
            <w:pPr>
              <w:jc w:val="center"/>
              <w:rPr>
                <w:rFonts w:ascii="Times New Roman" w:hAnsi="Times New Roman" w:cs="Times New Roman"/>
                <w:sz w:val="16"/>
                <w:szCs w:val="16"/>
                <w:lang w:val="en-GB"/>
              </w:rPr>
            </w:pPr>
          </w:p>
          <w:p w:rsidR="002320CC" w:rsidRDefault="002320CC" w:rsidP="000749A2">
            <w:pPr>
              <w:jc w:val="center"/>
              <w:rPr>
                <w:rFonts w:ascii="Times New Roman" w:hAnsi="Times New Roman" w:cs="Times New Roman"/>
                <w:sz w:val="16"/>
                <w:szCs w:val="16"/>
                <w:lang w:val="en-GB"/>
              </w:rPr>
            </w:pPr>
          </w:p>
          <w:p w:rsidR="002320CC" w:rsidRPr="00CD051F" w:rsidRDefault="002320CC" w:rsidP="007C64EC">
            <w:pPr>
              <w:jc w:val="center"/>
              <w:rPr>
                <w:rFonts w:ascii="Times New Roman" w:hAnsi="Times New Roman" w:cs="Times New Roman"/>
                <w:sz w:val="16"/>
                <w:szCs w:val="16"/>
                <w:lang w:val="en-GB"/>
              </w:rPr>
            </w:pPr>
            <w:r w:rsidRPr="00CD051F">
              <w:rPr>
                <w:rFonts w:ascii="Times New Roman" w:hAnsi="Times New Roman" w:cs="Times New Roman"/>
                <w:sz w:val="16"/>
                <w:szCs w:val="16"/>
                <w:lang w:val="en-GB"/>
              </w:rPr>
              <w:t>Belt sanding materials</w:t>
            </w:r>
          </w:p>
        </w:tc>
        <w:tc>
          <w:tcPr>
            <w:tcW w:w="3260" w:type="dxa"/>
          </w:tcPr>
          <w:p w:rsidR="002320CC" w:rsidRPr="00CD051F" w:rsidRDefault="002320CC" w:rsidP="0012182D">
            <w:pPr>
              <w:rPr>
                <w:rFonts w:ascii="Times New Roman" w:hAnsi="Times New Roman" w:cs="Times New Roman"/>
                <w:sz w:val="16"/>
                <w:szCs w:val="16"/>
                <w:lang w:val="en-GB"/>
              </w:rPr>
            </w:pPr>
            <w:r w:rsidRPr="00CD051F">
              <w:rPr>
                <w:rFonts w:ascii="Times New Roman" w:hAnsi="Times New Roman"/>
                <w:sz w:val="16"/>
                <w:szCs w:val="16"/>
                <w:lang w:val="en-GB"/>
              </w:rPr>
              <w:lastRenderedPageBreak/>
              <w:t>The school or similar establishment should decide which machinery is suitable for use by each group of learners. The decision should be based on student maturity and competence, the level of supervision, and local authority/employer and national guidelines. Learners should be trained and instructed in safe operating methods by a competent person (Technology teacher or technician), who has attended a recognised training course. Learners should be assessed as mature and competent before operating the machinery, and should be continuously supervised. BS 4163:2014</w:t>
            </w:r>
          </w:p>
          <w:p w:rsidR="002320CC" w:rsidRPr="00CD051F" w:rsidRDefault="002320CC" w:rsidP="006B3521">
            <w:pPr>
              <w:rPr>
                <w:rFonts w:ascii="Times New Roman" w:hAnsi="Times New Roman" w:cs="Times New Roman"/>
                <w:sz w:val="16"/>
                <w:szCs w:val="16"/>
                <w:lang w:val="en-GB"/>
              </w:rPr>
            </w:pPr>
          </w:p>
          <w:p w:rsidR="002320CC" w:rsidRPr="00CD051F" w:rsidRDefault="002320CC" w:rsidP="006B3521">
            <w:pPr>
              <w:rPr>
                <w:rFonts w:ascii="Times New Roman" w:hAnsi="Times New Roman" w:cs="Times New Roman"/>
                <w:sz w:val="16"/>
                <w:szCs w:val="16"/>
                <w:lang w:val="en-GB"/>
              </w:rPr>
            </w:pPr>
          </w:p>
          <w:p w:rsidR="002320CC" w:rsidRPr="00CD051F" w:rsidRDefault="002320CC" w:rsidP="006B3521">
            <w:pPr>
              <w:rPr>
                <w:rFonts w:ascii="Times New Roman" w:hAnsi="Times New Roman" w:cs="Times New Roman"/>
                <w:sz w:val="16"/>
                <w:szCs w:val="16"/>
                <w:lang w:val="en-GB"/>
              </w:rPr>
            </w:pPr>
          </w:p>
          <w:p w:rsidR="002320CC" w:rsidRPr="00CD051F" w:rsidRDefault="002320CC" w:rsidP="006B3521">
            <w:pPr>
              <w:rPr>
                <w:rFonts w:ascii="Times New Roman" w:hAnsi="Times New Roman" w:cs="Times New Roman"/>
                <w:sz w:val="16"/>
                <w:szCs w:val="16"/>
                <w:lang w:val="en-GB"/>
              </w:rPr>
            </w:pPr>
          </w:p>
          <w:p w:rsidR="002320CC" w:rsidRPr="00CD051F" w:rsidRDefault="002320CC" w:rsidP="006B3521">
            <w:pPr>
              <w:rPr>
                <w:rFonts w:ascii="Times New Roman" w:hAnsi="Times New Roman" w:cs="Times New Roman"/>
                <w:sz w:val="16"/>
                <w:szCs w:val="16"/>
                <w:lang w:val="en-GB"/>
              </w:rPr>
            </w:pPr>
          </w:p>
          <w:p w:rsidR="002320CC" w:rsidRPr="00CD051F" w:rsidRDefault="002320CC" w:rsidP="006B3521">
            <w:pPr>
              <w:rPr>
                <w:rFonts w:ascii="Times New Roman" w:hAnsi="Times New Roman" w:cs="Times New Roman"/>
                <w:sz w:val="16"/>
                <w:szCs w:val="16"/>
                <w:lang w:val="en-GB"/>
              </w:rPr>
            </w:pPr>
          </w:p>
          <w:p w:rsidR="002320CC" w:rsidRPr="00CD051F" w:rsidRDefault="002320CC" w:rsidP="00402DEC">
            <w:pPr>
              <w:rPr>
                <w:rFonts w:ascii="Times New Roman" w:hAnsi="Times New Roman" w:cs="Times New Roman"/>
                <w:sz w:val="16"/>
                <w:szCs w:val="16"/>
                <w:lang w:val="en-GB"/>
              </w:rPr>
            </w:pPr>
          </w:p>
          <w:p w:rsidR="002320CC" w:rsidRPr="00CD051F" w:rsidRDefault="002320CC" w:rsidP="006B3521">
            <w:pPr>
              <w:rPr>
                <w:rFonts w:ascii="Times New Roman" w:hAnsi="Times New Roman" w:cs="Times New Roman"/>
                <w:sz w:val="16"/>
                <w:szCs w:val="16"/>
                <w:lang w:val="en-GB"/>
              </w:rPr>
            </w:pPr>
          </w:p>
          <w:p w:rsidR="002320CC" w:rsidRPr="00CD051F" w:rsidRDefault="002320CC" w:rsidP="006B3521">
            <w:pPr>
              <w:rPr>
                <w:rFonts w:ascii="Times New Roman" w:hAnsi="Times New Roman" w:cs="Times New Roman"/>
                <w:sz w:val="16"/>
                <w:szCs w:val="16"/>
                <w:lang w:val="en-GB"/>
              </w:rPr>
            </w:pPr>
            <w:r w:rsidRPr="00CD051F">
              <w:rPr>
                <w:rFonts w:ascii="Times New Roman" w:hAnsi="Times New Roman" w:cs="Times New Roman"/>
                <w:sz w:val="16"/>
                <w:szCs w:val="16"/>
                <w:lang w:val="en-GB"/>
              </w:rPr>
              <w:t>The sanding table should be of rigid construction. The gap between the table and the belt should be as small as practicable but sufficient to clear the debris. For angled sanding, it should only be possible to tilt the table downwards away from the belt, to avoid jamming timber between the table and belt.</w:t>
            </w:r>
          </w:p>
          <w:p w:rsidR="002320CC" w:rsidRPr="00CD051F" w:rsidRDefault="002320CC" w:rsidP="006B3521">
            <w:pPr>
              <w:rPr>
                <w:rFonts w:ascii="Times New Roman" w:hAnsi="Times New Roman" w:cs="Times New Roman"/>
                <w:sz w:val="16"/>
                <w:szCs w:val="16"/>
                <w:lang w:val="en-GB"/>
              </w:rPr>
            </w:pPr>
          </w:p>
          <w:p w:rsidR="002320CC" w:rsidRDefault="002320CC" w:rsidP="006B3521">
            <w:pPr>
              <w:rPr>
                <w:rFonts w:ascii="Times New Roman" w:hAnsi="Times New Roman" w:cs="Times New Roman"/>
                <w:sz w:val="16"/>
                <w:szCs w:val="16"/>
                <w:lang w:val="en-GB"/>
              </w:rPr>
            </w:pPr>
            <w:r w:rsidRPr="00CD051F">
              <w:rPr>
                <w:rFonts w:ascii="Times New Roman" w:hAnsi="Times New Roman" w:cs="Times New Roman"/>
                <w:sz w:val="16"/>
                <w:szCs w:val="16"/>
                <w:lang w:val="en-GB"/>
              </w:rPr>
              <w:t>Suitable eye protection PPE should be worn when using this machine. Long hair and loose clothing should be secured so as not to come into contact with moving parts. Jewellery should be removed. Gloves should not be worn.</w:t>
            </w:r>
          </w:p>
          <w:p w:rsidR="002320CC" w:rsidRDefault="002320CC" w:rsidP="006B3521">
            <w:pPr>
              <w:rPr>
                <w:rFonts w:ascii="Times New Roman" w:hAnsi="Times New Roman" w:cs="Times New Roman"/>
                <w:sz w:val="16"/>
                <w:szCs w:val="16"/>
                <w:lang w:val="en-GB"/>
              </w:rPr>
            </w:pPr>
          </w:p>
          <w:p w:rsidR="002320CC" w:rsidRDefault="0057243C" w:rsidP="006B3521">
            <w:pPr>
              <w:rPr>
                <w:rFonts w:ascii="Times New Roman" w:hAnsi="Times New Roman" w:cs="Times New Roman"/>
                <w:sz w:val="16"/>
                <w:szCs w:val="16"/>
                <w:lang w:val="en-GB"/>
              </w:rPr>
            </w:pPr>
            <w:r>
              <w:rPr>
                <w:rFonts w:ascii="Times New Roman" w:hAnsi="Times New Roman" w:cs="Times New Roman"/>
                <w:sz w:val="16"/>
                <w:szCs w:val="16"/>
                <w:lang w:val="en-GB"/>
              </w:rPr>
              <w:t>The LEV system should be activated when the belt sander is used</w:t>
            </w:r>
            <w:r w:rsidR="002320CC">
              <w:rPr>
                <w:rFonts w:ascii="Times New Roman" w:hAnsi="Times New Roman" w:cs="Times New Roman"/>
                <w:sz w:val="16"/>
                <w:szCs w:val="16"/>
                <w:lang w:val="en-GB"/>
              </w:rPr>
              <w:t>. Where an effective LEV system is not in place, a dust mask conforming to BS EN 149:2001 + A1:2009 class FFP3 should be used.</w:t>
            </w:r>
          </w:p>
          <w:p w:rsidR="002320CC" w:rsidRDefault="002320CC" w:rsidP="006B3521">
            <w:pPr>
              <w:rPr>
                <w:rFonts w:ascii="Times New Roman" w:hAnsi="Times New Roman" w:cs="Times New Roman"/>
                <w:sz w:val="16"/>
                <w:szCs w:val="16"/>
                <w:lang w:val="en-GB"/>
              </w:rPr>
            </w:pPr>
          </w:p>
          <w:p w:rsidR="0057243C" w:rsidRDefault="0057243C" w:rsidP="006B3521">
            <w:pPr>
              <w:rPr>
                <w:rFonts w:ascii="Times New Roman" w:hAnsi="Times New Roman" w:cs="Times New Roman"/>
                <w:sz w:val="16"/>
                <w:szCs w:val="16"/>
                <w:lang w:val="en-GB"/>
              </w:rPr>
            </w:pPr>
          </w:p>
          <w:p w:rsidR="0057243C" w:rsidRDefault="0057243C" w:rsidP="006B3521">
            <w:pPr>
              <w:rPr>
                <w:rFonts w:ascii="Times New Roman" w:hAnsi="Times New Roman" w:cs="Times New Roman"/>
                <w:sz w:val="16"/>
                <w:szCs w:val="16"/>
                <w:lang w:val="en-GB"/>
              </w:rPr>
            </w:pPr>
          </w:p>
          <w:p w:rsidR="002320CC" w:rsidRDefault="002320CC" w:rsidP="006B3521">
            <w:pPr>
              <w:rPr>
                <w:rFonts w:ascii="Times New Roman" w:hAnsi="Times New Roman" w:cs="Times New Roman"/>
                <w:sz w:val="16"/>
                <w:szCs w:val="16"/>
                <w:lang w:val="en-GB"/>
              </w:rPr>
            </w:pPr>
            <w:r>
              <w:rPr>
                <w:rFonts w:ascii="Times New Roman" w:hAnsi="Times New Roman" w:cs="Times New Roman"/>
                <w:sz w:val="16"/>
                <w:szCs w:val="16"/>
                <w:lang w:val="en-GB"/>
              </w:rPr>
              <w:t>The machine should be provided with a means of electrical isolation using a fused isolating switch on or adjacent to the machine, and that it is controlled by a starter incorporating overload protection and no-volt release. A conveniently positioned and accessible, emergency stop switch (which could be the normal “off” switch) or other suitable control device that can quickly stop the machine</w:t>
            </w:r>
            <w:r w:rsidR="0091646C">
              <w:rPr>
                <w:rFonts w:ascii="Times New Roman" w:hAnsi="Times New Roman" w:cs="Times New Roman"/>
                <w:sz w:val="16"/>
                <w:szCs w:val="16"/>
                <w:lang w:val="en-GB"/>
              </w:rPr>
              <w:t xml:space="preserve"> in an emergency. Fixed guards (</w:t>
            </w:r>
            <w:r>
              <w:rPr>
                <w:rFonts w:ascii="Times New Roman" w:hAnsi="Times New Roman" w:cs="Times New Roman"/>
                <w:sz w:val="16"/>
                <w:szCs w:val="16"/>
                <w:lang w:val="en-GB"/>
              </w:rPr>
              <w:t>removable only with the use of a tool) or, alternatively, interlocked guards that enclose the drive mechanisms.</w:t>
            </w:r>
          </w:p>
          <w:p w:rsidR="002320CC" w:rsidRDefault="002320CC" w:rsidP="006B3521">
            <w:pPr>
              <w:rPr>
                <w:rFonts w:ascii="Times New Roman" w:hAnsi="Times New Roman" w:cs="Times New Roman"/>
                <w:sz w:val="16"/>
                <w:szCs w:val="16"/>
                <w:lang w:val="en-GB"/>
              </w:rPr>
            </w:pPr>
          </w:p>
          <w:p w:rsidR="002320CC" w:rsidRDefault="002320CC" w:rsidP="006B3521">
            <w:pPr>
              <w:rPr>
                <w:rFonts w:ascii="Times New Roman" w:hAnsi="Times New Roman" w:cs="Times New Roman"/>
                <w:sz w:val="16"/>
                <w:szCs w:val="16"/>
                <w:lang w:val="en-GB"/>
              </w:rPr>
            </w:pPr>
            <w:r>
              <w:rPr>
                <w:rFonts w:ascii="Times New Roman" w:hAnsi="Times New Roman" w:cs="Times New Roman"/>
                <w:sz w:val="16"/>
                <w:szCs w:val="16"/>
                <w:lang w:val="en-GB"/>
              </w:rPr>
              <w:t>Abrasive belts should be examined before use. Torn belts should be discarded. The belts should be narrower than the belt support plate and pulleys, to protect the user from the belt edges. Belts should be set in the correct direction of rotation.</w:t>
            </w:r>
          </w:p>
          <w:p w:rsidR="002320CC" w:rsidRDefault="002320CC" w:rsidP="006B3521">
            <w:pPr>
              <w:rPr>
                <w:rFonts w:ascii="Times New Roman" w:hAnsi="Times New Roman" w:cs="Times New Roman"/>
                <w:sz w:val="16"/>
                <w:szCs w:val="16"/>
                <w:lang w:val="en-GB"/>
              </w:rPr>
            </w:pPr>
          </w:p>
          <w:p w:rsidR="002320CC" w:rsidRDefault="002320CC" w:rsidP="006B3521">
            <w:pPr>
              <w:rPr>
                <w:rFonts w:ascii="Times New Roman" w:hAnsi="Times New Roman" w:cs="Times New Roman"/>
                <w:sz w:val="16"/>
                <w:szCs w:val="16"/>
                <w:lang w:val="en-GB"/>
              </w:rPr>
            </w:pPr>
            <w:r>
              <w:rPr>
                <w:rFonts w:ascii="Times New Roman" w:hAnsi="Times New Roman" w:cs="Times New Roman"/>
                <w:sz w:val="16"/>
                <w:szCs w:val="16"/>
                <w:lang w:val="en-GB"/>
              </w:rPr>
              <w:t>Consideration should be given to marking a “no finger zone” on the table of the machine. Adjustable guarding should be provided for the abrasive belt so that only the minimum required for the sanding operation is exposed.</w:t>
            </w:r>
          </w:p>
          <w:p w:rsidR="002320CC" w:rsidRDefault="002320CC" w:rsidP="006B3521">
            <w:pPr>
              <w:rPr>
                <w:rFonts w:ascii="Times New Roman" w:hAnsi="Times New Roman" w:cs="Times New Roman"/>
                <w:sz w:val="16"/>
                <w:szCs w:val="16"/>
                <w:lang w:val="en-GB"/>
              </w:rPr>
            </w:pPr>
          </w:p>
          <w:p w:rsidR="002320CC" w:rsidRDefault="002320CC" w:rsidP="006B3521">
            <w:pPr>
              <w:rPr>
                <w:rFonts w:ascii="Times New Roman" w:hAnsi="Times New Roman" w:cs="Times New Roman"/>
                <w:sz w:val="16"/>
                <w:szCs w:val="16"/>
                <w:lang w:val="en-GB"/>
              </w:rPr>
            </w:pPr>
          </w:p>
          <w:p w:rsidR="002320CC" w:rsidRDefault="002320CC" w:rsidP="006B3521">
            <w:pPr>
              <w:rPr>
                <w:rFonts w:ascii="Times New Roman" w:hAnsi="Times New Roman" w:cs="Times New Roman"/>
                <w:sz w:val="16"/>
                <w:szCs w:val="16"/>
                <w:lang w:val="en-GB"/>
              </w:rPr>
            </w:pPr>
          </w:p>
          <w:p w:rsidR="002320CC" w:rsidRDefault="002320CC" w:rsidP="006B3521">
            <w:pPr>
              <w:rPr>
                <w:rFonts w:ascii="Times New Roman" w:hAnsi="Times New Roman" w:cs="Times New Roman"/>
                <w:sz w:val="16"/>
                <w:szCs w:val="16"/>
                <w:lang w:val="en-GB"/>
              </w:rPr>
            </w:pPr>
            <w:r>
              <w:rPr>
                <w:rFonts w:ascii="Times New Roman" w:hAnsi="Times New Roman" w:cs="Times New Roman"/>
                <w:sz w:val="16"/>
                <w:szCs w:val="16"/>
                <w:lang w:val="en-GB"/>
              </w:rPr>
              <w:t>The belt sander should be isolated and padlocked whenever not in use.</w:t>
            </w:r>
          </w:p>
          <w:p w:rsidR="002320CC" w:rsidRDefault="002320CC" w:rsidP="006B3521">
            <w:pPr>
              <w:rPr>
                <w:rFonts w:ascii="Times New Roman" w:hAnsi="Times New Roman" w:cs="Times New Roman"/>
                <w:sz w:val="16"/>
                <w:szCs w:val="16"/>
                <w:lang w:val="en-GB"/>
              </w:rPr>
            </w:pPr>
          </w:p>
          <w:p w:rsidR="002320CC" w:rsidRDefault="002320CC" w:rsidP="006B3521">
            <w:pPr>
              <w:rPr>
                <w:rFonts w:ascii="Times New Roman" w:hAnsi="Times New Roman" w:cs="Times New Roman"/>
                <w:sz w:val="16"/>
                <w:szCs w:val="16"/>
                <w:lang w:val="en-GB"/>
              </w:rPr>
            </w:pPr>
          </w:p>
          <w:p w:rsidR="002320CC" w:rsidRDefault="002320CC" w:rsidP="006B3521">
            <w:pPr>
              <w:rPr>
                <w:rFonts w:ascii="Times New Roman" w:hAnsi="Times New Roman" w:cs="Times New Roman"/>
                <w:sz w:val="16"/>
                <w:szCs w:val="16"/>
                <w:lang w:val="en-GB"/>
              </w:rPr>
            </w:pPr>
            <w:r>
              <w:rPr>
                <w:rFonts w:ascii="Times New Roman" w:hAnsi="Times New Roman" w:cs="Times New Roman"/>
                <w:sz w:val="16"/>
                <w:szCs w:val="16"/>
                <w:lang w:val="en-GB"/>
              </w:rPr>
              <w:t>The machine should be included in a planned maintenance programme that should include electrical safety tests.</w:t>
            </w:r>
          </w:p>
          <w:p w:rsidR="0091646C" w:rsidRDefault="0091646C" w:rsidP="006B3521">
            <w:pPr>
              <w:rPr>
                <w:rFonts w:ascii="Times New Roman" w:hAnsi="Times New Roman" w:cs="Times New Roman"/>
                <w:sz w:val="16"/>
                <w:szCs w:val="16"/>
                <w:lang w:val="en-GB"/>
              </w:rPr>
            </w:pPr>
          </w:p>
          <w:p w:rsidR="0091646C" w:rsidRPr="00CD051F" w:rsidRDefault="0091646C" w:rsidP="006B3521">
            <w:pPr>
              <w:rPr>
                <w:rFonts w:ascii="Times New Roman" w:hAnsi="Times New Roman" w:cs="Times New Roman"/>
                <w:sz w:val="16"/>
                <w:szCs w:val="16"/>
                <w:lang w:val="en-GB"/>
              </w:rPr>
            </w:pPr>
          </w:p>
        </w:tc>
        <w:tc>
          <w:tcPr>
            <w:tcW w:w="2835" w:type="dxa"/>
          </w:tcPr>
          <w:p w:rsidR="002320CC" w:rsidRPr="00CD051F" w:rsidRDefault="002320CC" w:rsidP="0012182D">
            <w:pPr>
              <w:rPr>
                <w:rFonts w:ascii="Times New Roman" w:hAnsi="Times New Roman"/>
                <w:sz w:val="16"/>
                <w:szCs w:val="16"/>
                <w:lang w:val="en-GB"/>
              </w:rPr>
            </w:pPr>
            <w:r w:rsidRPr="00CD051F">
              <w:rPr>
                <w:rFonts w:ascii="Times New Roman" w:hAnsi="Times New Roman"/>
                <w:sz w:val="16"/>
                <w:szCs w:val="16"/>
                <w:lang w:val="en-GB"/>
              </w:rPr>
              <w:lastRenderedPageBreak/>
              <w:t>Reference BS 4163:2014</w:t>
            </w:r>
          </w:p>
          <w:p w:rsidR="002320CC" w:rsidRPr="00CD051F" w:rsidRDefault="002320CC" w:rsidP="0012182D">
            <w:pPr>
              <w:rPr>
                <w:rFonts w:ascii="Times New Roman" w:hAnsi="Times New Roman"/>
                <w:sz w:val="16"/>
                <w:szCs w:val="16"/>
                <w:lang w:val="en-GB"/>
              </w:rPr>
            </w:pPr>
          </w:p>
          <w:p w:rsidR="002320CC" w:rsidRPr="00CD051F" w:rsidRDefault="002320CC" w:rsidP="0012182D">
            <w:pPr>
              <w:rPr>
                <w:rFonts w:ascii="Times New Roman" w:hAnsi="Times New Roman"/>
                <w:sz w:val="16"/>
                <w:szCs w:val="16"/>
                <w:lang w:val="en-GB"/>
              </w:rPr>
            </w:pPr>
            <w:r w:rsidRPr="00CD051F">
              <w:rPr>
                <w:rFonts w:ascii="Times New Roman" w:hAnsi="Times New Roman"/>
                <w:sz w:val="16"/>
                <w:szCs w:val="16"/>
                <w:lang w:val="en-GB"/>
              </w:rPr>
              <w:t>Belt Sander machines are high-risk woodworking machinery.</w:t>
            </w:r>
          </w:p>
          <w:p w:rsidR="002320CC" w:rsidRPr="00CD051F" w:rsidRDefault="002320CC" w:rsidP="0012182D">
            <w:pPr>
              <w:rPr>
                <w:rFonts w:ascii="Times New Roman" w:hAnsi="Times New Roman"/>
                <w:sz w:val="16"/>
                <w:szCs w:val="16"/>
                <w:lang w:val="en-GB"/>
              </w:rPr>
            </w:pPr>
          </w:p>
          <w:p w:rsidR="002320CC" w:rsidRPr="00CD051F" w:rsidRDefault="002320CC" w:rsidP="0012182D">
            <w:pPr>
              <w:rPr>
                <w:rFonts w:ascii="Times New Roman" w:hAnsi="Times New Roman"/>
                <w:sz w:val="16"/>
                <w:szCs w:val="16"/>
                <w:lang w:val="en-GB"/>
              </w:rPr>
            </w:pPr>
            <w:r w:rsidRPr="00CD051F">
              <w:rPr>
                <w:rFonts w:ascii="Times New Roman" w:hAnsi="Times New Roman"/>
                <w:b/>
                <w:sz w:val="16"/>
                <w:szCs w:val="16"/>
                <w:lang w:val="en-GB"/>
              </w:rPr>
              <w:t>WARNING:</w:t>
            </w:r>
            <w:r w:rsidRPr="00CD051F">
              <w:rPr>
                <w:rFonts w:ascii="Times New Roman" w:hAnsi="Times New Roman"/>
                <w:sz w:val="16"/>
                <w:szCs w:val="16"/>
                <w:lang w:val="en-GB"/>
              </w:rPr>
              <w:t xml:space="preserve"> Learners should only use belt sanders when they have been assessed and the assessment has shown that they are competent, and they are under the direct supervision of specifically trained employees (Technology teachers or technicians.)</w:t>
            </w:r>
          </w:p>
          <w:p w:rsidR="002320CC" w:rsidRPr="00CD051F" w:rsidRDefault="002320CC" w:rsidP="0012182D">
            <w:pPr>
              <w:rPr>
                <w:rFonts w:ascii="Times New Roman" w:hAnsi="Times New Roman"/>
                <w:sz w:val="16"/>
                <w:szCs w:val="16"/>
                <w:lang w:val="en-GB"/>
              </w:rPr>
            </w:pPr>
          </w:p>
          <w:p w:rsidR="002320CC" w:rsidRPr="00CD051F" w:rsidRDefault="002320CC" w:rsidP="0012182D">
            <w:pPr>
              <w:rPr>
                <w:rFonts w:ascii="Times New Roman" w:hAnsi="Times New Roman"/>
                <w:sz w:val="16"/>
                <w:szCs w:val="16"/>
                <w:lang w:val="en-GB"/>
              </w:rPr>
            </w:pPr>
            <w:r w:rsidRPr="00CD051F">
              <w:rPr>
                <w:rFonts w:ascii="Times New Roman" w:hAnsi="Times New Roman"/>
                <w:sz w:val="16"/>
                <w:szCs w:val="16"/>
                <w:lang w:val="en-GB"/>
              </w:rPr>
              <w:t>All assessments demonstrating competence of students must be retained in the department.</w:t>
            </w:r>
          </w:p>
          <w:p w:rsidR="002320CC" w:rsidRPr="00CD051F" w:rsidRDefault="002320CC" w:rsidP="0012182D">
            <w:pPr>
              <w:rPr>
                <w:rFonts w:ascii="Times New Roman" w:hAnsi="Times New Roman"/>
                <w:sz w:val="16"/>
                <w:szCs w:val="16"/>
                <w:lang w:val="en-GB"/>
              </w:rPr>
            </w:pPr>
          </w:p>
          <w:p w:rsidR="002320CC" w:rsidRPr="00CD051F" w:rsidRDefault="002320CC" w:rsidP="0012182D">
            <w:pPr>
              <w:rPr>
                <w:rFonts w:ascii="Times New Roman" w:hAnsi="Times New Roman"/>
                <w:sz w:val="16"/>
                <w:szCs w:val="16"/>
                <w:lang w:val="en-GB"/>
              </w:rPr>
            </w:pPr>
            <w:r w:rsidRPr="00CD051F">
              <w:rPr>
                <w:rFonts w:ascii="Times New Roman" w:hAnsi="Times New Roman"/>
                <w:sz w:val="16"/>
                <w:szCs w:val="16"/>
                <w:lang w:val="en-GB"/>
              </w:rPr>
              <w:t>Manufacturer’s instruction guide should be followed and kept within the department for future reference.</w:t>
            </w:r>
          </w:p>
          <w:p w:rsidR="002320CC" w:rsidRPr="00CD051F" w:rsidRDefault="002320CC" w:rsidP="006B31E1">
            <w:pPr>
              <w:rPr>
                <w:rFonts w:ascii="Times New Roman" w:hAnsi="Times New Roman" w:cs="Times New Roman"/>
                <w:sz w:val="16"/>
                <w:szCs w:val="16"/>
                <w:lang w:val="en-GB"/>
              </w:rPr>
            </w:pPr>
          </w:p>
          <w:p w:rsidR="002320CC" w:rsidRPr="00CD051F" w:rsidRDefault="0091646C" w:rsidP="006B31E1">
            <w:pPr>
              <w:rPr>
                <w:rFonts w:ascii="Times New Roman" w:hAnsi="Times New Roman" w:cs="Times New Roman"/>
                <w:sz w:val="16"/>
                <w:szCs w:val="16"/>
                <w:lang w:val="en-GB"/>
              </w:rPr>
            </w:pPr>
            <w:r>
              <w:rPr>
                <w:rFonts w:ascii="Times New Roman" w:hAnsi="Times New Roman" w:cs="Times New Roman"/>
                <w:sz w:val="16"/>
                <w:szCs w:val="16"/>
                <w:lang w:val="en-GB"/>
              </w:rPr>
              <w:t>After angled sanding the table should be returned to flat position for the next user.</w:t>
            </w:r>
          </w:p>
          <w:p w:rsidR="002320CC" w:rsidRPr="00CD051F" w:rsidRDefault="002320CC" w:rsidP="006B31E1">
            <w:pPr>
              <w:rPr>
                <w:rFonts w:ascii="Times New Roman" w:hAnsi="Times New Roman" w:cs="Times New Roman"/>
                <w:sz w:val="16"/>
                <w:szCs w:val="16"/>
                <w:lang w:val="en-GB"/>
              </w:rPr>
            </w:pPr>
          </w:p>
          <w:p w:rsidR="002320CC" w:rsidRPr="00CD051F" w:rsidRDefault="002320CC" w:rsidP="006B31E1">
            <w:pPr>
              <w:rPr>
                <w:rFonts w:ascii="Times New Roman" w:hAnsi="Times New Roman" w:cs="Times New Roman"/>
                <w:sz w:val="16"/>
                <w:szCs w:val="16"/>
                <w:lang w:val="en-GB"/>
              </w:rPr>
            </w:pPr>
          </w:p>
          <w:p w:rsidR="002320CC" w:rsidRPr="00CD051F" w:rsidRDefault="002320CC" w:rsidP="006B31E1">
            <w:pPr>
              <w:rPr>
                <w:rFonts w:ascii="Times New Roman" w:hAnsi="Times New Roman" w:cs="Times New Roman"/>
                <w:sz w:val="16"/>
                <w:szCs w:val="16"/>
                <w:lang w:val="en-GB"/>
              </w:rPr>
            </w:pPr>
          </w:p>
          <w:p w:rsidR="002320CC" w:rsidRPr="00CD051F" w:rsidRDefault="002320CC" w:rsidP="006B31E1">
            <w:pPr>
              <w:rPr>
                <w:rFonts w:ascii="Times New Roman" w:hAnsi="Times New Roman" w:cs="Times New Roman"/>
                <w:sz w:val="16"/>
                <w:szCs w:val="16"/>
                <w:lang w:val="en-GB"/>
              </w:rPr>
            </w:pPr>
          </w:p>
          <w:p w:rsidR="002320CC" w:rsidRPr="00CD051F" w:rsidRDefault="002320CC" w:rsidP="006B31E1">
            <w:pPr>
              <w:rPr>
                <w:rFonts w:ascii="Times New Roman" w:hAnsi="Times New Roman" w:cs="Times New Roman"/>
                <w:sz w:val="16"/>
                <w:szCs w:val="16"/>
                <w:lang w:val="en-GB"/>
              </w:rPr>
            </w:pPr>
          </w:p>
          <w:p w:rsidR="002320CC" w:rsidRPr="00CD051F" w:rsidRDefault="002320CC" w:rsidP="005D1841">
            <w:pPr>
              <w:rPr>
                <w:rFonts w:ascii="Times New Roman" w:hAnsi="Times New Roman"/>
                <w:sz w:val="16"/>
                <w:szCs w:val="16"/>
                <w:lang w:val="en-GB"/>
              </w:rPr>
            </w:pPr>
            <w:r w:rsidRPr="00CD051F">
              <w:rPr>
                <w:rFonts w:ascii="Times New Roman" w:hAnsi="Times New Roman"/>
                <w:sz w:val="16"/>
                <w:szCs w:val="16"/>
                <w:lang w:val="en-GB"/>
              </w:rPr>
              <w:t>Suitable eye protection conforming to BS EN 166:2002 1B should be used.</w:t>
            </w:r>
          </w:p>
          <w:p w:rsidR="002320CC" w:rsidRDefault="002320CC" w:rsidP="006B31E1">
            <w:pPr>
              <w:rPr>
                <w:rFonts w:ascii="Times New Roman" w:hAnsi="Times New Roman" w:cs="Times New Roman"/>
                <w:sz w:val="16"/>
                <w:szCs w:val="16"/>
                <w:lang w:val="en-GB"/>
              </w:rPr>
            </w:pPr>
          </w:p>
          <w:p w:rsidR="002320CC" w:rsidRDefault="002320CC" w:rsidP="006B31E1">
            <w:pPr>
              <w:rPr>
                <w:rFonts w:ascii="Times New Roman" w:hAnsi="Times New Roman" w:cs="Times New Roman"/>
                <w:sz w:val="16"/>
                <w:szCs w:val="16"/>
                <w:lang w:val="en-GB"/>
              </w:rPr>
            </w:pPr>
          </w:p>
          <w:p w:rsidR="002320CC" w:rsidRDefault="002320CC" w:rsidP="006B31E1">
            <w:pPr>
              <w:rPr>
                <w:rFonts w:ascii="Times New Roman" w:hAnsi="Times New Roman" w:cs="Times New Roman"/>
                <w:sz w:val="16"/>
                <w:szCs w:val="16"/>
                <w:lang w:val="en-GB"/>
              </w:rPr>
            </w:pPr>
          </w:p>
          <w:p w:rsidR="002320CC" w:rsidRDefault="002320CC" w:rsidP="006B31E1">
            <w:pPr>
              <w:rPr>
                <w:rFonts w:ascii="Times New Roman" w:hAnsi="Times New Roman" w:cs="Times New Roman"/>
                <w:sz w:val="16"/>
                <w:szCs w:val="16"/>
                <w:lang w:val="en-GB"/>
              </w:rPr>
            </w:pPr>
          </w:p>
          <w:p w:rsidR="002320CC" w:rsidRDefault="002320CC" w:rsidP="006B31E1">
            <w:pPr>
              <w:rPr>
                <w:rFonts w:ascii="Times New Roman" w:hAnsi="Times New Roman" w:cs="Times New Roman"/>
                <w:sz w:val="16"/>
                <w:szCs w:val="16"/>
                <w:lang w:val="en-GB"/>
              </w:rPr>
            </w:pPr>
          </w:p>
          <w:p w:rsidR="002320CC" w:rsidRDefault="0091646C" w:rsidP="006B31E1">
            <w:pPr>
              <w:rPr>
                <w:rFonts w:ascii="Times New Roman" w:hAnsi="Times New Roman" w:cs="Times New Roman"/>
                <w:sz w:val="16"/>
                <w:szCs w:val="16"/>
                <w:lang w:val="en-GB"/>
              </w:rPr>
            </w:pPr>
            <w:r>
              <w:rPr>
                <w:rFonts w:ascii="Times New Roman" w:hAnsi="Times New Roman" w:cs="Times New Roman"/>
                <w:sz w:val="16"/>
                <w:szCs w:val="16"/>
                <w:lang w:val="en-GB"/>
              </w:rPr>
              <w:t>LEV system must be included in a planned maintenance programme that should include electrical safety inspections and tests.</w:t>
            </w:r>
          </w:p>
          <w:p w:rsidR="002320CC" w:rsidRDefault="002320CC" w:rsidP="006B31E1">
            <w:pPr>
              <w:rPr>
                <w:rFonts w:ascii="Times New Roman" w:hAnsi="Times New Roman" w:cs="Times New Roman"/>
                <w:sz w:val="16"/>
                <w:szCs w:val="16"/>
                <w:lang w:val="en-GB"/>
              </w:rPr>
            </w:pPr>
          </w:p>
          <w:p w:rsidR="002320CC" w:rsidRDefault="002320CC" w:rsidP="006B31E1">
            <w:pPr>
              <w:rPr>
                <w:rFonts w:ascii="Times New Roman" w:hAnsi="Times New Roman" w:cs="Times New Roman"/>
                <w:sz w:val="16"/>
                <w:szCs w:val="16"/>
                <w:lang w:val="en-GB"/>
              </w:rPr>
            </w:pPr>
          </w:p>
          <w:p w:rsidR="002320CC" w:rsidRDefault="002320CC" w:rsidP="006B31E1">
            <w:pPr>
              <w:rPr>
                <w:rFonts w:ascii="Times New Roman" w:hAnsi="Times New Roman" w:cs="Times New Roman"/>
                <w:sz w:val="16"/>
                <w:szCs w:val="16"/>
                <w:lang w:val="en-GB"/>
              </w:rPr>
            </w:pPr>
          </w:p>
          <w:p w:rsidR="002320CC" w:rsidRDefault="002320CC" w:rsidP="006B31E1">
            <w:pPr>
              <w:rPr>
                <w:rFonts w:ascii="Times New Roman" w:hAnsi="Times New Roman" w:cs="Times New Roman"/>
                <w:sz w:val="16"/>
                <w:szCs w:val="16"/>
                <w:lang w:val="en-GB"/>
              </w:rPr>
            </w:pPr>
          </w:p>
          <w:p w:rsidR="002320CC" w:rsidRDefault="0091646C" w:rsidP="006B31E1">
            <w:pPr>
              <w:rPr>
                <w:rFonts w:ascii="Times New Roman" w:hAnsi="Times New Roman" w:cs="Times New Roman"/>
                <w:sz w:val="16"/>
                <w:szCs w:val="16"/>
                <w:lang w:val="en-GB"/>
              </w:rPr>
            </w:pPr>
            <w:r>
              <w:rPr>
                <w:rFonts w:ascii="Times New Roman" w:hAnsi="Times New Roman" w:cs="Times New Roman"/>
                <w:sz w:val="16"/>
                <w:szCs w:val="16"/>
                <w:lang w:val="en-GB"/>
              </w:rPr>
              <w:t>The belt when correctly ‘tracked’ should have a lock nut which fixes this adjustment. Pupils should not make any adjustments to belt tracking.</w:t>
            </w:r>
          </w:p>
          <w:p w:rsidR="002320CC" w:rsidRDefault="002320CC" w:rsidP="006B31E1">
            <w:pPr>
              <w:rPr>
                <w:rFonts w:ascii="Times New Roman" w:hAnsi="Times New Roman" w:cs="Times New Roman"/>
                <w:sz w:val="16"/>
                <w:szCs w:val="16"/>
                <w:lang w:val="en-GB"/>
              </w:rPr>
            </w:pPr>
          </w:p>
          <w:p w:rsidR="002320CC" w:rsidRDefault="002320CC" w:rsidP="006B31E1">
            <w:pPr>
              <w:rPr>
                <w:rFonts w:ascii="Times New Roman" w:hAnsi="Times New Roman" w:cs="Times New Roman"/>
                <w:sz w:val="16"/>
                <w:szCs w:val="16"/>
                <w:lang w:val="en-GB"/>
              </w:rPr>
            </w:pPr>
          </w:p>
          <w:p w:rsidR="002320CC" w:rsidRDefault="002320CC" w:rsidP="006B31E1">
            <w:pPr>
              <w:rPr>
                <w:rFonts w:ascii="Times New Roman" w:hAnsi="Times New Roman" w:cs="Times New Roman"/>
                <w:sz w:val="16"/>
                <w:szCs w:val="16"/>
                <w:lang w:val="en-GB"/>
              </w:rPr>
            </w:pPr>
          </w:p>
          <w:p w:rsidR="002320CC" w:rsidRDefault="002320CC" w:rsidP="006B31E1">
            <w:pPr>
              <w:rPr>
                <w:rFonts w:ascii="Times New Roman" w:hAnsi="Times New Roman" w:cs="Times New Roman"/>
                <w:sz w:val="16"/>
                <w:szCs w:val="16"/>
                <w:lang w:val="en-GB"/>
              </w:rPr>
            </w:pPr>
          </w:p>
          <w:p w:rsidR="002320CC" w:rsidRDefault="002320CC" w:rsidP="006B31E1">
            <w:pPr>
              <w:rPr>
                <w:rFonts w:ascii="Times New Roman" w:hAnsi="Times New Roman" w:cs="Times New Roman"/>
                <w:sz w:val="16"/>
                <w:szCs w:val="16"/>
                <w:lang w:val="en-GB"/>
              </w:rPr>
            </w:pPr>
          </w:p>
          <w:p w:rsidR="002320CC" w:rsidRDefault="002320CC" w:rsidP="006B31E1">
            <w:pPr>
              <w:rPr>
                <w:rFonts w:ascii="Times New Roman" w:hAnsi="Times New Roman" w:cs="Times New Roman"/>
                <w:sz w:val="16"/>
                <w:szCs w:val="16"/>
                <w:lang w:val="en-GB"/>
              </w:rPr>
            </w:pPr>
          </w:p>
          <w:p w:rsidR="002320CC" w:rsidRDefault="002320CC" w:rsidP="006B31E1">
            <w:pPr>
              <w:rPr>
                <w:rFonts w:ascii="Times New Roman" w:hAnsi="Times New Roman" w:cs="Times New Roman"/>
                <w:sz w:val="16"/>
                <w:szCs w:val="16"/>
                <w:lang w:val="en-GB"/>
              </w:rPr>
            </w:pPr>
          </w:p>
          <w:p w:rsidR="002320CC" w:rsidRDefault="002320CC" w:rsidP="006B31E1">
            <w:pPr>
              <w:rPr>
                <w:rFonts w:ascii="Times New Roman" w:hAnsi="Times New Roman" w:cs="Times New Roman"/>
                <w:sz w:val="16"/>
                <w:szCs w:val="16"/>
                <w:lang w:val="en-GB"/>
              </w:rPr>
            </w:pPr>
          </w:p>
          <w:p w:rsidR="002320CC" w:rsidRDefault="002320CC" w:rsidP="006B31E1">
            <w:pPr>
              <w:rPr>
                <w:rFonts w:ascii="Times New Roman" w:hAnsi="Times New Roman" w:cs="Times New Roman"/>
                <w:sz w:val="16"/>
                <w:szCs w:val="16"/>
                <w:lang w:val="en-GB"/>
              </w:rPr>
            </w:pPr>
          </w:p>
          <w:p w:rsidR="002320CC" w:rsidRDefault="005459C8" w:rsidP="006B31E1">
            <w:pPr>
              <w:rPr>
                <w:rFonts w:ascii="Times New Roman" w:hAnsi="Times New Roman" w:cs="Times New Roman"/>
                <w:sz w:val="16"/>
                <w:szCs w:val="16"/>
                <w:lang w:val="en-GB"/>
              </w:rPr>
            </w:pPr>
            <w:r>
              <w:rPr>
                <w:rFonts w:ascii="Times New Roman" w:hAnsi="Times New Roman" w:cs="Times New Roman"/>
                <w:sz w:val="16"/>
                <w:szCs w:val="16"/>
                <w:lang w:val="en-GB"/>
              </w:rPr>
              <w:t>The guard lowered to ensure the area of the belt exposed is limited increases the likelihood of the belt being contained inside the machine should a breaking belt occur.</w:t>
            </w:r>
          </w:p>
          <w:p w:rsidR="002320CC" w:rsidRDefault="002320CC" w:rsidP="006B31E1">
            <w:pPr>
              <w:rPr>
                <w:rFonts w:ascii="Times New Roman" w:hAnsi="Times New Roman" w:cs="Times New Roman"/>
                <w:sz w:val="16"/>
                <w:szCs w:val="16"/>
                <w:lang w:val="en-GB"/>
              </w:rPr>
            </w:pPr>
          </w:p>
          <w:p w:rsidR="002320CC" w:rsidRDefault="002320CC" w:rsidP="006B31E1">
            <w:pPr>
              <w:rPr>
                <w:rFonts w:ascii="Times New Roman" w:hAnsi="Times New Roman" w:cs="Times New Roman"/>
                <w:sz w:val="16"/>
                <w:szCs w:val="16"/>
                <w:lang w:val="en-GB"/>
              </w:rPr>
            </w:pPr>
          </w:p>
          <w:p w:rsidR="005459C8" w:rsidRDefault="005459C8" w:rsidP="006B31E1">
            <w:pPr>
              <w:rPr>
                <w:rFonts w:ascii="Times New Roman" w:hAnsi="Times New Roman" w:cs="Times New Roman"/>
                <w:sz w:val="16"/>
                <w:szCs w:val="16"/>
                <w:lang w:val="en-GB"/>
              </w:rPr>
            </w:pPr>
            <w:r>
              <w:rPr>
                <w:rFonts w:ascii="Times New Roman" w:hAnsi="Times New Roman" w:cs="Times New Roman"/>
                <w:sz w:val="16"/>
                <w:szCs w:val="16"/>
                <w:lang w:val="en-GB"/>
              </w:rPr>
              <w:t>The guard should be reset before each use to limit the area of belt that is exposed between the top of the model and guard.</w:t>
            </w:r>
          </w:p>
          <w:p w:rsidR="005459C8" w:rsidRDefault="005459C8" w:rsidP="006B31E1">
            <w:pPr>
              <w:rPr>
                <w:rFonts w:ascii="Times New Roman" w:hAnsi="Times New Roman" w:cs="Times New Roman"/>
                <w:sz w:val="16"/>
                <w:szCs w:val="16"/>
                <w:lang w:val="en-GB"/>
              </w:rPr>
            </w:pPr>
          </w:p>
          <w:p w:rsidR="005459C8" w:rsidRDefault="005459C8" w:rsidP="006B31E1">
            <w:pPr>
              <w:rPr>
                <w:rFonts w:ascii="Times New Roman" w:hAnsi="Times New Roman" w:cs="Times New Roman"/>
                <w:sz w:val="16"/>
                <w:szCs w:val="16"/>
                <w:lang w:val="en-GB"/>
              </w:rPr>
            </w:pPr>
          </w:p>
          <w:p w:rsidR="005459C8" w:rsidRDefault="005459C8" w:rsidP="006B31E1">
            <w:pPr>
              <w:rPr>
                <w:rFonts w:ascii="Times New Roman" w:hAnsi="Times New Roman" w:cs="Times New Roman"/>
                <w:sz w:val="16"/>
                <w:szCs w:val="16"/>
                <w:lang w:val="en-GB"/>
              </w:rPr>
            </w:pPr>
          </w:p>
          <w:p w:rsidR="005459C8" w:rsidRDefault="005459C8" w:rsidP="006B31E1">
            <w:pPr>
              <w:rPr>
                <w:rFonts w:ascii="Times New Roman" w:hAnsi="Times New Roman" w:cs="Times New Roman"/>
                <w:sz w:val="16"/>
                <w:szCs w:val="16"/>
                <w:lang w:val="en-GB"/>
              </w:rPr>
            </w:pPr>
          </w:p>
          <w:p w:rsidR="005459C8" w:rsidRDefault="005459C8" w:rsidP="006B31E1">
            <w:pPr>
              <w:rPr>
                <w:rFonts w:ascii="Times New Roman" w:hAnsi="Times New Roman" w:cs="Times New Roman"/>
                <w:sz w:val="16"/>
                <w:szCs w:val="16"/>
                <w:lang w:val="en-GB"/>
              </w:rPr>
            </w:pPr>
          </w:p>
          <w:p w:rsidR="005459C8" w:rsidRDefault="005459C8" w:rsidP="006B31E1">
            <w:pPr>
              <w:rPr>
                <w:rFonts w:ascii="Times New Roman" w:hAnsi="Times New Roman" w:cs="Times New Roman"/>
                <w:sz w:val="16"/>
                <w:szCs w:val="16"/>
                <w:lang w:val="en-GB"/>
              </w:rPr>
            </w:pPr>
          </w:p>
          <w:p w:rsidR="005459C8" w:rsidRDefault="005459C8" w:rsidP="006B31E1">
            <w:pPr>
              <w:rPr>
                <w:rFonts w:ascii="Times New Roman" w:hAnsi="Times New Roman" w:cs="Times New Roman"/>
                <w:sz w:val="16"/>
                <w:szCs w:val="16"/>
                <w:lang w:val="en-GB"/>
              </w:rPr>
            </w:pPr>
          </w:p>
          <w:p w:rsidR="005459C8" w:rsidRDefault="005459C8" w:rsidP="006B31E1">
            <w:pPr>
              <w:rPr>
                <w:rFonts w:ascii="Times New Roman" w:hAnsi="Times New Roman" w:cs="Times New Roman"/>
                <w:sz w:val="16"/>
                <w:szCs w:val="16"/>
                <w:lang w:val="en-GB"/>
              </w:rPr>
            </w:pPr>
          </w:p>
          <w:p w:rsidR="005459C8" w:rsidRDefault="005459C8" w:rsidP="005459C8">
            <w:pPr>
              <w:rPr>
                <w:rFonts w:ascii="Times New Roman" w:hAnsi="Times New Roman"/>
                <w:sz w:val="16"/>
                <w:szCs w:val="16"/>
                <w:lang w:val="en-GB"/>
              </w:rPr>
            </w:pPr>
            <w:r>
              <w:rPr>
                <w:rFonts w:ascii="Times New Roman" w:hAnsi="Times New Roman"/>
                <w:sz w:val="16"/>
                <w:szCs w:val="16"/>
                <w:lang w:val="en-GB"/>
              </w:rPr>
              <w:t>The risk of electric shock is reduced by good maintenance and the use of double insulated machines.</w:t>
            </w:r>
          </w:p>
          <w:p w:rsidR="005459C8" w:rsidRPr="00CD051F" w:rsidRDefault="005459C8" w:rsidP="006B31E1">
            <w:pPr>
              <w:rPr>
                <w:rFonts w:ascii="Times New Roman" w:hAnsi="Times New Roman" w:cs="Times New Roman"/>
                <w:sz w:val="16"/>
                <w:szCs w:val="16"/>
                <w:lang w:val="en-GB"/>
              </w:rPr>
            </w:pPr>
          </w:p>
        </w:tc>
      </w:tr>
      <w:tr w:rsidR="002320CC" w:rsidRPr="00CD051F" w:rsidTr="002320CC">
        <w:trPr>
          <w:trHeight w:val="270"/>
        </w:trPr>
        <w:tc>
          <w:tcPr>
            <w:tcW w:w="2235" w:type="dxa"/>
          </w:tcPr>
          <w:p w:rsidR="002320CC" w:rsidRPr="00CD051F" w:rsidRDefault="002320CC" w:rsidP="001D396F">
            <w:pPr>
              <w:jc w:val="center"/>
              <w:rPr>
                <w:rFonts w:ascii="Times New Roman" w:hAnsi="Times New Roman" w:cs="Times New Roman"/>
                <w:b/>
                <w:sz w:val="20"/>
                <w:szCs w:val="20"/>
                <w:lang w:val="en-GB"/>
              </w:rPr>
            </w:pPr>
          </w:p>
        </w:tc>
        <w:tc>
          <w:tcPr>
            <w:tcW w:w="1417" w:type="dxa"/>
            <w:tcBorders>
              <w:top w:val="single" w:sz="4" w:space="0" w:color="auto"/>
              <w:bottom w:val="single" w:sz="4" w:space="0" w:color="auto"/>
              <w:right w:val="single" w:sz="4" w:space="0" w:color="auto"/>
            </w:tcBorders>
          </w:tcPr>
          <w:p w:rsidR="002320CC" w:rsidRPr="00CD051F" w:rsidRDefault="002320CC" w:rsidP="001D396F">
            <w:pPr>
              <w:rPr>
                <w:rFonts w:ascii="Times New Roman" w:hAnsi="Times New Roman" w:cs="Times New Roman"/>
                <w:b/>
                <w:sz w:val="20"/>
                <w:szCs w:val="20"/>
                <w:lang w:val="en-GB"/>
              </w:rPr>
            </w:pPr>
          </w:p>
        </w:tc>
        <w:tc>
          <w:tcPr>
            <w:tcW w:w="1418" w:type="dxa"/>
            <w:tcBorders>
              <w:top w:val="single" w:sz="4" w:space="0" w:color="auto"/>
              <w:bottom w:val="single" w:sz="4" w:space="0" w:color="auto"/>
              <w:right w:val="single" w:sz="4" w:space="0" w:color="auto"/>
            </w:tcBorders>
          </w:tcPr>
          <w:p w:rsidR="002320CC" w:rsidRPr="00CD051F" w:rsidRDefault="002320CC" w:rsidP="001D396F">
            <w:pPr>
              <w:rPr>
                <w:rFonts w:ascii="Times New Roman" w:hAnsi="Times New Roman" w:cs="Times New Roman"/>
                <w:b/>
                <w:sz w:val="20"/>
                <w:szCs w:val="20"/>
                <w:lang w:val="en-GB"/>
              </w:rPr>
            </w:pPr>
          </w:p>
        </w:tc>
        <w:tc>
          <w:tcPr>
            <w:tcW w:w="1984" w:type="dxa"/>
          </w:tcPr>
          <w:p w:rsidR="002320CC" w:rsidRPr="00CD051F" w:rsidRDefault="002320CC" w:rsidP="001D396F">
            <w:pPr>
              <w:jc w:val="center"/>
              <w:rPr>
                <w:rFonts w:ascii="Times New Roman" w:hAnsi="Times New Roman" w:cs="Times New Roman"/>
                <w:sz w:val="20"/>
                <w:szCs w:val="20"/>
                <w:lang w:val="en-GB"/>
              </w:rPr>
            </w:pPr>
          </w:p>
        </w:tc>
        <w:tc>
          <w:tcPr>
            <w:tcW w:w="3260" w:type="dxa"/>
          </w:tcPr>
          <w:p w:rsidR="002320CC" w:rsidRPr="00CD051F" w:rsidRDefault="002320CC" w:rsidP="001D396F">
            <w:pPr>
              <w:jc w:val="center"/>
              <w:rPr>
                <w:rFonts w:ascii="Times New Roman" w:hAnsi="Times New Roman" w:cs="Times New Roman"/>
                <w:sz w:val="20"/>
                <w:szCs w:val="20"/>
                <w:lang w:val="en-GB"/>
              </w:rPr>
            </w:pPr>
          </w:p>
        </w:tc>
        <w:tc>
          <w:tcPr>
            <w:tcW w:w="2835" w:type="dxa"/>
          </w:tcPr>
          <w:p w:rsidR="002320CC" w:rsidRPr="00CD051F" w:rsidRDefault="002320CC" w:rsidP="001D396F">
            <w:pPr>
              <w:jc w:val="center"/>
              <w:rPr>
                <w:rFonts w:ascii="Times New Roman" w:hAnsi="Times New Roman" w:cs="Times New Roman"/>
                <w:sz w:val="20"/>
                <w:szCs w:val="20"/>
                <w:lang w:val="en-GB"/>
              </w:rPr>
            </w:pPr>
          </w:p>
        </w:tc>
      </w:tr>
    </w:tbl>
    <w:p w:rsidR="00950336" w:rsidRDefault="00950336">
      <w:pPr>
        <w:rPr>
          <w:rFonts w:ascii="Times New Roman" w:hAnsi="Times New Roman" w:cs="Times New Roman"/>
          <w:sz w:val="20"/>
          <w:szCs w:val="20"/>
          <w:lang w:val="en-GB"/>
        </w:rPr>
      </w:pPr>
    </w:p>
    <w:p w:rsidR="00415F10" w:rsidRDefault="00415F10">
      <w:pPr>
        <w:rPr>
          <w:rFonts w:ascii="Times New Roman" w:hAnsi="Times New Roman" w:cs="Times New Roman"/>
          <w:sz w:val="20"/>
          <w:szCs w:val="20"/>
          <w:lang w:val="en-GB"/>
        </w:rPr>
      </w:pPr>
    </w:p>
    <w:p w:rsidR="00415F10" w:rsidRDefault="00415F10">
      <w:pPr>
        <w:rPr>
          <w:rFonts w:ascii="Times New Roman" w:hAnsi="Times New Roman" w:cs="Times New Roman"/>
          <w:sz w:val="20"/>
          <w:szCs w:val="20"/>
          <w:lang w:val="en-GB"/>
        </w:rPr>
      </w:pPr>
    </w:p>
    <w:p w:rsidR="00415F10" w:rsidRDefault="00415F10">
      <w:pPr>
        <w:rPr>
          <w:rFonts w:ascii="Times New Roman" w:hAnsi="Times New Roman" w:cs="Times New Roman"/>
          <w:sz w:val="20"/>
          <w:szCs w:val="20"/>
          <w:lang w:val="en-GB"/>
        </w:rPr>
      </w:pPr>
    </w:p>
    <w:p w:rsidR="00415F10" w:rsidRDefault="00415F10">
      <w:pPr>
        <w:rPr>
          <w:rFonts w:ascii="Times New Roman" w:hAnsi="Times New Roman" w:cs="Times New Roman"/>
          <w:sz w:val="20"/>
          <w:szCs w:val="20"/>
          <w:lang w:val="en-GB"/>
        </w:rPr>
      </w:pPr>
    </w:p>
    <w:p w:rsidR="00415F10" w:rsidRDefault="00415F10">
      <w:pPr>
        <w:rPr>
          <w:rFonts w:ascii="Times New Roman" w:hAnsi="Times New Roman" w:cs="Times New Roman"/>
          <w:sz w:val="20"/>
          <w:szCs w:val="20"/>
          <w:lang w:val="en-GB"/>
        </w:rPr>
      </w:pPr>
    </w:p>
    <w:p w:rsidR="00415F10" w:rsidRDefault="00415F10">
      <w:pPr>
        <w:rPr>
          <w:rFonts w:ascii="Times New Roman" w:hAnsi="Times New Roman" w:cs="Times New Roman"/>
          <w:sz w:val="20"/>
          <w:szCs w:val="20"/>
          <w:lang w:val="en-GB"/>
        </w:rPr>
      </w:pPr>
    </w:p>
    <w:p w:rsidR="00415F10" w:rsidRDefault="00415F10">
      <w:pPr>
        <w:rPr>
          <w:rFonts w:ascii="Times New Roman" w:hAnsi="Times New Roman" w:cs="Times New Roman"/>
          <w:sz w:val="20"/>
          <w:szCs w:val="20"/>
          <w:lang w:val="en-GB"/>
        </w:rPr>
      </w:pPr>
    </w:p>
    <w:p w:rsidR="00415F10" w:rsidRDefault="00415F10">
      <w:pPr>
        <w:rPr>
          <w:rFonts w:ascii="Times New Roman" w:hAnsi="Times New Roman" w:cs="Times New Roman"/>
          <w:sz w:val="20"/>
          <w:szCs w:val="20"/>
          <w:lang w:val="en-GB"/>
        </w:rPr>
      </w:pPr>
    </w:p>
    <w:p w:rsidR="00415F10" w:rsidRDefault="00415F10">
      <w:pPr>
        <w:rPr>
          <w:rFonts w:ascii="Times New Roman" w:hAnsi="Times New Roman" w:cs="Times New Roman"/>
          <w:sz w:val="20"/>
          <w:szCs w:val="20"/>
          <w:lang w:val="en-GB"/>
        </w:rPr>
      </w:pPr>
    </w:p>
    <w:p w:rsidR="00415F10" w:rsidRDefault="00415F10">
      <w:pPr>
        <w:rPr>
          <w:rFonts w:ascii="Times New Roman" w:hAnsi="Times New Roman" w:cs="Times New Roman"/>
          <w:sz w:val="20"/>
          <w:szCs w:val="20"/>
          <w:lang w:val="en-GB"/>
        </w:rPr>
      </w:pPr>
    </w:p>
    <w:p w:rsidR="00415F10" w:rsidRDefault="00415F10">
      <w:pPr>
        <w:rPr>
          <w:rFonts w:ascii="Times New Roman" w:hAnsi="Times New Roman" w:cs="Times New Roman"/>
          <w:sz w:val="20"/>
          <w:szCs w:val="20"/>
          <w:lang w:val="en-GB"/>
        </w:rPr>
      </w:pPr>
    </w:p>
    <w:p w:rsidR="00415F10" w:rsidRDefault="00415F10">
      <w:pPr>
        <w:rPr>
          <w:rFonts w:ascii="Times New Roman" w:hAnsi="Times New Roman" w:cs="Times New Roman"/>
          <w:sz w:val="20"/>
          <w:szCs w:val="20"/>
          <w:lang w:val="en-GB"/>
        </w:rPr>
      </w:pPr>
    </w:p>
    <w:p w:rsidR="00415F10" w:rsidRDefault="00415F10">
      <w:pPr>
        <w:rPr>
          <w:rFonts w:ascii="Times New Roman" w:hAnsi="Times New Roman" w:cs="Times New Roman"/>
          <w:sz w:val="20"/>
          <w:szCs w:val="20"/>
          <w:lang w:val="en-GB"/>
        </w:rPr>
      </w:pPr>
    </w:p>
    <w:p w:rsidR="00415F10" w:rsidRDefault="00415F10">
      <w:pPr>
        <w:rPr>
          <w:rFonts w:ascii="Times New Roman" w:hAnsi="Times New Roman" w:cs="Times New Roman"/>
          <w:sz w:val="20"/>
          <w:szCs w:val="20"/>
          <w:lang w:val="en-GB"/>
        </w:rPr>
      </w:pPr>
    </w:p>
    <w:p w:rsidR="00415F10" w:rsidRDefault="00415F10">
      <w:pPr>
        <w:rPr>
          <w:rFonts w:ascii="Times New Roman" w:hAnsi="Times New Roman" w:cs="Times New Roman"/>
          <w:sz w:val="20"/>
          <w:szCs w:val="20"/>
          <w:lang w:val="en-GB"/>
        </w:rPr>
      </w:pPr>
    </w:p>
    <w:p w:rsidR="00415F10" w:rsidRDefault="00415F10">
      <w:pPr>
        <w:rPr>
          <w:rFonts w:ascii="Times New Roman" w:hAnsi="Times New Roman" w:cs="Times New Roman"/>
          <w:sz w:val="20"/>
          <w:szCs w:val="20"/>
          <w:lang w:val="en-GB"/>
        </w:rPr>
      </w:pPr>
    </w:p>
    <w:p w:rsidR="00415F10" w:rsidRDefault="00415F10">
      <w:pPr>
        <w:rPr>
          <w:rFonts w:ascii="Times New Roman" w:hAnsi="Times New Roman" w:cs="Times New Roman"/>
          <w:sz w:val="20"/>
          <w:szCs w:val="20"/>
          <w:lang w:val="en-GB"/>
        </w:rPr>
      </w:pPr>
    </w:p>
    <w:p w:rsidR="00415F10" w:rsidRDefault="00415F10">
      <w:pPr>
        <w:rPr>
          <w:rFonts w:ascii="Times New Roman" w:hAnsi="Times New Roman" w:cs="Times New Roman"/>
          <w:sz w:val="20"/>
          <w:szCs w:val="20"/>
          <w:lang w:val="en-GB"/>
        </w:rPr>
      </w:pPr>
    </w:p>
    <w:p w:rsidR="00415F10" w:rsidRDefault="00415F10">
      <w:pPr>
        <w:rPr>
          <w:rFonts w:ascii="Times New Roman" w:hAnsi="Times New Roman" w:cs="Times New Roman"/>
          <w:sz w:val="20"/>
          <w:szCs w:val="20"/>
          <w:lang w:val="en-GB"/>
        </w:rPr>
      </w:pPr>
    </w:p>
    <w:p w:rsidR="00415F10" w:rsidRDefault="00415F10">
      <w:pPr>
        <w:rPr>
          <w:rFonts w:ascii="Times New Roman" w:hAnsi="Times New Roman" w:cs="Times New Roman"/>
          <w:sz w:val="20"/>
          <w:szCs w:val="20"/>
          <w:lang w:val="en-GB"/>
        </w:rPr>
      </w:pPr>
    </w:p>
    <w:p w:rsidR="00415F10" w:rsidRDefault="00415F10">
      <w:pPr>
        <w:rPr>
          <w:rFonts w:ascii="Times New Roman" w:hAnsi="Times New Roman" w:cs="Times New Roman"/>
          <w:sz w:val="20"/>
          <w:szCs w:val="20"/>
          <w:lang w:val="en-GB"/>
        </w:rPr>
      </w:pPr>
    </w:p>
    <w:p w:rsidR="00415F10" w:rsidRDefault="00415F10">
      <w:pPr>
        <w:rPr>
          <w:rFonts w:ascii="Times New Roman" w:hAnsi="Times New Roman" w:cs="Times New Roman"/>
          <w:sz w:val="20"/>
          <w:szCs w:val="20"/>
          <w:lang w:val="en-GB"/>
        </w:rPr>
      </w:pPr>
    </w:p>
    <w:p w:rsidR="00415F10" w:rsidRDefault="00415F10">
      <w:pPr>
        <w:rPr>
          <w:rFonts w:ascii="Times New Roman" w:hAnsi="Times New Roman" w:cs="Times New Roman"/>
          <w:sz w:val="20"/>
          <w:szCs w:val="20"/>
          <w:lang w:val="en-GB"/>
        </w:rPr>
      </w:pPr>
      <w:r>
        <w:rPr>
          <w:rFonts w:ascii="Times New Roman" w:hAnsi="Times New Roman" w:cs="Times New Roman"/>
          <w:noProof/>
          <w:sz w:val="20"/>
          <w:szCs w:val="20"/>
          <w:lang w:val="en-GB" w:eastAsia="en-GB"/>
        </w:rPr>
        <w:drawing>
          <wp:anchor distT="0" distB="0" distL="114300" distR="114300" simplePos="0" relativeHeight="251660288" behindDoc="0" locked="0" layoutInCell="1" allowOverlap="1">
            <wp:simplePos x="0" y="0"/>
            <wp:positionH relativeFrom="column">
              <wp:posOffset>2497455</wp:posOffset>
            </wp:positionH>
            <wp:positionV relativeFrom="paragraph">
              <wp:posOffset>276225</wp:posOffset>
            </wp:positionV>
            <wp:extent cx="3930015" cy="387604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930015" cy="3876040"/>
                    </a:xfrm>
                    <a:prstGeom prst="rect">
                      <a:avLst/>
                    </a:prstGeom>
                    <a:noFill/>
                    <a:ln w="9525">
                      <a:noFill/>
                      <a:miter lim="800000"/>
                      <a:headEnd/>
                      <a:tailEnd/>
                    </a:ln>
                  </pic:spPr>
                </pic:pic>
              </a:graphicData>
            </a:graphic>
          </wp:anchor>
        </w:drawing>
      </w:r>
    </w:p>
    <w:p w:rsidR="00415F10" w:rsidRPr="00CD051F" w:rsidRDefault="00691AD9">
      <w:pPr>
        <w:rPr>
          <w:rFonts w:ascii="Times New Roman" w:hAnsi="Times New Roman" w:cs="Times New Roman"/>
          <w:sz w:val="20"/>
          <w:szCs w:val="20"/>
          <w:lang w:val="en-GB"/>
        </w:rPr>
      </w:pPr>
      <w:r>
        <w:rPr>
          <w:rFonts w:ascii="Times New Roman" w:hAnsi="Times New Roman" w:cs="Times New Roman"/>
          <w:noProof/>
          <w:sz w:val="20"/>
          <w:szCs w:val="20"/>
          <w:lang w:val="en-GB" w:eastAsia="en-GB"/>
        </w:rPr>
        <w:pict>
          <v:shape id="_x0000_s1031" type="#_x0000_t202" style="position:absolute;margin-left:257.45pt;margin-top:336.9pt;width:227.3pt;height:37.55pt;z-index:251662336;mso-width-relative:margin;mso-height-relative:margin">
            <v:textbox style="mso-next-textbox:#_x0000_s1031">
              <w:txbxContent>
                <w:p w:rsidR="00415F10" w:rsidRPr="00030F29" w:rsidRDefault="00415F10" w:rsidP="00030F29">
                  <w:pPr>
                    <w:jc w:val="center"/>
                    <w:rPr>
                      <w:rFonts w:ascii="Times New Roman" w:eastAsia="Calibri" w:hAnsi="Times New Roman" w:cs="Times New Roman"/>
                      <w:sz w:val="16"/>
                      <w:szCs w:val="16"/>
                    </w:rPr>
                  </w:pPr>
                  <w:proofErr w:type="gramStart"/>
                  <w:r>
                    <w:rPr>
                      <w:rFonts w:ascii="Times New Roman" w:eastAsia="Calibri" w:hAnsi="Times New Roman" w:cs="Times New Roman"/>
                      <w:sz w:val="16"/>
                      <w:szCs w:val="16"/>
                    </w:rPr>
                    <w:t>from</w:t>
                  </w:r>
                  <w:proofErr w:type="gramEnd"/>
                  <w:r>
                    <w:rPr>
                      <w:rFonts w:ascii="Times New Roman" w:eastAsia="Calibri" w:hAnsi="Times New Roman" w:cs="Times New Roman"/>
                      <w:sz w:val="16"/>
                      <w:szCs w:val="16"/>
                    </w:rPr>
                    <w:t xml:space="preserve"> </w:t>
                  </w:r>
                  <w:r w:rsidRPr="00030F29">
                    <w:rPr>
                      <w:rFonts w:ascii="Times New Roman" w:eastAsia="Calibri" w:hAnsi="Times New Roman" w:cs="Times New Roman"/>
                      <w:sz w:val="16"/>
                      <w:szCs w:val="16"/>
                    </w:rPr>
                    <w:t>Design and Technology Accommodation in Seconda</w:t>
                  </w:r>
                  <w:r>
                    <w:rPr>
                      <w:rFonts w:ascii="Times New Roman" w:eastAsia="Calibri" w:hAnsi="Times New Roman" w:cs="Times New Roman"/>
                      <w:sz w:val="16"/>
                      <w:szCs w:val="16"/>
                    </w:rPr>
                    <w:t xml:space="preserve">ry Schools </w:t>
                  </w:r>
                  <w:r w:rsidRPr="00030F29">
                    <w:rPr>
                      <w:rFonts w:ascii="Times New Roman" w:eastAsia="Calibri" w:hAnsi="Times New Roman" w:cs="Times New Roman"/>
                      <w:sz w:val="16"/>
                      <w:szCs w:val="16"/>
                    </w:rPr>
                    <w:t>– A Design Guide (DfES 2004)</w:t>
                  </w:r>
                </w:p>
              </w:txbxContent>
            </v:textbox>
          </v:shape>
        </w:pict>
      </w:r>
      <w:r>
        <w:rPr>
          <w:rFonts w:ascii="Times New Roman" w:hAnsi="Times New Roman" w:cs="Times New Roman"/>
          <w:noProof/>
          <w:sz w:val="20"/>
          <w:szCs w:val="20"/>
          <w:lang w:val="en-GB" w:eastAsia="en-GB"/>
        </w:rPr>
        <w:pict>
          <v:shape id="_x0000_s1030" type="#_x0000_t202" style="position:absolute;margin-left:527.35pt;margin-top:103.2pt;width:148.15pt;height:39.75pt;z-index:251661312;mso-width-relative:margin;mso-height-relative:margin">
            <v:textbox>
              <w:txbxContent>
                <w:p w:rsidR="00415F10" w:rsidRPr="00030F29" w:rsidRDefault="00415F10" w:rsidP="00030F29">
                  <w:pPr>
                    <w:jc w:val="center"/>
                    <w:rPr>
                      <w:rFonts w:ascii="Times New Roman" w:eastAsia="Calibri" w:hAnsi="Times New Roman" w:cs="Times New Roman"/>
                      <w:sz w:val="16"/>
                      <w:szCs w:val="16"/>
                    </w:rPr>
                  </w:pPr>
                  <w:r w:rsidRPr="00030F29">
                    <w:rPr>
                      <w:rFonts w:ascii="Times New Roman" w:eastAsia="Calibri" w:hAnsi="Times New Roman" w:cs="Times New Roman"/>
                      <w:sz w:val="16"/>
                      <w:szCs w:val="16"/>
                    </w:rPr>
                    <w:t>The green area is an overlap of space allocated to machines only (250mm unless otherwise stated.)</w:t>
                  </w:r>
                </w:p>
              </w:txbxContent>
            </v:textbox>
          </v:shape>
        </w:pict>
      </w:r>
    </w:p>
    <w:sectPr w:rsidR="00415F10" w:rsidRPr="00CD051F" w:rsidSect="00950336">
      <w:footerReference w:type="default" r:id="rId9"/>
      <w:pgSz w:w="15840" w:h="12240"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5D9" w:rsidRDefault="00D705D9" w:rsidP="00104F5D">
      <w:pPr>
        <w:spacing w:after="0" w:line="240" w:lineRule="auto"/>
      </w:pPr>
      <w:r>
        <w:separator/>
      </w:r>
    </w:p>
  </w:endnote>
  <w:endnote w:type="continuationSeparator" w:id="0">
    <w:p w:rsidR="00D705D9" w:rsidRDefault="00D705D9" w:rsidP="00104F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1494"/>
      <w:gridCol w:w="13442"/>
    </w:tblGrid>
    <w:tr w:rsidR="00D705D9">
      <w:tc>
        <w:tcPr>
          <w:tcW w:w="500" w:type="pct"/>
          <w:tcBorders>
            <w:top w:val="single" w:sz="4" w:space="0" w:color="943634" w:themeColor="accent2" w:themeShade="BF"/>
          </w:tcBorders>
          <w:shd w:val="clear" w:color="auto" w:fill="943634" w:themeFill="accent2" w:themeFillShade="BF"/>
        </w:tcPr>
        <w:p w:rsidR="00D705D9" w:rsidRDefault="00D705D9">
          <w:pPr>
            <w:pStyle w:val="Footer"/>
            <w:jc w:val="right"/>
            <w:rPr>
              <w:b/>
              <w:color w:val="FFFFFF" w:themeColor="background1"/>
            </w:rPr>
          </w:pPr>
        </w:p>
      </w:tc>
      <w:tc>
        <w:tcPr>
          <w:tcW w:w="4500" w:type="pct"/>
          <w:tcBorders>
            <w:top w:val="single" w:sz="4" w:space="0" w:color="auto"/>
          </w:tcBorders>
        </w:tcPr>
        <w:p w:rsidR="00D705D9" w:rsidRDefault="008F761F" w:rsidP="00C468A3">
          <w:pPr>
            <w:pStyle w:val="Footer"/>
          </w:pPr>
          <w:r>
            <w:t>Risk A</w:t>
          </w:r>
          <w:r w:rsidR="00D705D9">
            <w:t>ssessment: Belt Sander</w:t>
          </w:r>
          <w:r w:rsidR="00C55EC9">
            <w:t>/Band Facer</w:t>
          </w:r>
          <w:r w:rsidR="00D705D9">
            <w:t xml:space="preserve">                                                                                                                     </w:t>
          </w:r>
          <w:r w:rsidR="00C55EC9">
            <w:t xml:space="preserve">                          Updated September</w:t>
          </w:r>
          <w:r w:rsidR="00D705D9">
            <w:t xml:space="preserve"> 2015</w:t>
          </w:r>
        </w:p>
      </w:tc>
    </w:tr>
  </w:tbl>
  <w:p w:rsidR="00D705D9" w:rsidRDefault="00D705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5D9" w:rsidRDefault="00D705D9" w:rsidP="00104F5D">
      <w:pPr>
        <w:spacing w:after="0" w:line="240" w:lineRule="auto"/>
      </w:pPr>
      <w:r>
        <w:separator/>
      </w:r>
    </w:p>
  </w:footnote>
  <w:footnote w:type="continuationSeparator" w:id="0">
    <w:p w:rsidR="00D705D9" w:rsidRDefault="00D705D9" w:rsidP="00104F5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drawingGridHorizontalSpacing w:val="110"/>
  <w:displayHorizontalDrawingGridEvery w:val="2"/>
  <w:characterSpacingControl w:val="doNotCompress"/>
  <w:savePreviewPicture/>
  <w:hdrShapeDefaults>
    <o:shapedefaults v:ext="edit" spidmax="30721"/>
  </w:hdrShapeDefaults>
  <w:footnotePr>
    <w:footnote w:id="-1"/>
    <w:footnote w:id="0"/>
  </w:footnotePr>
  <w:endnotePr>
    <w:endnote w:id="-1"/>
    <w:endnote w:id="0"/>
  </w:endnotePr>
  <w:compat/>
  <w:rsids>
    <w:rsidRoot w:val="00950336"/>
    <w:rsid w:val="0000744E"/>
    <w:rsid w:val="00040C65"/>
    <w:rsid w:val="000749A2"/>
    <w:rsid w:val="000840FA"/>
    <w:rsid w:val="000907A0"/>
    <w:rsid w:val="00104F5D"/>
    <w:rsid w:val="0012182D"/>
    <w:rsid w:val="00131080"/>
    <w:rsid w:val="00137505"/>
    <w:rsid w:val="0017659C"/>
    <w:rsid w:val="00176F04"/>
    <w:rsid w:val="00180D3E"/>
    <w:rsid w:val="001C6896"/>
    <w:rsid w:val="001D396F"/>
    <w:rsid w:val="001E4A74"/>
    <w:rsid w:val="002320CC"/>
    <w:rsid w:val="002B2FAD"/>
    <w:rsid w:val="002C5269"/>
    <w:rsid w:val="0031559B"/>
    <w:rsid w:val="00330529"/>
    <w:rsid w:val="00357A98"/>
    <w:rsid w:val="003B0FF6"/>
    <w:rsid w:val="00402DEC"/>
    <w:rsid w:val="00415F10"/>
    <w:rsid w:val="0043735D"/>
    <w:rsid w:val="00482681"/>
    <w:rsid w:val="00497DD5"/>
    <w:rsid w:val="004F4F33"/>
    <w:rsid w:val="00512D61"/>
    <w:rsid w:val="00516E71"/>
    <w:rsid w:val="00531C1B"/>
    <w:rsid w:val="005459C8"/>
    <w:rsid w:val="005533AD"/>
    <w:rsid w:val="0057243C"/>
    <w:rsid w:val="005B6791"/>
    <w:rsid w:val="005D1841"/>
    <w:rsid w:val="005F7E47"/>
    <w:rsid w:val="006562CA"/>
    <w:rsid w:val="0066244C"/>
    <w:rsid w:val="00691AD9"/>
    <w:rsid w:val="006B31E1"/>
    <w:rsid w:val="006B3521"/>
    <w:rsid w:val="006C6183"/>
    <w:rsid w:val="007116BC"/>
    <w:rsid w:val="007117A2"/>
    <w:rsid w:val="00722CF6"/>
    <w:rsid w:val="00743B96"/>
    <w:rsid w:val="007622A4"/>
    <w:rsid w:val="00790CB1"/>
    <w:rsid w:val="007B7713"/>
    <w:rsid w:val="007C64EC"/>
    <w:rsid w:val="00815E18"/>
    <w:rsid w:val="00825153"/>
    <w:rsid w:val="008555AE"/>
    <w:rsid w:val="0086242D"/>
    <w:rsid w:val="008C5CFA"/>
    <w:rsid w:val="008F0A17"/>
    <w:rsid w:val="008F761F"/>
    <w:rsid w:val="00904060"/>
    <w:rsid w:val="0091646C"/>
    <w:rsid w:val="00950336"/>
    <w:rsid w:val="00961123"/>
    <w:rsid w:val="00964C0D"/>
    <w:rsid w:val="00994191"/>
    <w:rsid w:val="009A5B8A"/>
    <w:rsid w:val="009C5D5E"/>
    <w:rsid w:val="009C6697"/>
    <w:rsid w:val="00A7389D"/>
    <w:rsid w:val="00A96B73"/>
    <w:rsid w:val="00AC2A7C"/>
    <w:rsid w:val="00AD3D10"/>
    <w:rsid w:val="00AD4591"/>
    <w:rsid w:val="00B112E7"/>
    <w:rsid w:val="00B16B65"/>
    <w:rsid w:val="00B21887"/>
    <w:rsid w:val="00B277F2"/>
    <w:rsid w:val="00B6155C"/>
    <w:rsid w:val="00B7335F"/>
    <w:rsid w:val="00BB6949"/>
    <w:rsid w:val="00BF6899"/>
    <w:rsid w:val="00C32B53"/>
    <w:rsid w:val="00C468A3"/>
    <w:rsid w:val="00C55EC9"/>
    <w:rsid w:val="00CD051F"/>
    <w:rsid w:val="00CD7358"/>
    <w:rsid w:val="00D03B09"/>
    <w:rsid w:val="00D10E0E"/>
    <w:rsid w:val="00D31F4E"/>
    <w:rsid w:val="00D5239F"/>
    <w:rsid w:val="00D705D9"/>
    <w:rsid w:val="00D738E1"/>
    <w:rsid w:val="00DC38FD"/>
    <w:rsid w:val="00E6081F"/>
    <w:rsid w:val="00E64DAA"/>
    <w:rsid w:val="00E81D9C"/>
    <w:rsid w:val="00EA5718"/>
    <w:rsid w:val="00EC1DAA"/>
    <w:rsid w:val="00EE10C7"/>
    <w:rsid w:val="00F03FA0"/>
    <w:rsid w:val="00F07C71"/>
    <w:rsid w:val="00F80F47"/>
    <w:rsid w:val="00FA3FDD"/>
    <w:rsid w:val="00FA4A04"/>
    <w:rsid w:val="00FB7A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D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336"/>
    <w:rPr>
      <w:rFonts w:ascii="Tahoma" w:hAnsi="Tahoma" w:cs="Tahoma"/>
      <w:sz w:val="16"/>
      <w:szCs w:val="16"/>
    </w:rPr>
  </w:style>
  <w:style w:type="table" w:styleId="TableGrid">
    <w:name w:val="Table Grid"/>
    <w:basedOn w:val="TableNormal"/>
    <w:uiPriority w:val="59"/>
    <w:rsid w:val="009503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4F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4F5D"/>
  </w:style>
  <w:style w:type="paragraph" w:styleId="Footer">
    <w:name w:val="footer"/>
    <w:basedOn w:val="Normal"/>
    <w:link w:val="FooterChar"/>
    <w:uiPriority w:val="99"/>
    <w:unhideWhenUsed/>
    <w:rsid w:val="00104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F5D"/>
  </w:style>
</w:styles>
</file>

<file path=word/webSettings.xml><?xml version="1.0" encoding="utf-8"?>
<w:webSettings xmlns:r="http://schemas.openxmlformats.org/officeDocument/2006/relationships" xmlns:w="http://schemas.openxmlformats.org/wordprocessingml/2006/main">
  <w:divs>
    <w:div w:id="63271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73C77-8248-480E-B09A-A093A7780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Preferred Company</Company>
  <LinksUpToDate>false</LinksUpToDate>
  <CharactersWithSpaces>5648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dc:creator>
  <cp:lastModifiedBy>Barry McMahon</cp:lastModifiedBy>
  <cp:revision>7</cp:revision>
  <cp:lastPrinted>2015-08-19T14:30:00Z</cp:lastPrinted>
  <dcterms:created xsi:type="dcterms:W3CDTF">2015-09-08T08:36:00Z</dcterms:created>
  <dcterms:modified xsi:type="dcterms:W3CDTF">2015-09-18T09:18:00Z</dcterms:modified>
</cp:coreProperties>
</file>