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CE61" w14:textId="77777777" w:rsidR="00AF383F" w:rsidRDefault="00AF383F" w:rsidP="00AF383F">
      <w:pPr>
        <w:pStyle w:val="Heading1"/>
        <w:rPr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3B4D0" wp14:editId="640C6308">
                <wp:simplePos x="0" y="0"/>
                <wp:positionH relativeFrom="column">
                  <wp:posOffset>2724150</wp:posOffset>
                </wp:positionH>
                <wp:positionV relativeFrom="paragraph">
                  <wp:posOffset>123825</wp:posOffset>
                </wp:positionV>
                <wp:extent cx="6181725" cy="11525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5879F" w14:textId="77777777" w:rsidR="00332C26" w:rsidRDefault="00332C26" w:rsidP="00332C26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2420C378" w14:textId="77777777" w:rsidR="00332C26" w:rsidRDefault="00332C26" w:rsidP="00332C2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(based on HSE’s INDG 163 ‘</w:t>
                            </w:r>
                            <w:r w:rsidRPr="00BD0600">
                              <w:rPr>
                                <w:sz w:val="24"/>
                              </w:rPr>
                              <w:t>Risk assessment</w:t>
                            </w:r>
                            <w:r>
                              <w:rPr>
                                <w:sz w:val="24"/>
                              </w:rPr>
                              <w:t xml:space="preserve"> - </w:t>
                            </w:r>
                            <w:r w:rsidRPr="00BD0600">
                              <w:rPr>
                                <w:sz w:val="24"/>
                              </w:rPr>
                              <w:t>A brief guide to controlling risks in the workplace</w:t>
                            </w:r>
                            <w:r>
                              <w:rPr>
                                <w:sz w:val="24"/>
                              </w:rPr>
                              <w:t xml:space="preserve">’) </w:t>
                            </w:r>
                          </w:p>
                          <w:p w14:paraId="17F78ADE" w14:textId="77777777" w:rsidR="00332C26" w:rsidRDefault="00332C26" w:rsidP="00332C2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E9729F0" w14:textId="77777777" w:rsidR="00332C26" w:rsidRPr="00BE48E3" w:rsidRDefault="00332C26" w:rsidP="00332C26">
                            <w:r w:rsidRPr="00BE48E3">
                              <w:t>2 Pitreavie Court, South Pitreavie Business Park, Dunfermline KY11 8U</w:t>
                            </w:r>
                            <w:r>
                              <w:t>U</w:t>
                            </w:r>
                          </w:p>
                          <w:p w14:paraId="58309402" w14:textId="77777777" w:rsidR="00332C26" w:rsidRDefault="00332C26" w:rsidP="00332C26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10" w:history="1">
                              <w:r w:rsidRPr="008C7693"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484493CD" w14:textId="77777777" w:rsidR="00AF383F" w:rsidRDefault="00AF383F" w:rsidP="00AF383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09E70441" w14:textId="77777777" w:rsidR="00AF383F" w:rsidRDefault="00AF383F" w:rsidP="00AF383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3B4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4.5pt;margin-top:9.75pt;width:486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" filled="f" fillcolor="silver" stroked="f">
                <v:textbox>
                  <w:txbxContent>
                    <w:p w14:paraId="59B5879F" w14:textId="77777777" w:rsidR="00332C26" w:rsidRDefault="00332C26" w:rsidP="00332C26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2420C378" w14:textId="77777777" w:rsidR="00332C26" w:rsidRDefault="00332C26" w:rsidP="00332C2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(based on HSE’s INDG 163 ‘</w:t>
                      </w:r>
                      <w:r w:rsidRPr="00BD0600">
                        <w:rPr>
                          <w:sz w:val="24"/>
                        </w:rPr>
                        <w:t>Risk assessment</w:t>
                      </w:r>
                      <w:r>
                        <w:rPr>
                          <w:sz w:val="24"/>
                        </w:rPr>
                        <w:t xml:space="preserve"> - </w:t>
                      </w:r>
                      <w:r w:rsidRPr="00BD0600">
                        <w:rPr>
                          <w:sz w:val="24"/>
                        </w:rPr>
                        <w:t>A brief guide to controlling risks in the workplace</w:t>
                      </w:r>
                      <w:r>
                        <w:rPr>
                          <w:sz w:val="24"/>
                        </w:rPr>
                        <w:t xml:space="preserve">’) </w:t>
                      </w:r>
                    </w:p>
                    <w:p w14:paraId="17F78ADE" w14:textId="77777777" w:rsidR="00332C26" w:rsidRDefault="00332C26" w:rsidP="00332C26">
                      <w:pPr>
                        <w:rPr>
                          <w:sz w:val="24"/>
                        </w:rPr>
                      </w:pPr>
                    </w:p>
                    <w:p w14:paraId="0E9729F0" w14:textId="77777777" w:rsidR="00332C26" w:rsidRPr="00BE48E3" w:rsidRDefault="00332C26" w:rsidP="00332C26">
                      <w:r w:rsidRPr="00BE48E3">
                        <w:t>2 Pitreavie Court, South Pitreavie Business Park, Dunfermline KY11 8U</w:t>
                      </w:r>
                      <w:r>
                        <w:t>U</w:t>
                      </w:r>
                    </w:p>
                    <w:p w14:paraId="58309402" w14:textId="77777777" w:rsidR="00332C26" w:rsidRDefault="00332C26" w:rsidP="00332C26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12" w:history="1">
                        <w:r w:rsidRPr="008C7693"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3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484493CD" w14:textId="77777777" w:rsidR="00AF383F" w:rsidRDefault="00AF383F" w:rsidP="00AF383F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09E70441" w14:textId="77777777" w:rsidR="00AF383F" w:rsidRDefault="00AF383F" w:rsidP="00AF383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4A401115" wp14:editId="16DC310B">
            <wp:extent cx="2257425" cy="895350"/>
            <wp:effectExtent l="0" t="0" r="0" b="0"/>
            <wp:docPr id="3" name="Picture 3" descr="SSE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ERC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619AF" w14:textId="77777777" w:rsidR="00AF383F" w:rsidRDefault="00AF383F" w:rsidP="00AF383F">
      <w:pPr>
        <w:pStyle w:val="Heading1"/>
        <w:rPr>
          <w:sz w:val="24"/>
        </w:rPr>
      </w:pPr>
    </w:p>
    <w:p w14:paraId="3D941C20" w14:textId="77777777" w:rsidR="00AF383F" w:rsidRDefault="00AF383F" w:rsidP="00AF383F">
      <w:pPr>
        <w:pStyle w:val="Heading1"/>
        <w:rPr>
          <w:sz w:val="24"/>
        </w:rPr>
      </w:pPr>
    </w:p>
    <w:p w14:paraId="7607D163" w14:textId="77777777" w:rsidR="00AF383F" w:rsidRDefault="00AF383F" w:rsidP="00AF383F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843"/>
      </w:tblGrid>
      <w:tr w:rsidR="00F4431D" w14:paraId="75C4DA97" w14:textId="77777777" w:rsidTr="00FA0129">
        <w:tc>
          <w:tcPr>
            <w:tcW w:w="3085" w:type="dxa"/>
          </w:tcPr>
          <w:p w14:paraId="24F8B409" w14:textId="77777777" w:rsidR="00F4431D" w:rsidRDefault="00F4431D" w:rsidP="00F4431D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</w:tcPr>
          <w:p w14:paraId="741F747D" w14:textId="7E5D039A" w:rsidR="00F4431D" w:rsidRDefault="00AE2A95" w:rsidP="00F4431D">
            <w:r>
              <w:t>Oxidation of alcohols with dichromate</w:t>
            </w:r>
          </w:p>
        </w:tc>
      </w:tr>
      <w:tr w:rsidR="00F4431D" w14:paraId="3F2923F4" w14:textId="77777777" w:rsidTr="00FA0129">
        <w:tc>
          <w:tcPr>
            <w:tcW w:w="3085" w:type="dxa"/>
          </w:tcPr>
          <w:p w14:paraId="1C02C460" w14:textId="77777777" w:rsidR="00F4431D" w:rsidRDefault="00F4431D" w:rsidP="00F4431D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</w:tcPr>
          <w:p w14:paraId="3134518C" w14:textId="4EFF0637" w:rsidR="00F4431D" w:rsidRDefault="00F4431D" w:rsidP="00F4431D">
            <w:r>
              <w:t>June 202</w:t>
            </w:r>
            <w:r w:rsidR="00BD5516">
              <w:t>4</w:t>
            </w:r>
          </w:p>
        </w:tc>
      </w:tr>
      <w:tr w:rsidR="00F4431D" w14:paraId="3A7FFB99" w14:textId="77777777" w:rsidTr="00FA0129">
        <w:tc>
          <w:tcPr>
            <w:tcW w:w="3085" w:type="dxa"/>
          </w:tcPr>
          <w:p w14:paraId="2855150B" w14:textId="77777777" w:rsidR="00F4431D" w:rsidRDefault="00F4431D" w:rsidP="00F4431D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 w:rsidRPr="00692100"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</w:tcPr>
          <w:p w14:paraId="631512D2" w14:textId="77777777" w:rsidR="00F4431D" w:rsidRDefault="00F4431D" w:rsidP="00F4431D">
            <w:pPr>
              <w:pStyle w:val="Salutation"/>
            </w:pPr>
          </w:p>
        </w:tc>
      </w:tr>
      <w:tr w:rsidR="00F4431D" w14:paraId="430CE568" w14:textId="77777777" w:rsidTr="00FA0129">
        <w:tc>
          <w:tcPr>
            <w:tcW w:w="3085" w:type="dxa"/>
          </w:tcPr>
          <w:p w14:paraId="5AE3F958" w14:textId="77777777" w:rsidR="00F4431D" w:rsidRDefault="00F4431D" w:rsidP="00F4431D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</w:tcPr>
          <w:p w14:paraId="76E179DC" w14:textId="77777777" w:rsidR="00F4431D" w:rsidRDefault="00F4431D" w:rsidP="00F4431D">
            <w:pPr>
              <w:pStyle w:val="Salutation"/>
            </w:pPr>
          </w:p>
        </w:tc>
      </w:tr>
      <w:tr w:rsidR="00F4431D" w14:paraId="5C5A9857" w14:textId="77777777" w:rsidTr="00FA0129">
        <w:tc>
          <w:tcPr>
            <w:tcW w:w="3085" w:type="dxa"/>
          </w:tcPr>
          <w:p w14:paraId="60C9A39E" w14:textId="77777777" w:rsidR="00F4431D" w:rsidRDefault="00F4431D" w:rsidP="00F4431D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</w:tcPr>
          <w:p w14:paraId="3296C043" w14:textId="77777777" w:rsidR="00F4431D" w:rsidRDefault="00F4431D" w:rsidP="00F4431D"/>
        </w:tc>
      </w:tr>
    </w:tbl>
    <w:p w14:paraId="1A931ED2" w14:textId="77777777" w:rsidR="00AF383F" w:rsidRDefault="00AF383F" w:rsidP="00AF383F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5783"/>
        <w:gridCol w:w="993"/>
        <w:gridCol w:w="141"/>
        <w:gridCol w:w="709"/>
        <w:gridCol w:w="284"/>
        <w:gridCol w:w="708"/>
      </w:tblGrid>
      <w:tr w:rsidR="00207672" w14:paraId="3BEABC81" w14:textId="77777777" w:rsidTr="005A2179">
        <w:trPr>
          <w:tblHeader/>
        </w:trPr>
        <w:tc>
          <w:tcPr>
            <w:tcW w:w="2972" w:type="dxa"/>
            <w:shd w:val="clear" w:color="auto" w:fill="E36C0A" w:themeFill="accent6" w:themeFillShade="BF"/>
          </w:tcPr>
          <w:p w14:paraId="1B4F604B" w14:textId="77777777" w:rsidR="00207672" w:rsidRDefault="00207672" w:rsidP="005A21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14:paraId="4F2DD897" w14:textId="77777777" w:rsidR="00207672" w:rsidRDefault="00207672" w:rsidP="005A21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5783" w:type="dxa"/>
            <w:shd w:val="clear" w:color="auto" w:fill="E36C0A" w:themeFill="accent6" w:themeFillShade="BF"/>
          </w:tcPr>
          <w:p w14:paraId="2CDAED4D" w14:textId="77777777" w:rsidR="00207672" w:rsidRDefault="00207672" w:rsidP="005A21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5"/>
            <w:shd w:val="clear" w:color="auto" w:fill="E36C0A" w:themeFill="accent6" w:themeFillShade="BF"/>
          </w:tcPr>
          <w:p w14:paraId="65CE71A5" w14:textId="77777777" w:rsidR="00207672" w:rsidRDefault="00207672" w:rsidP="005A21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207672" w14:paraId="7447D4CB" w14:textId="77777777" w:rsidTr="005A2179">
        <w:trPr>
          <w:tblHeader/>
        </w:trPr>
        <w:tc>
          <w:tcPr>
            <w:tcW w:w="2972" w:type="dxa"/>
            <w:vMerge w:val="restart"/>
            <w:shd w:val="clear" w:color="auto" w:fill="FABF8F" w:themeFill="accent6" w:themeFillTint="99"/>
          </w:tcPr>
          <w:p w14:paraId="374E7A7A" w14:textId="77777777" w:rsidR="00207672" w:rsidRDefault="00207672" w:rsidP="005A2179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693" w:type="dxa"/>
            <w:vMerge w:val="restart"/>
            <w:shd w:val="clear" w:color="auto" w:fill="FABF8F" w:themeFill="accent6" w:themeFillTint="99"/>
          </w:tcPr>
          <w:p w14:paraId="58BD7D73" w14:textId="77777777" w:rsidR="00207672" w:rsidRDefault="00207672" w:rsidP="005A2179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5783" w:type="dxa"/>
            <w:vMerge w:val="restart"/>
            <w:shd w:val="clear" w:color="auto" w:fill="FABF8F" w:themeFill="accent6" w:themeFillTint="99"/>
          </w:tcPr>
          <w:p w14:paraId="78828A87" w14:textId="77777777" w:rsidR="00207672" w:rsidRDefault="00207672" w:rsidP="005A2179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43095082" w14:textId="77777777" w:rsidR="00207672" w:rsidRPr="00B22648" w:rsidRDefault="00207672" w:rsidP="005A2179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5"/>
            <w:shd w:val="clear" w:color="auto" w:fill="FABF8F" w:themeFill="accent6" w:themeFillTint="99"/>
          </w:tcPr>
          <w:p w14:paraId="5762619E" w14:textId="77777777" w:rsidR="00207672" w:rsidRPr="00B22648" w:rsidRDefault="00207672" w:rsidP="005A2179">
            <w:pPr>
              <w:jc w:val="center"/>
              <w:rPr>
                <w:i/>
                <w:iCs/>
              </w:rPr>
            </w:pPr>
            <w:r w:rsidRPr="00B22648">
              <w:rPr>
                <w:i/>
                <w:iCs/>
              </w:rPr>
              <w:t>Actions</w:t>
            </w:r>
          </w:p>
        </w:tc>
      </w:tr>
      <w:tr w:rsidR="00207672" w14:paraId="79A122C5" w14:textId="77777777" w:rsidTr="005A2179">
        <w:trPr>
          <w:trHeight w:val="344"/>
        </w:trPr>
        <w:tc>
          <w:tcPr>
            <w:tcW w:w="2972" w:type="dxa"/>
            <w:vMerge/>
            <w:shd w:val="clear" w:color="auto" w:fill="FABF8F" w:themeFill="accent6" w:themeFillTint="99"/>
          </w:tcPr>
          <w:p w14:paraId="02BB6D41" w14:textId="77777777" w:rsidR="00207672" w:rsidRDefault="00207672" w:rsidP="005A2179">
            <w:pPr>
              <w:pStyle w:val="Salutation"/>
              <w:rPr>
                <w:i/>
                <w:iCs/>
              </w:rPr>
            </w:pPr>
          </w:p>
        </w:tc>
        <w:tc>
          <w:tcPr>
            <w:tcW w:w="2693" w:type="dxa"/>
            <w:vMerge/>
            <w:shd w:val="clear" w:color="auto" w:fill="FABF8F" w:themeFill="accent6" w:themeFillTint="99"/>
          </w:tcPr>
          <w:p w14:paraId="6B5B13AD" w14:textId="77777777" w:rsidR="00207672" w:rsidRDefault="00207672" w:rsidP="005A2179">
            <w:pPr>
              <w:rPr>
                <w:i/>
                <w:iCs/>
              </w:rPr>
            </w:pPr>
          </w:p>
        </w:tc>
        <w:tc>
          <w:tcPr>
            <w:tcW w:w="5783" w:type="dxa"/>
            <w:vMerge/>
            <w:shd w:val="clear" w:color="auto" w:fill="FABF8F" w:themeFill="accent6" w:themeFillTint="99"/>
          </w:tcPr>
          <w:p w14:paraId="200ED57A" w14:textId="77777777" w:rsidR="00207672" w:rsidRDefault="00207672" w:rsidP="005A2179">
            <w:pPr>
              <w:rPr>
                <w:i/>
                <w:iCs/>
              </w:rPr>
            </w:pPr>
          </w:p>
        </w:tc>
        <w:tc>
          <w:tcPr>
            <w:tcW w:w="1134" w:type="dxa"/>
            <w:gridSpan w:val="2"/>
            <w:shd w:val="clear" w:color="auto" w:fill="FABF8F" w:themeFill="accent6" w:themeFillTint="99"/>
          </w:tcPr>
          <w:p w14:paraId="74207D03" w14:textId="77777777" w:rsidR="00207672" w:rsidRDefault="00207672" w:rsidP="005A2179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gridSpan w:val="2"/>
            <w:shd w:val="clear" w:color="auto" w:fill="FABF8F" w:themeFill="accent6" w:themeFillTint="99"/>
          </w:tcPr>
          <w:p w14:paraId="1D68D82C" w14:textId="77777777" w:rsidR="00207672" w:rsidRDefault="00207672" w:rsidP="005A2179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14:paraId="5A39E208" w14:textId="77777777" w:rsidR="00207672" w:rsidRDefault="00207672" w:rsidP="005A2179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7A4BD1" w14:paraId="7F555C9D" w14:textId="77777777" w:rsidTr="00956335">
        <w:tblPrEx>
          <w:tblCellMar>
            <w:left w:w="108" w:type="dxa"/>
            <w:right w:w="108" w:type="dxa"/>
          </w:tblCellMar>
        </w:tblPrEx>
        <w:trPr>
          <w:trHeight w:val="709"/>
        </w:trPr>
        <w:tc>
          <w:tcPr>
            <w:tcW w:w="2972" w:type="dxa"/>
          </w:tcPr>
          <w:p w14:paraId="120BA85F" w14:textId="48C1883B" w:rsidR="007A4BD1" w:rsidRDefault="007A4BD1" w:rsidP="007A4BD1">
            <w:r>
              <w:t>sodium</w:t>
            </w:r>
            <w:r>
              <w:t xml:space="preserve"> dichromate is a carcinogen, mutagen, reproductive toxin, skin and respiratory sensitiser. It is also corrosive to skin and eyes and toxic if ingested and fatal if inhaled.</w:t>
            </w:r>
          </w:p>
        </w:tc>
        <w:tc>
          <w:tcPr>
            <w:tcW w:w="2693" w:type="dxa"/>
          </w:tcPr>
          <w:p w14:paraId="6446FE21" w14:textId="60D34624" w:rsidR="007A4BD1" w:rsidRDefault="007A4BD1" w:rsidP="007A4BD1">
            <w:r>
              <w:t>Technicians</w:t>
            </w:r>
            <w:r w:rsidR="000E2FFD">
              <w:t xml:space="preserve"> or learners</w:t>
            </w:r>
            <w:r>
              <w:t xml:space="preserve"> while preparing </w:t>
            </w:r>
            <w:r w:rsidR="000E2FFD">
              <w:t>reaction mixture</w:t>
            </w:r>
            <w:r>
              <w:t>.</w:t>
            </w:r>
          </w:p>
        </w:tc>
        <w:tc>
          <w:tcPr>
            <w:tcW w:w="5783" w:type="dxa"/>
          </w:tcPr>
          <w:p w14:paraId="3FF3F68E" w14:textId="3DE645D0" w:rsidR="007A4BD1" w:rsidRDefault="007A4BD1" w:rsidP="007A4BD1">
            <w:r>
              <w:t>Wear goggles (EN166 3) and gloves and avoid raising dust.</w:t>
            </w:r>
          </w:p>
        </w:tc>
        <w:tc>
          <w:tcPr>
            <w:tcW w:w="993" w:type="dxa"/>
          </w:tcPr>
          <w:p w14:paraId="0D466C2C" w14:textId="77777777" w:rsidR="007A4BD1" w:rsidRDefault="007A4BD1" w:rsidP="007A4BD1"/>
        </w:tc>
        <w:tc>
          <w:tcPr>
            <w:tcW w:w="850" w:type="dxa"/>
            <w:gridSpan w:val="2"/>
          </w:tcPr>
          <w:p w14:paraId="61B08B81" w14:textId="77777777" w:rsidR="007A4BD1" w:rsidRDefault="007A4BD1" w:rsidP="007A4BD1"/>
        </w:tc>
        <w:tc>
          <w:tcPr>
            <w:tcW w:w="992" w:type="dxa"/>
            <w:gridSpan w:val="2"/>
          </w:tcPr>
          <w:p w14:paraId="4CE4C48E" w14:textId="77777777" w:rsidR="007A4BD1" w:rsidRDefault="007A4BD1" w:rsidP="007A4BD1"/>
        </w:tc>
      </w:tr>
      <w:tr w:rsidR="001D1CA1" w14:paraId="7D4B41E2" w14:textId="77777777" w:rsidTr="00956335">
        <w:tblPrEx>
          <w:tblCellMar>
            <w:left w:w="108" w:type="dxa"/>
            <w:right w:w="108" w:type="dxa"/>
          </w:tblCellMar>
        </w:tblPrEx>
        <w:trPr>
          <w:trHeight w:val="709"/>
        </w:trPr>
        <w:tc>
          <w:tcPr>
            <w:tcW w:w="2972" w:type="dxa"/>
          </w:tcPr>
          <w:p w14:paraId="2A9A4F9F" w14:textId="77777777" w:rsidR="001D1CA1" w:rsidRDefault="001D1CA1" w:rsidP="001D1CA1">
            <w:r>
              <w:t>Sulphuric acid is an oxidiser and highly corrosive to skin and eyes</w:t>
            </w:r>
          </w:p>
          <w:p w14:paraId="32B42C6F" w14:textId="77777777" w:rsidR="001D1CA1" w:rsidRDefault="001D1CA1" w:rsidP="001D1CA1"/>
          <w:p w14:paraId="701C5B6B" w14:textId="35D44748" w:rsidR="001D1CA1" w:rsidRDefault="001D1CA1" w:rsidP="001D1CA1">
            <w:r>
              <w:t xml:space="preserve">2 </w:t>
            </w:r>
            <w:r w:rsidRPr="009714E9">
              <w:t>mol l</w:t>
            </w:r>
            <w:r w:rsidRPr="009714E9">
              <w:rPr>
                <w:vertAlign w:val="superscript"/>
              </w:rPr>
              <w:t>-1</w:t>
            </w:r>
            <w:r w:rsidRPr="00A40A7B">
              <w:rPr>
                <w:sz w:val="28"/>
                <w:szCs w:val="28"/>
              </w:rPr>
              <w:t xml:space="preserve"> </w:t>
            </w:r>
            <w:r>
              <w:t>sulphuric acid is</w:t>
            </w:r>
            <w:r>
              <w:t xml:space="preserve"> corrosive to skin and eyes</w:t>
            </w:r>
          </w:p>
        </w:tc>
        <w:tc>
          <w:tcPr>
            <w:tcW w:w="2693" w:type="dxa"/>
          </w:tcPr>
          <w:p w14:paraId="04A3F790" w14:textId="77777777" w:rsidR="001D1CA1" w:rsidRDefault="001D1CA1" w:rsidP="001D1CA1">
            <w:r>
              <w:t xml:space="preserve">Technicians by splashing when preparing </w:t>
            </w:r>
            <w:r>
              <w:t xml:space="preserve">2 mol </w:t>
            </w:r>
            <w:r w:rsidRPr="00066C49">
              <w:t>l</w:t>
            </w:r>
            <w:r w:rsidRPr="00066C49">
              <w:rPr>
                <w:vertAlign w:val="superscript"/>
              </w:rPr>
              <w:t>-1</w:t>
            </w:r>
            <w:r>
              <w:t xml:space="preserve"> solution.</w:t>
            </w:r>
          </w:p>
          <w:p w14:paraId="2C17D4B1" w14:textId="77777777" w:rsidR="001D1CA1" w:rsidRDefault="001D1CA1" w:rsidP="001D1CA1"/>
          <w:p w14:paraId="0AEC086B" w14:textId="724A246F" w:rsidR="001D1CA1" w:rsidRDefault="001D1CA1" w:rsidP="001D1CA1">
            <w:r>
              <w:t>Learners</w:t>
            </w:r>
            <w:r>
              <w:t>/teacher by splashes when carrying out the experiment.</w:t>
            </w:r>
          </w:p>
        </w:tc>
        <w:tc>
          <w:tcPr>
            <w:tcW w:w="5783" w:type="dxa"/>
          </w:tcPr>
          <w:p w14:paraId="57E8DABA" w14:textId="77777777" w:rsidR="001D1CA1" w:rsidRDefault="001D1CA1" w:rsidP="001D1CA1">
            <w:r>
              <w:t xml:space="preserve">Wear a face shield or goggles (EN166 3) and gloves. </w:t>
            </w:r>
          </w:p>
          <w:p w14:paraId="18DDEFEC" w14:textId="77777777" w:rsidR="001D1CA1" w:rsidRDefault="001D1CA1" w:rsidP="001D1CA1"/>
          <w:p w14:paraId="520657C9" w14:textId="77777777" w:rsidR="001D1CA1" w:rsidRDefault="001D1CA1" w:rsidP="001D1CA1"/>
          <w:p w14:paraId="799A3DAA" w14:textId="77777777" w:rsidR="001D1CA1" w:rsidRDefault="001D1CA1" w:rsidP="001D1CA1"/>
          <w:p w14:paraId="1C0B9DC1" w14:textId="45196090" w:rsidR="001D1CA1" w:rsidRDefault="001D1CA1" w:rsidP="001D1CA1">
            <w:r>
              <w:t>Wear goggles (BS EN166 3)</w:t>
            </w:r>
          </w:p>
        </w:tc>
        <w:tc>
          <w:tcPr>
            <w:tcW w:w="993" w:type="dxa"/>
          </w:tcPr>
          <w:p w14:paraId="04AFC763" w14:textId="77777777" w:rsidR="001D1CA1" w:rsidRDefault="001D1CA1" w:rsidP="001D1CA1"/>
        </w:tc>
        <w:tc>
          <w:tcPr>
            <w:tcW w:w="850" w:type="dxa"/>
            <w:gridSpan w:val="2"/>
          </w:tcPr>
          <w:p w14:paraId="6680E55F" w14:textId="77777777" w:rsidR="001D1CA1" w:rsidRDefault="001D1CA1" w:rsidP="001D1CA1"/>
        </w:tc>
        <w:tc>
          <w:tcPr>
            <w:tcW w:w="992" w:type="dxa"/>
            <w:gridSpan w:val="2"/>
          </w:tcPr>
          <w:p w14:paraId="79EC677E" w14:textId="77777777" w:rsidR="001D1CA1" w:rsidRDefault="001D1CA1" w:rsidP="001D1CA1"/>
        </w:tc>
      </w:tr>
      <w:tr w:rsidR="00E40258" w14:paraId="5BA589AC" w14:textId="77777777" w:rsidTr="00956335">
        <w:tblPrEx>
          <w:tblCellMar>
            <w:left w:w="108" w:type="dxa"/>
            <w:right w:w="108" w:type="dxa"/>
          </w:tblCellMar>
        </w:tblPrEx>
        <w:trPr>
          <w:trHeight w:val="709"/>
        </w:trPr>
        <w:tc>
          <w:tcPr>
            <w:tcW w:w="2972" w:type="dxa"/>
          </w:tcPr>
          <w:p w14:paraId="5CA40115" w14:textId="21FF7A04" w:rsidR="00E40258" w:rsidRDefault="00E40258" w:rsidP="00E40258">
            <w:r>
              <w:t>Ethanol</w:t>
            </w:r>
            <w:r w:rsidR="001A1893">
              <w:t xml:space="preserve"> (IMS)</w:t>
            </w:r>
            <w:r>
              <w:t xml:space="preserve"> is</w:t>
            </w:r>
            <w:r w:rsidR="00055482">
              <w:t xml:space="preserve"> highly</w:t>
            </w:r>
            <w:r>
              <w:t xml:space="preserve"> flammable</w:t>
            </w:r>
            <w:r w:rsidR="00055482">
              <w:t>, harmful if swallowed and may cause damage to organs (IMS only due to methanol content)</w:t>
            </w:r>
          </w:p>
        </w:tc>
        <w:tc>
          <w:tcPr>
            <w:tcW w:w="2693" w:type="dxa"/>
          </w:tcPr>
          <w:p w14:paraId="1ACA6DA1" w14:textId="3B41CFC7" w:rsidR="00E40258" w:rsidRDefault="00E40258" w:rsidP="00E40258">
            <w:r>
              <w:t>Technician and teacher</w:t>
            </w:r>
            <w:r w:rsidR="00055482">
              <w:t>/ learners</w:t>
            </w:r>
            <w:r>
              <w:t xml:space="preserve"> by </w:t>
            </w:r>
            <w:r w:rsidR="00055482">
              <w:t>fire or inhalation</w:t>
            </w:r>
          </w:p>
        </w:tc>
        <w:tc>
          <w:tcPr>
            <w:tcW w:w="5783" w:type="dxa"/>
          </w:tcPr>
          <w:p w14:paraId="10021B72" w14:textId="77777777" w:rsidR="00055482" w:rsidRDefault="00055482" w:rsidP="00E402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Carry out experiment in a well-ventilated laboratory.</w:t>
            </w:r>
          </w:p>
          <w:p w14:paraId="46A2D8D6" w14:textId="2D9AAB12" w:rsidR="00E40258" w:rsidRDefault="00055482" w:rsidP="00E402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Keep w</w:t>
            </w:r>
            <w:r w:rsidR="00E40258">
              <w:rPr>
                <w:rFonts w:ascii="Verdana" w:hAnsi="Verdana"/>
              </w:rPr>
              <w:t>ell away from any sources of ignition</w:t>
            </w:r>
          </w:p>
          <w:p w14:paraId="62DC7BA6" w14:textId="6DCBC8E1" w:rsidR="00E40258" w:rsidRDefault="00E40258" w:rsidP="00055482"/>
        </w:tc>
        <w:tc>
          <w:tcPr>
            <w:tcW w:w="993" w:type="dxa"/>
          </w:tcPr>
          <w:p w14:paraId="3F80780E" w14:textId="77777777" w:rsidR="00E40258" w:rsidRDefault="00E40258" w:rsidP="00E40258"/>
        </w:tc>
        <w:tc>
          <w:tcPr>
            <w:tcW w:w="850" w:type="dxa"/>
            <w:gridSpan w:val="2"/>
          </w:tcPr>
          <w:p w14:paraId="3E8A8861" w14:textId="77777777" w:rsidR="00E40258" w:rsidRDefault="00E40258" w:rsidP="00E40258"/>
        </w:tc>
        <w:tc>
          <w:tcPr>
            <w:tcW w:w="992" w:type="dxa"/>
            <w:gridSpan w:val="2"/>
          </w:tcPr>
          <w:p w14:paraId="639EBC2A" w14:textId="77777777" w:rsidR="00E40258" w:rsidRDefault="00E40258" w:rsidP="00E40258"/>
        </w:tc>
      </w:tr>
      <w:tr w:rsidR="00AB78AC" w14:paraId="26F148A3" w14:textId="77777777" w:rsidTr="00956335">
        <w:tblPrEx>
          <w:tblCellMar>
            <w:left w:w="108" w:type="dxa"/>
            <w:right w:w="108" w:type="dxa"/>
          </w:tblCellMar>
        </w:tblPrEx>
        <w:trPr>
          <w:trHeight w:val="709"/>
        </w:trPr>
        <w:tc>
          <w:tcPr>
            <w:tcW w:w="2972" w:type="dxa"/>
          </w:tcPr>
          <w:p w14:paraId="3A3734D2" w14:textId="5A3F4D02" w:rsidR="00AB78AC" w:rsidRPr="00AB78AC" w:rsidRDefault="00F1321E" w:rsidP="0037562B">
            <w:r>
              <w:t>Ethanal is extremely flammable, a skin/eye irrita</w:t>
            </w:r>
            <w:r w:rsidR="000E2FFD">
              <w:t>nt and a suspected carcinogen.</w:t>
            </w:r>
          </w:p>
        </w:tc>
        <w:tc>
          <w:tcPr>
            <w:tcW w:w="2693" w:type="dxa"/>
          </w:tcPr>
          <w:p w14:paraId="72F21EE6" w14:textId="70D23965" w:rsidR="00AB78AC" w:rsidRDefault="000E2FFD" w:rsidP="0037562B">
            <w:r>
              <w:t>Technician and teacher/ learners by fire or inhalation</w:t>
            </w:r>
            <w:r>
              <w:t xml:space="preserve"> </w:t>
            </w:r>
          </w:p>
        </w:tc>
        <w:tc>
          <w:tcPr>
            <w:tcW w:w="5783" w:type="dxa"/>
          </w:tcPr>
          <w:p w14:paraId="6E98DE88" w14:textId="42F1F77B" w:rsidR="00DE29B7" w:rsidRDefault="00DE29B7" w:rsidP="00DE29B7">
            <w:r>
              <w:t xml:space="preserve">The risk is </w:t>
            </w:r>
            <w:r w:rsidR="000E2FFD">
              <w:t xml:space="preserve">relatively </w:t>
            </w:r>
            <w:r>
              <w:t>low as only very small quantities are used.</w:t>
            </w:r>
          </w:p>
          <w:p w14:paraId="16673EA6" w14:textId="086B5FAF" w:rsidR="000E2FFD" w:rsidRDefault="00105E2A" w:rsidP="00DE29B7">
            <w:r>
              <w:t>Do not exceed the stated quantities.</w:t>
            </w:r>
          </w:p>
          <w:p w14:paraId="4D9849C0" w14:textId="6424BA97" w:rsidR="00AB78AC" w:rsidRDefault="00105E2A" w:rsidP="00105E2A">
            <w:r>
              <w:t>Ensure the receiving container is kept cold to minimise evaporation.</w:t>
            </w:r>
          </w:p>
        </w:tc>
        <w:tc>
          <w:tcPr>
            <w:tcW w:w="993" w:type="dxa"/>
          </w:tcPr>
          <w:p w14:paraId="66522FAD" w14:textId="77777777" w:rsidR="00AB78AC" w:rsidRDefault="00AB78AC" w:rsidP="0037562B"/>
        </w:tc>
        <w:tc>
          <w:tcPr>
            <w:tcW w:w="850" w:type="dxa"/>
            <w:gridSpan w:val="2"/>
          </w:tcPr>
          <w:p w14:paraId="79FBF362" w14:textId="77777777" w:rsidR="00AB78AC" w:rsidRDefault="00AB78AC" w:rsidP="0037562B"/>
        </w:tc>
        <w:tc>
          <w:tcPr>
            <w:tcW w:w="992" w:type="dxa"/>
            <w:gridSpan w:val="2"/>
          </w:tcPr>
          <w:p w14:paraId="51B4FA40" w14:textId="77777777" w:rsidR="00AB78AC" w:rsidRDefault="00AB78AC" w:rsidP="0037562B"/>
        </w:tc>
      </w:tr>
    </w:tbl>
    <w:p w14:paraId="30D0DDE6" w14:textId="77777777" w:rsidR="00AF383F" w:rsidRDefault="00AF383F" w:rsidP="00AF383F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AF383F" w14:paraId="372004A7" w14:textId="77777777" w:rsidTr="00867B6A">
        <w:trPr>
          <w:trHeight w:val="1975"/>
        </w:trPr>
        <w:tc>
          <w:tcPr>
            <w:tcW w:w="14283" w:type="dxa"/>
          </w:tcPr>
          <w:p w14:paraId="57DD7B39" w14:textId="77777777" w:rsidR="00AF383F" w:rsidRDefault="00AF383F" w:rsidP="00FA012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Description of activity:</w:t>
            </w:r>
          </w:p>
          <w:p w14:paraId="66CD1C29" w14:textId="77777777" w:rsidR="00AF383F" w:rsidRPr="001C4A90" w:rsidRDefault="00AF383F" w:rsidP="00FA0129"/>
          <w:p w14:paraId="713A8FFA" w14:textId="194DA265" w:rsidR="00726148" w:rsidRDefault="001C4A90" w:rsidP="00D248BC">
            <w:pPr>
              <w:spacing w:after="120"/>
            </w:pPr>
            <w:r w:rsidRPr="001C4A90">
              <w:t>Ethanol is slowly added to chilled</w:t>
            </w:r>
            <w:r w:rsidR="00937896">
              <w:t xml:space="preserve"> </w:t>
            </w:r>
            <w:r w:rsidRPr="001C4A90">
              <w:t xml:space="preserve">acidified sodium dichromate. </w:t>
            </w:r>
          </w:p>
          <w:p w14:paraId="4F5CD339" w14:textId="5BEB0BD6" w:rsidR="001C4A90" w:rsidRDefault="001C4A90" w:rsidP="00D248BC">
            <w:pPr>
              <w:spacing w:after="120"/>
            </w:pPr>
            <w:r>
              <w:t xml:space="preserve">When all has been added, the mixture is allowed to come up to room temperature and a few </w:t>
            </w:r>
            <w:r w:rsidRPr="00753C84">
              <w:t>cm</w:t>
            </w:r>
            <w:r w:rsidRPr="00753C84">
              <w:rPr>
                <w:vertAlign w:val="superscript"/>
              </w:rPr>
              <w:t>3</w:t>
            </w:r>
            <w:r>
              <w:t xml:space="preserve"> of ethanal</w:t>
            </w:r>
            <w:r w:rsidR="00937896">
              <w:t xml:space="preserve"> are distilled off for testing.</w:t>
            </w:r>
          </w:p>
        </w:tc>
      </w:tr>
      <w:tr w:rsidR="00AF383F" w14:paraId="6B9CDADB" w14:textId="77777777" w:rsidTr="001A2646">
        <w:trPr>
          <w:trHeight w:val="1861"/>
        </w:trPr>
        <w:tc>
          <w:tcPr>
            <w:tcW w:w="14283" w:type="dxa"/>
          </w:tcPr>
          <w:p w14:paraId="625F576D" w14:textId="77777777" w:rsidR="00AF383F" w:rsidRDefault="00AF383F" w:rsidP="00FA012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7EA9EBDA" w14:textId="77777777" w:rsidR="00AF383F" w:rsidRDefault="00AF383F" w:rsidP="00FA0129">
            <w:pPr>
              <w:rPr>
                <w:b/>
                <w:bCs/>
                <w:sz w:val="28"/>
              </w:rPr>
            </w:pPr>
          </w:p>
          <w:p w14:paraId="4EE96A39" w14:textId="389774D2" w:rsidR="00E57D70" w:rsidRDefault="00E57D70" w:rsidP="00AC157A"/>
        </w:tc>
      </w:tr>
    </w:tbl>
    <w:p w14:paraId="35C66601" w14:textId="77777777" w:rsidR="00BD5516" w:rsidRDefault="00BD5516"/>
    <w:sectPr w:rsidR="00BD5516" w:rsidSect="00817893">
      <w:footerReference w:type="default" r:id="rId15"/>
      <w:pgSz w:w="15840" w:h="12240" w:orient="landscape" w:code="1"/>
      <w:pgMar w:top="720" w:right="720" w:bottom="720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B546E" w14:textId="77777777" w:rsidR="00747162" w:rsidRDefault="00747162">
      <w:r>
        <w:separator/>
      </w:r>
    </w:p>
  </w:endnote>
  <w:endnote w:type="continuationSeparator" w:id="0">
    <w:p w14:paraId="28784C86" w14:textId="77777777" w:rsidR="00747162" w:rsidRDefault="0074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22161" w14:textId="3DD8790F" w:rsidR="00BD5516" w:rsidRDefault="00AF383F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FE577" w14:textId="77777777" w:rsidR="00747162" w:rsidRDefault="00747162">
      <w:r>
        <w:separator/>
      </w:r>
    </w:p>
  </w:footnote>
  <w:footnote w:type="continuationSeparator" w:id="0">
    <w:p w14:paraId="640D7336" w14:textId="77777777" w:rsidR="00747162" w:rsidRDefault="0074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60876"/>
    <w:multiLevelType w:val="hybridMultilevel"/>
    <w:tmpl w:val="A45C0E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4A9C"/>
    <w:multiLevelType w:val="hybridMultilevel"/>
    <w:tmpl w:val="09AA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7179">
    <w:abstractNumId w:val="0"/>
  </w:num>
  <w:num w:numId="2" w16cid:durableId="28149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3F"/>
    <w:rsid w:val="00011B4F"/>
    <w:rsid w:val="000147A5"/>
    <w:rsid w:val="00026897"/>
    <w:rsid w:val="0003290F"/>
    <w:rsid w:val="00040D6D"/>
    <w:rsid w:val="00055482"/>
    <w:rsid w:val="00056BDB"/>
    <w:rsid w:val="00071DE9"/>
    <w:rsid w:val="00081F64"/>
    <w:rsid w:val="000A2D11"/>
    <w:rsid w:val="000A71FD"/>
    <w:rsid w:val="000B1935"/>
    <w:rsid w:val="000B6C3E"/>
    <w:rsid w:val="000E018D"/>
    <w:rsid w:val="000E2FFD"/>
    <w:rsid w:val="00105E2A"/>
    <w:rsid w:val="00126876"/>
    <w:rsid w:val="0016135A"/>
    <w:rsid w:val="00187BC2"/>
    <w:rsid w:val="001908F1"/>
    <w:rsid w:val="00191634"/>
    <w:rsid w:val="001A1893"/>
    <w:rsid w:val="001A2646"/>
    <w:rsid w:val="001C313A"/>
    <w:rsid w:val="001C4A90"/>
    <w:rsid w:val="001D1C70"/>
    <w:rsid w:val="001D1CA1"/>
    <w:rsid w:val="00207672"/>
    <w:rsid w:val="00220B40"/>
    <w:rsid w:val="0022610F"/>
    <w:rsid w:val="00260194"/>
    <w:rsid w:val="00270DEF"/>
    <w:rsid w:val="00280014"/>
    <w:rsid w:val="00283111"/>
    <w:rsid w:val="0029572F"/>
    <w:rsid w:val="00297908"/>
    <w:rsid w:val="002B1D78"/>
    <w:rsid w:val="002C3B8F"/>
    <w:rsid w:val="002D5CE4"/>
    <w:rsid w:val="002F291A"/>
    <w:rsid w:val="00320F83"/>
    <w:rsid w:val="0032218E"/>
    <w:rsid w:val="00332C26"/>
    <w:rsid w:val="0033647C"/>
    <w:rsid w:val="00355377"/>
    <w:rsid w:val="003570D8"/>
    <w:rsid w:val="0037562B"/>
    <w:rsid w:val="0038668D"/>
    <w:rsid w:val="00393E7C"/>
    <w:rsid w:val="00397813"/>
    <w:rsid w:val="003A3B22"/>
    <w:rsid w:val="003C0345"/>
    <w:rsid w:val="003F3EA1"/>
    <w:rsid w:val="00424815"/>
    <w:rsid w:val="00440FD3"/>
    <w:rsid w:val="00460D33"/>
    <w:rsid w:val="00480E95"/>
    <w:rsid w:val="004B377E"/>
    <w:rsid w:val="004B3F05"/>
    <w:rsid w:val="004B4563"/>
    <w:rsid w:val="004C67F5"/>
    <w:rsid w:val="004F452F"/>
    <w:rsid w:val="00504C27"/>
    <w:rsid w:val="00504E8C"/>
    <w:rsid w:val="00515166"/>
    <w:rsid w:val="00525854"/>
    <w:rsid w:val="00526440"/>
    <w:rsid w:val="00533F60"/>
    <w:rsid w:val="0053768A"/>
    <w:rsid w:val="0055008E"/>
    <w:rsid w:val="005627B0"/>
    <w:rsid w:val="005718D0"/>
    <w:rsid w:val="00571D4B"/>
    <w:rsid w:val="00580B83"/>
    <w:rsid w:val="0058352E"/>
    <w:rsid w:val="005A767D"/>
    <w:rsid w:val="005C3873"/>
    <w:rsid w:val="005C753E"/>
    <w:rsid w:val="005D1234"/>
    <w:rsid w:val="005E1A4C"/>
    <w:rsid w:val="005F1F31"/>
    <w:rsid w:val="005F63E0"/>
    <w:rsid w:val="0061677F"/>
    <w:rsid w:val="00667E95"/>
    <w:rsid w:val="00681771"/>
    <w:rsid w:val="0068379C"/>
    <w:rsid w:val="00690606"/>
    <w:rsid w:val="006B055B"/>
    <w:rsid w:val="006E27A3"/>
    <w:rsid w:val="006F400A"/>
    <w:rsid w:val="006F40B2"/>
    <w:rsid w:val="00706931"/>
    <w:rsid w:val="00726148"/>
    <w:rsid w:val="00726B26"/>
    <w:rsid w:val="0073596C"/>
    <w:rsid w:val="00747162"/>
    <w:rsid w:val="00753834"/>
    <w:rsid w:val="007547AB"/>
    <w:rsid w:val="007718A2"/>
    <w:rsid w:val="007864BC"/>
    <w:rsid w:val="00792AC7"/>
    <w:rsid w:val="00797200"/>
    <w:rsid w:val="007A4BD1"/>
    <w:rsid w:val="007C1A93"/>
    <w:rsid w:val="007C7560"/>
    <w:rsid w:val="007D4EB6"/>
    <w:rsid w:val="007D7BC2"/>
    <w:rsid w:val="007F6BAB"/>
    <w:rsid w:val="00804690"/>
    <w:rsid w:val="00827A11"/>
    <w:rsid w:val="00867B6A"/>
    <w:rsid w:val="00877DBC"/>
    <w:rsid w:val="008863F6"/>
    <w:rsid w:val="00895E28"/>
    <w:rsid w:val="008A756A"/>
    <w:rsid w:val="008B19F1"/>
    <w:rsid w:val="0091164D"/>
    <w:rsid w:val="00921FAF"/>
    <w:rsid w:val="00937896"/>
    <w:rsid w:val="009468D1"/>
    <w:rsid w:val="009601EF"/>
    <w:rsid w:val="0098248A"/>
    <w:rsid w:val="009B3520"/>
    <w:rsid w:val="009C7752"/>
    <w:rsid w:val="009D58D6"/>
    <w:rsid w:val="009D6DC6"/>
    <w:rsid w:val="009F3CCD"/>
    <w:rsid w:val="00A20275"/>
    <w:rsid w:val="00A2236E"/>
    <w:rsid w:val="00A328A7"/>
    <w:rsid w:val="00A62AC5"/>
    <w:rsid w:val="00A71497"/>
    <w:rsid w:val="00AA4BC1"/>
    <w:rsid w:val="00AB78AC"/>
    <w:rsid w:val="00AC157A"/>
    <w:rsid w:val="00AC18DD"/>
    <w:rsid w:val="00AC663F"/>
    <w:rsid w:val="00AE2A95"/>
    <w:rsid w:val="00AE54C2"/>
    <w:rsid w:val="00AF383F"/>
    <w:rsid w:val="00AF5574"/>
    <w:rsid w:val="00B016A8"/>
    <w:rsid w:val="00B12913"/>
    <w:rsid w:val="00B163C3"/>
    <w:rsid w:val="00B177E1"/>
    <w:rsid w:val="00B22BCE"/>
    <w:rsid w:val="00B32CCC"/>
    <w:rsid w:val="00B54934"/>
    <w:rsid w:val="00B61204"/>
    <w:rsid w:val="00B7296B"/>
    <w:rsid w:val="00B758F6"/>
    <w:rsid w:val="00B958B0"/>
    <w:rsid w:val="00BA3643"/>
    <w:rsid w:val="00BD1D40"/>
    <w:rsid w:val="00BD2B84"/>
    <w:rsid w:val="00BD5516"/>
    <w:rsid w:val="00C108B5"/>
    <w:rsid w:val="00C50CF7"/>
    <w:rsid w:val="00C81CB4"/>
    <w:rsid w:val="00C86433"/>
    <w:rsid w:val="00CA5A76"/>
    <w:rsid w:val="00CB2709"/>
    <w:rsid w:val="00CC5CDD"/>
    <w:rsid w:val="00CC7BD0"/>
    <w:rsid w:val="00CD64FF"/>
    <w:rsid w:val="00CF2FCA"/>
    <w:rsid w:val="00D248BC"/>
    <w:rsid w:val="00D24C31"/>
    <w:rsid w:val="00D25A03"/>
    <w:rsid w:val="00D44875"/>
    <w:rsid w:val="00D572CE"/>
    <w:rsid w:val="00D6382A"/>
    <w:rsid w:val="00D70363"/>
    <w:rsid w:val="00DB0C27"/>
    <w:rsid w:val="00DB7540"/>
    <w:rsid w:val="00DC4C4A"/>
    <w:rsid w:val="00DC7FF5"/>
    <w:rsid w:val="00DE29B7"/>
    <w:rsid w:val="00DE64BA"/>
    <w:rsid w:val="00DF0F81"/>
    <w:rsid w:val="00E02801"/>
    <w:rsid w:val="00E179F8"/>
    <w:rsid w:val="00E40258"/>
    <w:rsid w:val="00E426F1"/>
    <w:rsid w:val="00E57D70"/>
    <w:rsid w:val="00E81178"/>
    <w:rsid w:val="00E82E1C"/>
    <w:rsid w:val="00E85BAF"/>
    <w:rsid w:val="00EB7C10"/>
    <w:rsid w:val="00F11247"/>
    <w:rsid w:val="00F1321E"/>
    <w:rsid w:val="00F2050C"/>
    <w:rsid w:val="00F31A31"/>
    <w:rsid w:val="00F4431D"/>
    <w:rsid w:val="00F50858"/>
    <w:rsid w:val="00F71958"/>
    <w:rsid w:val="00FD4362"/>
    <w:rsid w:val="00FE002E"/>
    <w:rsid w:val="00FE1B02"/>
    <w:rsid w:val="00F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0C22"/>
  <w15:chartTrackingRefBased/>
  <w15:docId w15:val="{7022678A-EA1A-40DE-98D1-D6F92446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B7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F383F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F383F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383F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F383F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AF383F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AF383F"/>
  </w:style>
  <w:style w:type="character" w:customStyle="1" w:styleId="SalutationChar">
    <w:name w:val="Salutation Char"/>
    <w:basedOn w:val="DefaultParagraphFont"/>
    <w:link w:val="Salutation"/>
    <w:semiHidden/>
    <w:rsid w:val="00AF383F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AF38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F383F"/>
    <w:rPr>
      <w:rFonts w:ascii="Tahoma" w:eastAsia="Times New Roman" w:hAnsi="Tahoma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AF383F"/>
  </w:style>
  <w:style w:type="paragraph" w:styleId="Header">
    <w:name w:val="header"/>
    <w:basedOn w:val="Normal"/>
    <w:link w:val="HeaderChar"/>
    <w:uiPriority w:val="99"/>
    <w:unhideWhenUsed/>
    <w:rsid w:val="007C7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560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serc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ies@sserc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serc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nquiries@sser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EA17E-C2FE-41F7-889D-DF2E45D2F7BF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83C0B0-F5A6-42CF-AB92-54DE97521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11D93-9C59-4F65-839E-287877719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178</cp:revision>
  <dcterms:created xsi:type="dcterms:W3CDTF">2019-11-07T14:42:00Z</dcterms:created>
  <dcterms:modified xsi:type="dcterms:W3CDTF">2024-10-15T14:12:00Z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