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4FA3" w14:textId="28CD53DA" w:rsidR="00BA769D" w:rsidRPr="00D902C6" w:rsidRDefault="002615F4" w:rsidP="009251FC">
      <w:r>
        <w:rPr>
          <w:noProof/>
        </w:rPr>
        <w:drawing>
          <wp:anchor distT="0" distB="0" distL="114300" distR="114300" simplePos="0" relativeHeight="251653632" behindDoc="0" locked="0" layoutInCell="1" allowOverlap="1" wp14:anchorId="3D682245" wp14:editId="5BEE8CFA">
            <wp:simplePos x="0" y="0"/>
            <wp:positionH relativeFrom="column">
              <wp:posOffset>-533400</wp:posOffset>
            </wp:positionH>
            <wp:positionV relativeFrom="paragraph">
              <wp:posOffset>-354330</wp:posOffset>
            </wp:positionV>
            <wp:extent cx="1269873" cy="502920"/>
            <wp:effectExtent l="0" t="0" r="0"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873" cy="502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14FA4" w14:textId="3D5F0D36" w:rsidR="00BA769D" w:rsidRPr="00D902C6" w:rsidRDefault="00BA769D" w:rsidP="009251FC"/>
    <w:p w14:paraId="6E114FA5" w14:textId="2DC1048F" w:rsidR="00BA769D" w:rsidRPr="00D902C6" w:rsidRDefault="00BA769D" w:rsidP="009251FC"/>
    <w:p w14:paraId="6E114FA6" w14:textId="33341A8D" w:rsidR="00BA769D" w:rsidRPr="00D902C6" w:rsidRDefault="00BA769D" w:rsidP="009251FC"/>
    <w:p w14:paraId="6E114FA7" w14:textId="3A6F45F3" w:rsidR="00BA769D" w:rsidRPr="00D902C6" w:rsidRDefault="00BA769D" w:rsidP="009251FC"/>
    <w:p w14:paraId="6E114FA8" w14:textId="7C00F298" w:rsidR="00BA769D" w:rsidRPr="00D902C6" w:rsidRDefault="00BA769D" w:rsidP="009251FC"/>
    <w:p w14:paraId="6E114FA9" w14:textId="0D8C596B" w:rsidR="00BA769D" w:rsidRPr="00D902C6" w:rsidRDefault="00BA769D" w:rsidP="009251FC"/>
    <w:p w14:paraId="6E114FAA" w14:textId="2C0AC3F2" w:rsidR="00BA769D" w:rsidRPr="00D902C6" w:rsidRDefault="009930D4" w:rsidP="009251FC">
      <w:pPr>
        <w:pStyle w:val="NoSpacing"/>
        <w:rPr>
          <w:lang w:eastAsia="en-GB"/>
        </w:rPr>
      </w:pPr>
      <w:r>
        <w:rPr>
          <w:noProof/>
        </w:rPr>
        <w:drawing>
          <wp:anchor distT="0" distB="0" distL="114300" distR="114300" simplePos="0" relativeHeight="251658240" behindDoc="0" locked="0" layoutInCell="1" allowOverlap="1" wp14:anchorId="2042F405" wp14:editId="383FB382">
            <wp:simplePos x="0" y="0"/>
            <wp:positionH relativeFrom="column">
              <wp:posOffset>-421640</wp:posOffset>
            </wp:positionH>
            <wp:positionV relativeFrom="paragraph">
              <wp:posOffset>559104</wp:posOffset>
            </wp:positionV>
            <wp:extent cx="3545840" cy="2152650"/>
            <wp:effectExtent l="0" t="0" r="0" b="0"/>
            <wp:wrapSquare wrapText="bothSides"/>
            <wp:docPr id="592621273" name="Picture 1" descr="A cup of coffee on a saucer with bea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621273" name="Picture 1" descr="A cup of coffee on a saucer with bean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45840" cy="21526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right" w:tblpY="39"/>
        <w:tblW w:w="0" w:type="auto"/>
        <w:tblBorders>
          <w:top w:val="single" w:sz="36" w:space="0" w:color="365F91" w:themeColor="accent1" w:themeShade="BF"/>
          <w:left w:val="none" w:sz="0" w:space="0" w:color="auto"/>
          <w:bottom w:val="single" w:sz="36" w:space="0" w:color="365F91" w:themeColor="accent1" w:themeShade="BF"/>
          <w:right w:val="none" w:sz="0" w:space="0" w:color="auto"/>
          <w:insideH w:val="single" w:sz="36" w:space="0" w:color="365F91" w:themeColor="accent1" w:themeShade="BF"/>
          <w:insideV w:val="single" w:sz="36" w:space="0" w:color="365F91" w:themeColor="accent1" w:themeShade="BF"/>
        </w:tblBorders>
        <w:tblLook w:val="04A0" w:firstRow="1" w:lastRow="0" w:firstColumn="1" w:lastColumn="0" w:noHBand="0" w:noVBand="1"/>
      </w:tblPr>
      <w:tblGrid>
        <w:gridCol w:w="4094"/>
      </w:tblGrid>
      <w:tr w:rsidR="007B3AC9" w14:paraId="0D40C823" w14:textId="77777777" w:rsidTr="001B1251">
        <w:tc>
          <w:tcPr>
            <w:tcW w:w="3794" w:type="dxa"/>
          </w:tcPr>
          <w:p w14:paraId="4C7C7A63" w14:textId="77777777" w:rsidR="007B3AC9" w:rsidRPr="00136979" w:rsidRDefault="007B3AC9" w:rsidP="009251FC">
            <w:pPr>
              <w:pStyle w:val="Heading1"/>
            </w:pPr>
            <w:r w:rsidRPr="00136979">
              <w:t>Pupil</w:t>
            </w:r>
          </w:p>
          <w:p w14:paraId="5E701775" w14:textId="77777777" w:rsidR="007B3AC9" w:rsidRDefault="007B3AC9" w:rsidP="009251FC">
            <w:pPr>
              <w:pStyle w:val="Heading1"/>
            </w:pPr>
            <w:r w:rsidRPr="00136979">
              <w:t>Experiment</w:t>
            </w:r>
          </w:p>
        </w:tc>
      </w:tr>
      <w:tr w:rsidR="007B3AC9" w14:paraId="0DB6BF3A" w14:textId="77777777" w:rsidTr="001B1251">
        <w:tc>
          <w:tcPr>
            <w:tcW w:w="3794" w:type="dxa"/>
          </w:tcPr>
          <w:p w14:paraId="094A9805" w14:textId="5F1B60A3" w:rsidR="007B3AC9" w:rsidRPr="00136979" w:rsidRDefault="00582FE9" w:rsidP="009251FC">
            <w:pPr>
              <w:pStyle w:val="Heading2"/>
            </w:pPr>
            <w:r>
              <w:t>Extraction of Caffeine from tablets</w:t>
            </w:r>
          </w:p>
        </w:tc>
      </w:tr>
      <w:tr w:rsidR="007B3AC9" w14:paraId="4FD670AD" w14:textId="77777777" w:rsidTr="001B1251">
        <w:tc>
          <w:tcPr>
            <w:tcW w:w="3794" w:type="dxa"/>
          </w:tcPr>
          <w:p w14:paraId="36D2CB85" w14:textId="52D706E9" w:rsidR="007B3AC9" w:rsidRPr="00136979" w:rsidRDefault="00CA4823" w:rsidP="009251FC">
            <w:pPr>
              <w:pStyle w:val="Heading3"/>
            </w:pPr>
            <w:r>
              <w:t>Teacher/Technician</w:t>
            </w:r>
            <w:r w:rsidR="007B3AC9">
              <w:t xml:space="preserve"> Guide</w:t>
            </w:r>
          </w:p>
        </w:tc>
      </w:tr>
    </w:tbl>
    <w:p w14:paraId="6E114FAB" w14:textId="0EAD3A10" w:rsidR="00BA769D" w:rsidRPr="00D902C6" w:rsidRDefault="00BA769D" w:rsidP="009251FC">
      <w:pPr>
        <w:pStyle w:val="NoSpacing"/>
        <w:rPr>
          <w:lang w:eastAsia="en-GB"/>
        </w:rPr>
      </w:pPr>
    </w:p>
    <w:p w14:paraId="6E114FAC" w14:textId="71544836" w:rsidR="00BA769D" w:rsidRPr="00D902C6" w:rsidRDefault="00BA769D" w:rsidP="009251FC">
      <w:pPr>
        <w:pStyle w:val="NoSpacing"/>
        <w:rPr>
          <w:lang w:eastAsia="en-GB"/>
        </w:rPr>
      </w:pPr>
    </w:p>
    <w:p w14:paraId="6E114FAD" w14:textId="420A19E2" w:rsidR="00BA769D" w:rsidRPr="00D902C6" w:rsidRDefault="00BA769D" w:rsidP="009251FC">
      <w:pPr>
        <w:pStyle w:val="NoSpacing"/>
        <w:rPr>
          <w:lang w:eastAsia="en-GB"/>
        </w:rPr>
      </w:pPr>
    </w:p>
    <w:p w14:paraId="6E114FAE" w14:textId="44CE25BF" w:rsidR="00BA769D" w:rsidRPr="00D902C6" w:rsidRDefault="00BA769D" w:rsidP="009251FC">
      <w:pPr>
        <w:pStyle w:val="NoSpacing"/>
        <w:rPr>
          <w:lang w:eastAsia="en-GB"/>
        </w:rPr>
      </w:pPr>
    </w:p>
    <w:p w14:paraId="6E114FAF" w14:textId="684B7A19" w:rsidR="00BA769D" w:rsidRPr="00D902C6" w:rsidRDefault="00BA769D" w:rsidP="009251FC">
      <w:pPr>
        <w:pStyle w:val="NoSpacing"/>
        <w:rPr>
          <w:lang w:eastAsia="en-GB"/>
        </w:rPr>
      </w:pPr>
    </w:p>
    <w:p w14:paraId="6E114FB0" w14:textId="17BF96D9" w:rsidR="00BA769D" w:rsidRPr="00D902C6" w:rsidRDefault="00BA769D" w:rsidP="009251FC">
      <w:pPr>
        <w:pStyle w:val="NoSpacing"/>
        <w:rPr>
          <w:lang w:eastAsia="en-GB"/>
        </w:rPr>
      </w:pPr>
    </w:p>
    <w:p w14:paraId="6E114FB1" w14:textId="5FAAE149" w:rsidR="00BA769D" w:rsidRPr="00D902C6" w:rsidRDefault="00BA769D" w:rsidP="009251FC">
      <w:pPr>
        <w:pStyle w:val="NoSpacing"/>
        <w:rPr>
          <w:lang w:eastAsia="en-GB"/>
        </w:rPr>
      </w:pPr>
    </w:p>
    <w:p w14:paraId="6E114FB2" w14:textId="49865575" w:rsidR="00BA769D" w:rsidRPr="00D902C6" w:rsidRDefault="00BA769D" w:rsidP="009251FC">
      <w:pPr>
        <w:pStyle w:val="NoSpacing"/>
        <w:rPr>
          <w:lang w:eastAsia="en-GB"/>
        </w:rPr>
      </w:pPr>
    </w:p>
    <w:p w14:paraId="6E114FB3" w14:textId="47F42996" w:rsidR="00BA769D" w:rsidRPr="00D902C6" w:rsidRDefault="00BA769D" w:rsidP="009251FC">
      <w:pPr>
        <w:pStyle w:val="NoSpacing"/>
        <w:rPr>
          <w:lang w:eastAsia="en-GB"/>
        </w:rPr>
      </w:pPr>
    </w:p>
    <w:p w14:paraId="6E114FB4" w14:textId="06F4628C" w:rsidR="00BA769D" w:rsidRPr="00D902C6" w:rsidRDefault="00BA769D" w:rsidP="009251FC">
      <w:pPr>
        <w:pStyle w:val="NoSpacing"/>
        <w:rPr>
          <w:lang w:eastAsia="en-GB"/>
        </w:rPr>
      </w:pPr>
    </w:p>
    <w:p w14:paraId="6E114FB5" w14:textId="3DD8AD0A" w:rsidR="00BA769D" w:rsidRPr="00D902C6" w:rsidRDefault="00BA769D" w:rsidP="009251FC">
      <w:pPr>
        <w:pStyle w:val="NoSpacing"/>
        <w:rPr>
          <w:lang w:eastAsia="en-GB"/>
        </w:rPr>
      </w:pPr>
    </w:p>
    <w:p w14:paraId="6E114FB6" w14:textId="7302F942" w:rsidR="00BA769D" w:rsidRPr="00D902C6" w:rsidRDefault="00BA769D" w:rsidP="009251FC">
      <w:pPr>
        <w:pStyle w:val="NoSpacing"/>
        <w:rPr>
          <w:lang w:eastAsia="en-GB"/>
        </w:rPr>
      </w:pPr>
    </w:p>
    <w:p w14:paraId="6E114FB7" w14:textId="32E7C283" w:rsidR="00BA769D" w:rsidRPr="00D902C6" w:rsidRDefault="00BA769D" w:rsidP="009251FC">
      <w:pPr>
        <w:pStyle w:val="NoSpacing"/>
        <w:rPr>
          <w:lang w:eastAsia="en-GB"/>
        </w:rPr>
      </w:pPr>
    </w:p>
    <w:p w14:paraId="46987B76" w14:textId="29BEF940" w:rsidR="0030140F" w:rsidRPr="009251FC" w:rsidRDefault="0030140F" w:rsidP="009251FC">
      <w:pPr>
        <w:pStyle w:val="Heading5"/>
      </w:pPr>
      <w:r w:rsidRPr="009251FC">
        <w:lastRenderedPageBreak/>
        <w:t>Introduction</w:t>
      </w:r>
    </w:p>
    <w:p w14:paraId="3A71E2B1" w14:textId="77777777" w:rsidR="00663800" w:rsidRDefault="00663800" w:rsidP="009251FC">
      <w:r w:rsidRPr="009251FC">
        <w:t xml:space="preserve">Tea and coffee are two of the </w:t>
      </w:r>
      <w:proofErr w:type="gramStart"/>
      <w:r w:rsidRPr="009251FC">
        <w:t>most commonly consumed</w:t>
      </w:r>
      <w:proofErr w:type="gramEnd"/>
      <w:r w:rsidRPr="009251FC">
        <w:t xml:space="preserve"> drinks in the world. The active ingredient that makes them valuable to humans is caffeine. Caffeine is an alkaloid, a class of naturally occurring compounds having the properties of an organic amine base. </w:t>
      </w:r>
    </w:p>
    <w:p w14:paraId="27235B6D" w14:textId="77777777" w:rsidR="00186F82" w:rsidRPr="009251FC" w:rsidRDefault="00186F82" w:rsidP="009251FC"/>
    <w:tbl>
      <w:tblPr>
        <w:tblW w:w="5040" w:type="dxa"/>
        <w:jc w:val="center"/>
        <w:tblLook w:val="04A0" w:firstRow="1" w:lastRow="0" w:firstColumn="1" w:lastColumn="0" w:noHBand="0" w:noVBand="1"/>
      </w:tblPr>
      <w:tblGrid>
        <w:gridCol w:w="2871"/>
        <w:gridCol w:w="2320"/>
      </w:tblGrid>
      <w:tr w:rsidR="00663800" w:rsidRPr="00B15283" w14:paraId="30B9176C" w14:textId="77777777" w:rsidTr="00C810BE">
        <w:trPr>
          <w:trHeight w:val="384"/>
          <w:jc w:val="center"/>
        </w:trPr>
        <w:tc>
          <w:tcPr>
            <w:tcW w:w="272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E127CB0" w14:textId="77777777" w:rsidR="00663800" w:rsidRPr="00B15283" w:rsidRDefault="00663800" w:rsidP="009251FC">
            <w:pPr>
              <w:rPr>
                <w:lang w:eastAsia="en-GB"/>
              </w:rPr>
            </w:pPr>
            <w:r w:rsidRPr="00B15283">
              <w:rPr>
                <w:lang w:eastAsia="en-GB"/>
              </w:rPr>
              <w:t>Product</w:t>
            </w:r>
          </w:p>
        </w:tc>
        <w:tc>
          <w:tcPr>
            <w:tcW w:w="2320" w:type="dxa"/>
            <w:tcBorders>
              <w:top w:val="single" w:sz="4" w:space="0" w:color="auto"/>
              <w:left w:val="nil"/>
              <w:bottom w:val="single" w:sz="4" w:space="0" w:color="auto"/>
              <w:right w:val="single" w:sz="4" w:space="0" w:color="auto"/>
            </w:tcBorders>
            <w:shd w:val="clear" w:color="000000" w:fill="BDD7EE"/>
            <w:noWrap/>
            <w:vAlign w:val="bottom"/>
            <w:hideMark/>
          </w:tcPr>
          <w:p w14:paraId="6646445A" w14:textId="77777777" w:rsidR="00663800" w:rsidRPr="00B15283" w:rsidRDefault="00663800" w:rsidP="009251FC">
            <w:pPr>
              <w:rPr>
                <w:lang w:eastAsia="en-GB"/>
              </w:rPr>
            </w:pPr>
            <w:r w:rsidRPr="00B15283">
              <w:rPr>
                <w:lang w:eastAsia="en-GB"/>
              </w:rPr>
              <w:t>Caffeine (mg/L)</w:t>
            </w:r>
          </w:p>
        </w:tc>
      </w:tr>
      <w:tr w:rsidR="00663800" w:rsidRPr="00B15283" w14:paraId="2C365B27" w14:textId="77777777" w:rsidTr="00C810BE">
        <w:trPr>
          <w:trHeight w:val="312"/>
          <w:jc w:val="center"/>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47C46532" w14:textId="77777777" w:rsidR="00663800" w:rsidRPr="00B15283" w:rsidRDefault="00663800" w:rsidP="009251FC">
            <w:pPr>
              <w:rPr>
                <w:lang w:eastAsia="en-GB"/>
              </w:rPr>
            </w:pPr>
            <w:r w:rsidRPr="00B15283">
              <w:rPr>
                <w:lang w:eastAsia="en-GB"/>
              </w:rPr>
              <w:t>Coffee, espresso</w:t>
            </w:r>
          </w:p>
        </w:tc>
        <w:tc>
          <w:tcPr>
            <w:tcW w:w="2320" w:type="dxa"/>
            <w:tcBorders>
              <w:top w:val="nil"/>
              <w:left w:val="nil"/>
              <w:bottom w:val="single" w:sz="4" w:space="0" w:color="auto"/>
              <w:right w:val="single" w:sz="4" w:space="0" w:color="auto"/>
            </w:tcBorders>
            <w:shd w:val="clear" w:color="000000" w:fill="F8F9FA"/>
            <w:vAlign w:val="center"/>
            <w:hideMark/>
          </w:tcPr>
          <w:p w14:paraId="546B1CA2" w14:textId="77777777" w:rsidR="00663800" w:rsidRPr="00B15283" w:rsidRDefault="00663800" w:rsidP="009251FC">
            <w:pPr>
              <w:rPr>
                <w:lang w:eastAsia="en-GB"/>
              </w:rPr>
            </w:pPr>
            <w:r w:rsidRPr="00B15283">
              <w:rPr>
                <w:lang w:eastAsia="en-GB"/>
              </w:rPr>
              <w:t>1,691–2,254</w:t>
            </w:r>
          </w:p>
        </w:tc>
      </w:tr>
      <w:tr w:rsidR="00663800" w:rsidRPr="00B15283" w14:paraId="1D927A32" w14:textId="77777777" w:rsidTr="00C810BE">
        <w:trPr>
          <w:trHeight w:val="384"/>
          <w:jc w:val="center"/>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3C53BB03" w14:textId="77777777" w:rsidR="00663800" w:rsidRPr="00B15283" w:rsidRDefault="00663800" w:rsidP="009251FC">
            <w:pPr>
              <w:rPr>
                <w:lang w:eastAsia="en-GB"/>
              </w:rPr>
            </w:pPr>
            <w:r w:rsidRPr="00B15283">
              <w:rPr>
                <w:lang w:eastAsia="en-GB"/>
              </w:rPr>
              <w:t>Filter coffee</w:t>
            </w:r>
          </w:p>
        </w:tc>
        <w:tc>
          <w:tcPr>
            <w:tcW w:w="2320" w:type="dxa"/>
            <w:tcBorders>
              <w:top w:val="nil"/>
              <w:left w:val="nil"/>
              <w:bottom w:val="single" w:sz="4" w:space="0" w:color="auto"/>
              <w:right w:val="single" w:sz="4" w:space="0" w:color="auto"/>
            </w:tcBorders>
            <w:shd w:val="clear" w:color="000000" w:fill="F8F9FA"/>
            <w:vAlign w:val="center"/>
            <w:hideMark/>
          </w:tcPr>
          <w:p w14:paraId="733A45BE" w14:textId="77777777" w:rsidR="00663800" w:rsidRPr="00B15283" w:rsidRDefault="00663800" w:rsidP="009251FC">
            <w:pPr>
              <w:rPr>
                <w:lang w:eastAsia="en-GB"/>
              </w:rPr>
            </w:pPr>
            <w:r w:rsidRPr="00B15283">
              <w:rPr>
                <w:lang w:eastAsia="en-GB"/>
              </w:rPr>
              <w:t>555–845</w:t>
            </w:r>
          </w:p>
        </w:tc>
      </w:tr>
      <w:tr w:rsidR="00663800" w:rsidRPr="00B15283" w14:paraId="38509D3B" w14:textId="77777777" w:rsidTr="00C810BE">
        <w:trPr>
          <w:trHeight w:val="312"/>
          <w:jc w:val="center"/>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1766807F" w14:textId="77777777" w:rsidR="00663800" w:rsidRPr="00B15283" w:rsidRDefault="00663800" w:rsidP="009251FC">
            <w:pPr>
              <w:rPr>
                <w:lang w:eastAsia="en-GB"/>
              </w:rPr>
            </w:pPr>
            <w:r w:rsidRPr="00B15283">
              <w:rPr>
                <w:lang w:eastAsia="en-GB"/>
              </w:rPr>
              <w:t>Red Bull</w:t>
            </w:r>
          </w:p>
        </w:tc>
        <w:tc>
          <w:tcPr>
            <w:tcW w:w="2320" w:type="dxa"/>
            <w:tcBorders>
              <w:top w:val="nil"/>
              <w:left w:val="nil"/>
              <w:bottom w:val="single" w:sz="4" w:space="0" w:color="auto"/>
              <w:right w:val="single" w:sz="4" w:space="0" w:color="auto"/>
            </w:tcBorders>
            <w:shd w:val="clear" w:color="000000" w:fill="F8F9FA"/>
            <w:vAlign w:val="center"/>
            <w:hideMark/>
          </w:tcPr>
          <w:p w14:paraId="525C41AE" w14:textId="77777777" w:rsidR="00663800" w:rsidRPr="00B15283" w:rsidRDefault="00663800" w:rsidP="009251FC">
            <w:pPr>
              <w:rPr>
                <w:lang w:eastAsia="en-GB"/>
              </w:rPr>
            </w:pPr>
            <w:r w:rsidRPr="00B15283">
              <w:rPr>
                <w:lang w:eastAsia="en-GB"/>
              </w:rPr>
              <w:t>320</w:t>
            </w:r>
          </w:p>
        </w:tc>
      </w:tr>
      <w:tr w:rsidR="00663800" w:rsidRPr="00B15283" w14:paraId="0CA149C4" w14:textId="77777777" w:rsidTr="00C810BE">
        <w:trPr>
          <w:trHeight w:val="312"/>
          <w:jc w:val="center"/>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07ACC54A" w14:textId="77777777" w:rsidR="00663800" w:rsidRPr="00B15283" w:rsidRDefault="00663800" w:rsidP="009251FC">
            <w:pPr>
              <w:rPr>
                <w:lang w:eastAsia="en-GB"/>
              </w:rPr>
            </w:pPr>
            <w:r w:rsidRPr="00B15283">
              <w:rPr>
                <w:lang w:eastAsia="en-GB"/>
              </w:rPr>
              <w:t>Tea</w:t>
            </w:r>
          </w:p>
        </w:tc>
        <w:tc>
          <w:tcPr>
            <w:tcW w:w="2320" w:type="dxa"/>
            <w:tcBorders>
              <w:top w:val="nil"/>
              <w:left w:val="nil"/>
              <w:bottom w:val="single" w:sz="4" w:space="0" w:color="auto"/>
              <w:right w:val="single" w:sz="4" w:space="0" w:color="auto"/>
            </w:tcBorders>
            <w:shd w:val="clear" w:color="000000" w:fill="F8F9FA"/>
            <w:vAlign w:val="center"/>
            <w:hideMark/>
          </w:tcPr>
          <w:p w14:paraId="0A196E18" w14:textId="77777777" w:rsidR="00663800" w:rsidRPr="00B15283" w:rsidRDefault="00663800" w:rsidP="009251FC">
            <w:pPr>
              <w:rPr>
                <w:lang w:eastAsia="en-GB"/>
              </w:rPr>
            </w:pPr>
            <w:r w:rsidRPr="00B15283">
              <w:rPr>
                <w:lang w:eastAsia="en-GB"/>
              </w:rPr>
              <w:t>124–418</w:t>
            </w:r>
          </w:p>
        </w:tc>
      </w:tr>
      <w:tr w:rsidR="00663800" w:rsidRPr="00B15283" w14:paraId="455C3B0E" w14:textId="77777777" w:rsidTr="00C810BE">
        <w:trPr>
          <w:trHeight w:val="312"/>
          <w:jc w:val="center"/>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22979CC7" w14:textId="77777777" w:rsidR="00663800" w:rsidRPr="00B15283" w:rsidRDefault="00663800" w:rsidP="009251FC">
            <w:pPr>
              <w:rPr>
                <w:lang w:eastAsia="en-GB"/>
              </w:rPr>
            </w:pPr>
            <w:r w:rsidRPr="00B15283">
              <w:rPr>
                <w:lang w:eastAsia="en-GB"/>
              </w:rPr>
              <w:t>Coca-Cola</w:t>
            </w:r>
          </w:p>
        </w:tc>
        <w:tc>
          <w:tcPr>
            <w:tcW w:w="2320" w:type="dxa"/>
            <w:tcBorders>
              <w:top w:val="nil"/>
              <w:left w:val="nil"/>
              <w:bottom w:val="single" w:sz="4" w:space="0" w:color="auto"/>
              <w:right w:val="single" w:sz="4" w:space="0" w:color="auto"/>
            </w:tcBorders>
            <w:shd w:val="clear" w:color="000000" w:fill="F8F9FA"/>
            <w:vAlign w:val="center"/>
            <w:hideMark/>
          </w:tcPr>
          <w:p w14:paraId="2D663717" w14:textId="77777777" w:rsidR="00663800" w:rsidRPr="00B15283" w:rsidRDefault="00663800" w:rsidP="009251FC">
            <w:pPr>
              <w:rPr>
                <w:lang w:eastAsia="en-GB"/>
              </w:rPr>
            </w:pPr>
            <w:r w:rsidRPr="00B15283">
              <w:rPr>
                <w:lang w:eastAsia="en-GB"/>
              </w:rPr>
              <w:t>96</w:t>
            </w:r>
          </w:p>
        </w:tc>
      </w:tr>
      <w:tr w:rsidR="00663800" w:rsidRPr="00B15283" w14:paraId="3884EECE" w14:textId="77777777" w:rsidTr="00C810BE">
        <w:trPr>
          <w:trHeight w:val="312"/>
          <w:jc w:val="center"/>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7E526FC9" w14:textId="77777777" w:rsidR="00663800" w:rsidRPr="00B15283" w:rsidRDefault="00663800" w:rsidP="009251FC">
            <w:pPr>
              <w:rPr>
                <w:lang w:eastAsia="en-GB"/>
              </w:rPr>
            </w:pPr>
            <w:r w:rsidRPr="00B15283">
              <w:rPr>
                <w:lang w:eastAsia="en-GB"/>
              </w:rPr>
              <w:t>Coffee, decaffeinated</w:t>
            </w:r>
          </w:p>
        </w:tc>
        <w:tc>
          <w:tcPr>
            <w:tcW w:w="2320" w:type="dxa"/>
            <w:tcBorders>
              <w:top w:val="nil"/>
              <w:left w:val="nil"/>
              <w:bottom w:val="single" w:sz="4" w:space="0" w:color="auto"/>
              <w:right w:val="single" w:sz="4" w:space="0" w:color="auto"/>
            </w:tcBorders>
            <w:shd w:val="clear" w:color="000000" w:fill="F8F9FA"/>
            <w:vAlign w:val="center"/>
            <w:hideMark/>
          </w:tcPr>
          <w:p w14:paraId="3B975AD8" w14:textId="77777777" w:rsidR="00663800" w:rsidRPr="00B15283" w:rsidRDefault="00663800" w:rsidP="009251FC">
            <w:pPr>
              <w:rPr>
                <w:lang w:eastAsia="en-GB"/>
              </w:rPr>
            </w:pPr>
            <w:r w:rsidRPr="00B15283">
              <w:rPr>
                <w:lang w:eastAsia="en-GB"/>
              </w:rPr>
              <w:t>24–72</w:t>
            </w:r>
          </w:p>
        </w:tc>
      </w:tr>
    </w:tbl>
    <w:p w14:paraId="5ECA229C" w14:textId="77777777" w:rsidR="00663800" w:rsidRDefault="00663800" w:rsidP="009251FC"/>
    <w:p w14:paraId="0B9EA958" w14:textId="77777777" w:rsidR="00663800" w:rsidRPr="00497761" w:rsidRDefault="00663800" w:rsidP="009251FC">
      <w:r w:rsidRPr="006F70AC">
        <w:rPr>
          <w:noProof/>
        </w:rPr>
        <w:drawing>
          <wp:anchor distT="0" distB="0" distL="114300" distR="114300" simplePos="0" relativeHeight="251663872" behindDoc="0" locked="0" layoutInCell="1" allowOverlap="1" wp14:anchorId="7D813E9B" wp14:editId="096F2410">
            <wp:simplePos x="0" y="0"/>
            <wp:positionH relativeFrom="column">
              <wp:posOffset>3383280</wp:posOffset>
            </wp:positionH>
            <wp:positionV relativeFrom="paragraph">
              <wp:posOffset>19050</wp:posOffset>
            </wp:positionV>
            <wp:extent cx="2171700" cy="1838325"/>
            <wp:effectExtent l="0" t="0" r="0" b="0"/>
            <wp:wrapSquare wrapText="bothSides"/>
            <wp:docPr id="1" name="Picture 1" descr="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tructure of a chemical formula&#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171700" cy="1838325"/>
                    </a:xfrm>
                    <a:prstGeom prst="rect">
                      <a:avLst/>
                    </a:prstGeom>
                  </pic:spPr>
                </pic:pic>
              </a:graphicData>
            </a:graphic>
            <wp14:sizeRelH relativeFrom="margin">
              <wp14:pctWidth>0</wp14:pctWidth>
            </wp14:sizeRelH>
            <wp14:sizeRelV relativeFrom="margin">
              <wp14:pctHeight>0</wp14:pctHeight>
            </wp14:sizeRelV>
          </wp:anchor>
        </w:drawing>
      </w:r>
      <w:r w:rsidRPr="00497761">
        <w:t xml:space="preserve">Caffeine is found in over 60 plant species. </w:t>
      </w:r>
      <w:r>
        <w:t>It</w:t>
      </w:r>
      <w:r w:rsidRPr="00497761">
        <w:t xml:space="preserve"> belongs to a family of naturally occurring compounds known as </w:t>
      </w:r>
      <w:proofErr w:type="spellStart"/>
      <w:r w:rsidRPr="00497761">
        <w:t>xanthines</w:t>
      </w:r>
      <w:proofErr w:type="spellEnd"/>
      <w:r w:rsidRPr="00497761">
        <w:t xml:space="preserve">. The </w:t>
      </w:r>
      <w:proofErr w:type="spellStart"/>
      <w:r w:rsidRPr="00497761">
        <w:t>xanthines</w:t>
      </w:r>
      <w:proofErr w:type="spellEnd"/>
      <w:r w:rsidRPr="00497761">
        <w:t>, which come from plants, are possibly the oldest known stimulants. Caffeine is the most powerful xanthine in its ability to increase alertness, put off sleep and to increase one</w:t>
      </w:r>
      <w:r>
        <w:t>’</w:t>
      </w:r>
      <w:r w:rsidRPr="00497761">
        <w:t xml:space="preserve">s capacity for thinking. Caffeine is </w:t>
      </w:r>
      <w:r>
        <w:t xml:space="preserve">also </w:t>
      </w:r>
      <w:r w:rsidRPr="00497761">
        <w:t xml:space="preserve">a vasodilator (relaxes the blood vessels) as well as a diuretic (increases urination). </w:t>
      </w:r>
    </w:p>
    <w:p w14:paraId="60D3534F" w14:textId="77777777" w:rsidR="00663800" w:rsidRDefault="00663800" w:rsidP="009251FC"/>
    <w:p w14:paraId="262FDC56" w14:textId="77777777" w:rsidR="00663800" w:rsidRDefault="00663800" w:rsidP="009251FC">
      <w:r>
        <w:t xml:space="preserve">Extraction of caffeine from tea leaves is quite a common experiment at Advanced Higher level – usually as a project. </w:t>
      </w:r>
    </w:p>
    <w:p w14:paraId="15249288" w14:textId="77777777" w:rsidR="00663800" w:rsidRPr="00497761" w:rsidRDefault="00663800" w:rsidP="009251FC">
      <w:r w:rsidRPr="00497761">
        <w:t>Caffeine does not exist alone in tea</w:t>
      </w:r>
      <w:r>
        <w:t xml:space="preserve"> </w:t>
      </w:r>
      <w:r w:rsidRPr="00497761">
        <w:t>leaves; the leaves are mainly cellulose, pigments and chlorophylls, and tannins. Tannins are phenolic compounds of high molecular weight. The acidic phenols of tannins can complex with metals like calcium to form solid precipitates.</w:t>
      </w:r>
    </w:p>
    <w:p w14:paraId="3716233B" w14:textId="77777777" w:rsidR="00663800" w:rsidRDefault="00663800" w:rsidP="009251FC">
      <w:r w:rsidRPr="008748DC">
        <w:t>Because of the various contaminants that need to be removed, extraction from tea leaves is a little more complex and time consuming</w:t>
      </w:r>
      <w:r>
        <w:t xml:space="preserve"> so we are going to make the extraction from caffeine tablets.</w:t>
      </w:r>
    </w:p>
    <w:p w14:paraId="67524E45" w14:textId="77777777" w:rsidR="00663800" w:rsidRDefault="00663800" w:rsidP="009251FC">
      <w:r>
        <w:lastRenderedPageBreak/>
        <w:t xml:space="preserve">Most traditional caffeine extractions specify chloroform (trichloromethane) or dichloromethane. Chlorinated hydrocarbons are not good for the environment and so we are using a greener process to extract the caffeine. </w:t>
      </w:r>
    </w:p>
    <w:p w14:paraId="5B91A3FA" w14:textId="77777777" w:rsidR="00663800" w:rsidRDefault="00663800" w:rsidP="009251FC">
      <w:r>
        <w:t xml:space="preserve">There are a few </w:t>
      </w:r>
      <w:proofErr w:type="gramStart"/>
      <w:r>
        <w:t>options</w:t>
      </w:r>
      <w:proofErr w:type="gramEnd"/>
      <w:r>
        <w:t xml:space="preserve"> but we think the best one is ethyl ethanoate (ethyl acetate) for the extraction.</w:t>
      </w:r>
    </w:p>
    <w:p w14:paraId="7D4C91C5" w14:textId="77777777" w:rsidR="00663800" w:rsidRPr="008748DC" w:rsidRDefault="00663800" w:rsidP="009251FC">
      <w:r>
        <w:t>The recrystallisation is simply done using hot ethanol.</w:t>
      </w:r>
    </w:p>
    <w:p w14:paraId="007FF1C8" w14:textId="77777777" w:rsidR="00663800" w:rsidRDefault="00663800" w:rsidP="009251FC">
      <w:pPr>
        <w:pStyle w:val="Heading3"/>
      </w:pPr>
    </w:p>
    <w:p w14:paraId="76CF26C8" w14:textId="77777777" w:rsidR="00663800" w:rsidRDefault="00663800" w:rsidP="009251FC">
      <w:pPr>
        <w:pStyle w:val="Heading3"/>
      </w:pPr>
    </w:p>
    <w:p w14:paraId="385881A6" w14:textId="77777777" w:rsidR="009251FC" w:rsidRDefault="009251FC">
      <w:pPr>
        <w:spacing w:after="160" w:line="259" w:lineRule="auto"/>
        <w:rPr>
          <w:rFonts w:cs="Times New Roman"/>
          <w:b/>
          <w:bCs w:val="0"/>
          <w:i/>
          <w:iCs/>
          <w:color w:val="214578"/>
          <w:sz w:val="52"/>
          <w:szCs w:val="48"/>
        </w:rPr>
      </w:pPr>
      <w:r>
        <w:br w:type="page"/>
      </w:r>
    </w:p>
    <w:p w14:paraId="49D3A86A" w14:textId="15CE5E2D" w:rsidR="0072017A" w:rsidRDefault="009251FC" w:rsidP="009251FC">
      <w:pPr>
        <w:pStyle w:val="Heading5"/>
      </w:pPr>
      <w:r>
        <w:lastRenderedPageBreak/>
        <w:t>Experiment</w:t>
      </w:r>
    </w:p>
    <w:p w14:paraId="297796A7" w14:textId="41D1557C" w:rsidR="009251FC" w:rsidRPr="009251FC" w:rsidRDefault="009251FC" w:rsidP="009251FC">
      <w:pPr>
        <w:pStyle w:val="Heading2"/>
      </w:pPr>
      <w:r w:rsidRPr="009251FC">
        <w:t>You will need</w:t>
      </w:r>
    </w:p>
    <w:tbl>
      <w:tblPr>
        <w:tblStyle w:val="TableGrid"/>
        <w:tblW w:w="0" w:type="auto"/>
        <w:tblInd w:w="360" w:type="dxa"/>
        <w:tblLook w:val="04A0" w:firstRow="1" w:lastRow="0" w:firstColumn="1" w:lastColumn="0" w:noHBand="0" w:noVBand="1"/>
      </w:tblPr>
      <w:tblGrid>
        <w:gridCol w:w="4436"/>
        <w:gridCol w:w="4446"/>
      </w:tblGrid>
      <w:tr w:rsidR="0072017A" w:rsidRPr="00151EAC" w14:paraId="092B0B20" w14:textId="77777777" w:rsidTr="00C810BE">
        <w:tc>
          <w:tcPr>
            <w:tcW w:w="4621" w:type="dxa"/>
          </w:tcPr>
          <w:p w14:paraId="57F0D3DB" w14:textId="77777777" w:rsidR="0072017A" w:rsidRPr="00151EAC" w:rsidRDefault="0072017A" w:rsidP="009251FC">
            <w:r w:rsidRPr="00151EAC">
              <w:t>Caffeine pills (each pill contains 50mg caffeine)</w:t>
            </w:r>
          </w:p>
        </w:tc>
        <w:tc>
          <w:tcPr>
            <w:tcW w:w="4621" w:type="dxa"/>
          </w:tcPr>
          <w:p w14:paraId="4CFC613C" w14:textId="77777777" w:rsidR="0072017A" w:rsidRPr="00151EAC" w:rsidRDefault="0072017A" w:rsidP="009251FC">
            <w:r w:rsidRPr="00151EAC">
              <w:t>2</w:t>
            </w:r>
            <w:r>
              <w:t xml:space="preserve"> </w:t>
            </w:r>
            <w:r w:rsidRPr="00151EAC">
              <w:t>g Sodium carbonate</w:t>
            </w:r>
          </w:p>
        </w:tc>
      </w:tr>
      <w:tr w:rsidR="0072017A" w:rsidRPr="00151EAC" w14:paraId="2FA13109" w14:textId="77777777" w:rsidTr="00C810BE">
        <w:tc>
          <w:tcPr>
            <w:tcW w:w="4621" w:type="dxa"/>
          </w:tcPr>
          <w:p w14:paraId="5356734F" w14:textId="77777777" w:rsidR="0072017A" w:rsidRPr="00151EAC" w:rsidRDefault="0072017A" w:rsidP="009251FC">
            <w:r w:rsidRPr="00151EAC">
              <w:t>~8</w:t>
            </w:r>
            <w:r>
              <w:t xml:space="preserve"> </w:t>
            </w:r>
            <w:r w:rsidRPr="00151EAC">
              <w:t>g Anhydrous sodium sulphate</w:t>
            </w:r>
          </w:p>
        </w:tc>
        <w:tc>
          <w:tcPr>
            <w:tcW w:w="4621" w:type="dxa"/>
          </w:tcPr>
          <w:p w14:paraId="36928FBE" w14:textId="77777777" w:rsidR="0072017A" w:rsidRPr="00151EAC" w:rsidRDefault="0072017A" w:rsidP="009251FC">
            <w:r w:rsidRPr="00151EAC">
              <w:t>50</w:t>
            </w:r>
            <w:r>
              <w:t xml:space="preserve"> </w:t>
            </w:r>
            <w:r w:rsidRPr="00151EAC">
              <w:t>cm</w:t>
            </w:r>
            <w:r w:rsidRPr="00151EAC">
              <w:rPr>
                <w:vertAlign w:val="superscript"/>
              </w:rPr>
              <w:t>3</w:t>
            </w:r>
            <w:r w:rsidRPr="00151EAC">
              <w:t xml:space="preserve"> Ethyl Ethanoate</w:t>
            </w:r>
          </w:p>
        </w:tc>
      </w:tr>
      <w:tr w:rsidR="0072017A" w:rsidRPr="00151EAC" w14:paraId="1F30288D" w14:textId="77777777" w:rsidTr="00C810BE">
        <w:tc>
          <w:tcPr>
            <w:tcW w:w="4621" w:type="dxa"/>
          </w:tcPr>
          <w:p w14:paraId="55E2E4E9" w14:textId="77777777" w:rsidR="0072017A" w:rsidRPr="00151EAC" w:rsidRDefault="0072017A" w:rsidP="009251FC">
            <w:r w:rsidRPr="00151EAC">
              <w:t>50</w:t>
            </w:r>
            <w:r>
              <w:t xml:space="preserve"> </w:t>
            </w:r>
            <w:r w:rsidRPr="00151EAC">
              <w:t>cm</w:t>
            </w:r>
            <w:r w:rsidRPr="00151EAC">
              <w:rPr>
                <w:vertAlign w:val="superscript"/>
              </w:rPr>
              <w:t>3</w:t>
            </w:r>
            <w:r w:rsidRPr="00151EAC">
              <w:t xml:space="preserve"> Ethanol</w:t>
            </w:r>
          </w:p>
        </w:tc>
        <w:tc>
          <w:tcPr>
            <w:tcW w:w="4621" w:type="dxa"/>
          </w:tcPr>
          <w:p w14:paraId="7C7492C9" w14:textId="77777777" w:rsidR="0072017A" w:rsidRPr="00151EAC" w:rsidRDefault="0072017A" w:rsidP="009251FC">
            <w:r w:rsidRPr="00151EAC">
              <w:t>Separating funnel</w:t>
            </w:r>
          </w:p>
        </w:tc>
      </w:tr>
      <w:tr w:rsidR="0072017A" w:rsidRPr="00151EAC" w14:paraId="772B93AB" w14:textId="77777777" w:rsidTr="00C810BE">
        <w:tc>
          <w:tcPr>
            <w:tcW w:w="4621" w:type="dxa"/>
          </w:tcPr>
          <w:p w14:paraId="159062B2" w14:textId="77777777" w:rsidR="0072017A" w:rsidRPr="00151EAC" w:rsidRDefault="0072017A" w:rsidP="009251FC">
            <w:r w:rsidRPr="00151EAC">
              <w:t>250</w:t>
            </w:r>
            <w:r>
              <w:t xml:space="preserve"> </w:t>
            </w:r>
            <w:r w:rsidRPr="00151EAC">
              <w:t>cm</w:t>
            </w:r>
            <w:r w:rsidRPr="00151EAC">
              <w:rPr>
                <w:vertAlign w:val="superscript"/>
              </w:rPr>
              <w:t>3</w:t>
            </w:r>
            <w:r w:rsidRPr="00151EAC">
              <w:t xml:space="preserve"> beakers</w:t>
            </w:r>
            <w:r>
              <w:t xml:space="preserve"> (x3)</w:t>
            </w:r>
          </w:p>
        </w:tc>
        <w:tc>
          <w:tcPr>
            <w:tcW w:w="4621" w:type="dxa"/>
          </w:tcPr>
          <w:p w14:paraId="5F27065A" w14:textId="77777777" w:rsidR="0072017A" w:rsidRPr="00151EAC" w:rsidRDefault="0072017A" w:rsidP="009251FC">
            <w:pPr>
              <w:rPr>
                <w:rFonts w:cs="Times New Roman"/>
              </w:rPr>
            </w:pPr>
            <w:r w:rsidRPr="00151EAC">
              <w:rPr>
                <w:rFonts w:cs="Times New Roman"/>
              </w:rPr>
              <w:t>50</w:t>
            </w:r>
            <w:r>
              <w:rPr>
                <w:rFonts w:cs="Times New Roman"/>
              </w:rPr>
              <w:t xml:space="preserve">/100 </w:t>
            </w:r>
            <w:r w:rsidRPr="00151EAC">
              <w:t>cm</w:t>
            </w:r>
            <w:r w:rsidRPr="00151EAC">
              <w:rPr>
                <w:vertAlign w:val="superscript"/>
              </w:rPr>
              <w:t xml:space="preserve">3 </w:t>
            </w:r>
            <w:r w:rsidRPr="00151EAC">
              <w:t>Measuring Cylinder</w:t>
            </w:r>
            <w:r>
              <w:t xml:space="preserve"> (x2)</w:t>
            </w:r>
          </w:p>
        </w:tc>
      </w:tr>
      <w:tr w:rsidR="0072017A" w:rsidRPr="00151EAC" w14:paraId="6CB4233B" w14:textId="77777777" w:rsidTr="00C810BE">
        <w:tc>
          <w:tcPr>
            <w:tcW w:w="4621" w:type="dxa"/>
          </w:tcPr>
          <w:p w14:paraId="5DCCF351" w14:textId="77777777" w:rsidR="0072017A" w:rsidRPr="00151EAC" w:rsidRDefault="0072017A" w:rsidP="009251FC">
            <w:r w:rsidRPr="00151EAC">
              <w:t>Bunsen burner, tripod &amp; gauze or hotplate</w:t>
            </w:r>
          </w:p>
        </w:tc>
        <w:tc>
          <w:tcPr>
            <w:tcW w:w="4621" w:type="dxa"/>
          </w:tcPr>
          <w:p w14:paraId="1A9F4F5B" w14:textId="77777777" w:rsidR="0072017A" w:rsidRPr="00151EAC" w:rsidRDefault="0072017A" w:rsidP="009251FC">
            <w:r w:rsidRPr="00151EAC">
              <w:t>Evaporating dish / crystallising basin</w:t>
            </w:r>
          </w:p>
        </w:tc>
      </w:tr>
      <w:tr w:rsidR="0072017A" w:rsidRPr="00151EAC" w14:paraId="5051C8B2" w14:textId="77777777" w:rsidTr="00C810BE">
        <w:tc>
          <w:tcPr>
            <w:tcW w:w="4621" w:type="dxa"/>
          </w:tcPr>
          <w:p w14:paraId="55B89215" w14:textId="77777777" w:rsidR="0072017A" w:rsidRPr="00151EAC" w:rsidRDefault="0072017A" w:rsidP="009251FC">
            <w:r w:rsidRPr="00151EAC">
              <w:t>Filter funnel &amp; paper</w:t>
            </w:r>
          </w:p>
        </w:tc>
        <w:tc>
          <w:tcPr>
            <w:tcW w:w="4621" w:type="dxa"/>
          </w:tcPr>
          <w:p w14:paraId="24C90F04" w14:textId="77777777" w:rsidR="0072017A" w:rsidRPr="00151EAC" w:rsidRDefault="0072017A" w:rsidP="009251FC">
            <w:r w:rsidRPr="00151EAC">
              <w:t>Small Buchner / Hirsch funnel, filter paper and vacuum pump.</w:t>
            </w:r>
          </w:p>
        </w:tc>
      </w:tr>
      <w:tr w:rsidR="0072017A" w:rsidRPr="00151EAC" w14:paraId="20C29320" w14:textId="77777777" w:rsidTr="00C810BE">
        <w:tc>
          <w:tcPr>
            <w:tcW w:w="4621" w:type="dxa"/>
          </w:tcPr>
          <w:p w14:paraId="6C8D3000" w14:textId="77777777" w:rsidR="0072017A" w:rsidRPr="00151EAC" w:rsidRDefault="0072017A" w:rsidP="009251FC">
            <w:r w:rsidRPr="00151EAC">
              <w:t>Ice bath and ice</w:t>
            </w:r>
          </w:p>
        </w:tc>
        <w:tc>
          <w:tcPr>
            <w:tcW w:w="4621" w:type="dxa"/>
          </w:tcPr>
          <w:p w14:paraId="7F7759F2" w14:textId="77777777" w:rsidR="0072017A" w:rsidRPr="00151EAC" w:rsidRDefault="0072017A" w:rsidP="009251FC">
            <w:r w:rsidRPr="00151EAC">
              <w:t>Balance</w:t>
            </w:r>
          </w:p>
        </w:tc>
      </w:tr>
      <w:tr w:rsidR="0072017A" w:rsidRPr="00151EAC" w14:paraId="03C102DC" w14:textId="77777777" w:rsidTr="00C810BE">
        <w:tc>
          <w:tcPr>
            <w:tcW w:w="4621" w:type="dxa"/>
          </w:tcPr>
          <w:p w14:paraId="6392EFFD" w14:textId="77777777" w:rsidR="0072017A" w:rsidRPr="00151EAC" w:rsidRDefault="0072017A" w:rsidP="009251FC">
            <w:r w:rsidRPr="00151EAC">
              <w:t>Spatula</w:t>
            </w:r>
          </w:p>
        </w:tc>
        <w:tc>
          <w:tcPr>
            <w:tcW w:w="4621" w:type="dxa"/>
          </w:tcPr>
          <w:p w14:paraId="170DB40D" w14:textId="77777777" w:rsidR="0072017A" w:rsidRPr="00151EAC" w:rsidRDefault="0072017A" w:rsidP="009251FC">
            <w:r>
              <w:t>Access to a k</w:t>
            </w:r>
            <w:r w:rsidRPr="00151EAC">
              <w:t>ettle</w:t>
            </w:r>
          </w:p>
        </w:tc>
      </w:tr>
      <w:tr w:rsidR="0072017A" w:rsidRPr="00151EAC" w14:paraId="41BC92BA" w14:textId="77777777" w:rsidTr="00C810BE">
        <w:tc>
          <w:tcPr>
            <w:tcW w:w="4621" w:type="dxa"/>
          </w:tcPr>
          <w:p w14:paraId="1E9764E0" w14:textId="77777777" w:rsidR="0072017A" w:rsidRPr="00151EAC" w:rsidRDefault="0072017A" w:rsidP="009251FC">
            <w:r w:rsidRPr="00151EAC">
              <w:t>Stirring rod</w:t>
            </w:r>
          </w:p>
        </w:tc>
        <w:tc>
          <w:tcPr>
            <w:tcW w:w="4621" w:type="dxa"/>
          </w:tcPr>
          <w:p w14:paraId="3105ACA2" w14:textId="77777777" w:rsidR="0072017A" w:rsidRPr="00151EAC" w:rsidRDefault="0072017A" w:rsidP="009251FC">
            <w:r w:rsidRPr="00151EAC">
              <w:t>100</w:t>
            </w:r>
            <w:r>
              <w:t xml:space="preserve"> </w:t>
            </w:r>
            <w:r w:rsidRPr="00151EAC">
              <w:t>cm</w:t>
            </w:r>
            <w:r w:rsidRPr="00151EAC">
              <w:rPr>
                <w:vertAlign w:val="superscript"/>
              </w:rPr>
              <w:t>3</w:t>
            </w:r>
            <w:r w:rsidRPr="00151EAC">
              <w:t xml:space="preserve"> Conical flask and stopper (x2)</w:t>
            </w:r>
          </w:p>
        </w:tc>
      </w:tr>
      <w:tr w:rsidR="0072017A" w:rsidRPr="00151EAC" w14:paraId="3483E817" w14:textId="77777777" w:rsidTr="00C810BE">
        <w:tc>
          <w:tcPr>
            <w:tcW w:w="4621" w:type="dxa"/>
          </w:tcPr>
          <w:p w14:paraId="7A55B52B" w14:textId="77777777" w:rsidR="0072017A" w:rsidRPr="00151EAC" w:rsidRDefault="0072017A" w:rsidP="009251FC">
            <w:pPr>
              <w:rPr>
                <w:rFonts w:cs="Times New Roman"/>
              </w:rPr>
            </w:pPr>
            <w:r w:rsidRPr="00151EAC">
              <w:t>1</w:t>
            </w:r>
            <w:r w:rsidRPr="00151EAC">
              <w:rPr>
                <w:rFonts w:cs="Times New Roman"/>
              </w:rPr>
              <w:t>00</w:t>
            </w:r>
            <w:r>
              <w:rPr>
                <w:rFonts w:cs="Times New Roman"/>
              </w:rPr>
              <w:t xml:space="preserve"> </w:t>
            </w:r>
            <w:r w:rsidRPr="00151EAC">
              <w:t>cm</w:t>
            </w:r>
            <w:r w:rsidRPr="00151EAC">
              <w:rPr>
                <w:vertAlign w:val="superscript"/>
              </w:rPr>
              <w:t>3</w:t>
            </w:r>
            <w:r w:rsidRPr="00151EAC">
              <w:t xml:space="preserve"> beaker (x2)</w:t>
            </w:r>
          </w:p>
        </w:tc>
        <w:tc>
          <w:tcPr>
            <w:tcW w:w="4621" w:type="dxa"/>
          </w:tcPr>
          <w:p w14:paraId="45143D63" w14:textId="77777777" w:rsidR="0072017A" w:rsidRPr="00151EAC" w:rsidRDefault="0072017A" w:rsidP="009251FC">
            <w:r w:rsidRPr="00151EAC">
              <w:t>Cotton wool</w:t>
            </w:r>
          </w:p>
        </w:tc>
      </w:tr>
      <w:tr w:rsidR="0072017A" w:rsidRPr="00151EAC" w14:paraId="58BB50FD" w14:textId="77777777" w:rsidTr="00C810BE">
        <w:tc>
          <w:tcPr>
            <w:tcW w:w="4621" w:type="dxa"/>
          </w:tcPr>
          <w:p w14:paraId="436B8E20" w14:textId="77777777" w:rsidR="0072017A" w:rsidRPr="00151EAC" w:rsidRDefault="0072017A" w:rsidP="009251FC">
            <w:r w:rsidRPr="00151EAC">
              <w:t>Pasteur pipettes</w:t>
            </w:r>
          </w:p>
        </w:tc>
        <w:tc>
          <w:tcPr>
            <w:tcW w:w="4621" w:type="dxa"/>
          </w:tcPr>
          <w:p w14:paraId="10383E51" w14:textId="77777777" w:rsidR="0072017A" w:rsidRPr="00151EAC" w:rsidRDefault="0072017A" w:rsidP="009251FC">
            <w:r>
              <w:t>Clamp and stand</w:t>
            </w:r>
          </w:p>
        </w:tc>
      </w:tr>
    </w:tbl>
    <w:p w14:paraId="251ED028" w14:textId="77777777" w:rsidR="0072017A" w:rsidRDefault="0072017A" w:rsidP="009251FC">
      <w:pPr>
        <w:pStyle w:val="Heading2"/>
      </w:pPr>
    </w:p>
    <w:p w14:paraId="2A2444A2" w14:textId="77777777" w:rsidR="0072017A" w:rsidRPr="00A80ECE" w:rsidRDefault="0072017A" w:rsidP="009251FC">
      <w:pPr>
        <w:pStyle w:val="Heading2"/>
      </w:pPr>
      <w:r w:rsidRPr="00A80ECE">
        <w:t xml:space="preserve">Instructions </w:t>
      </w:r>
    </w:p>
    <w:p w14:paraId="4C69B3DF" w14:textId="77777777" w:rsidR="0072017A" w:rsidRDefault="0072017A" w:rsidP="009251FC">
      <w:pPr>
        <w:pStyle w:val="ListParagraph"/>
        <w:numPr>
          <w:ilvl w:val="0"/>
          <w:numId w:val="33"/>
        </w:numPr>
        <w:contextualSpacing w:val="0"/>
      </w:pPr>
      <w:r>
        <w:t>Add 50 cm</w:t>
      </w:r>
      <w:r w:rsidRPr="00211D09">
        <w:rPr>
          <w:vertAlign w:val="superscript"/>
        </w:rPr>
        <w:t>3</w:t>
      </w:r>
      <w:r>
        <w:t xml:space="preserve"> of boiling water (from a kettle) to 10 caffeine pills in a </w:t>
      </w:r>
      <w:r>
        <w:rPr>
          <w:rFonts w:cs="Times New Roman"/>
        </w:rPr>
        <w:t xml:space="preserve">250 </w:t>
      </w:r>
      <w:r>
        <w:t>cm</w:t>
      </w:r>
      <w:r w:rsidRPr="00211D09">
        <w:rPr>
          <w:vertAlign w:val="superscript"/>
        </w:rPr>
        <w:t>3</w:t>
      </w:r>
      <w:r>
        <w:rPr>
          <w:rFonts w:cs="Times New Roman"/>
        </w:rPr>
        <w:t xml:space="preserve"> </w:t>
      </w:r>
      <w:r>
        <w:t>beaker.</w:t>
      </w:r>
    </w:p>
    <w:p w14:paraId="0E26549F" w14:textId="77777777" w:rsidR="0072017A" w:rsidRDefault="0072017A" w:rsidP="009251FC">
      <w:pPr>
        <w:pStyle w:val="ListParagraph"/>
        <w:numPr>
          <w:ilvl w:val="0"/>
          <w:numId w:val="33"/>
        </w:numPr>
        <w:contextualSpacing w:val="0"/>
      </w:pPr>
      <w:r>
        <w:t>Continue to boil, over a Bunsen burner or on a hotplate, for up to 5 minutes, stirring occasionally to ensure the pills have disintegrated.</w:t>
      </w:r>
    </w:p>
    <w:p w14:paraId="6F890CBC" w14:textId="77777777" w:rsidR="0072017A" w:rsidRDefault="0072017A" w:rsidP="009251FC">
      <w:pPr>
        <w:pStyle w:val="ListParagraph"/>
        <w:numPr>
          <w:ilvl w:val="0"/>
          <w:numId w:val="33"/>
        </w:numPr>
        <w:contextualSpacing w:val="0"/>
      </w:pPr>
      <w:r>
        <w:t>Filter off the insoluble magnesium stearate into a 250 cm</w:t>
      </w:r>
      <w:r w:rsidRPr="00F24384">
        <w:rPr>
          <w:vertAlign w:val="superscript"/>
        </w:rPr>
        <w:t>3</w:t>
      </w:r>
      <w:r>
        <w:t xml:space="preserve"> beaker. </w:t>
      </w:r>
    </w:p>
    <w:p w14:paraId="77BA723E" w14:textId="77777777" w:rsidR="0072017A" w:rsidRDefault="0072017A" w:rsidP="009251FC">
      <w:pPr>
        <w:pStyle w:val="ListParagraph"/>
        <w:numPr>
          <w:ilvl w:val="0"/>
          <w:numId w:val="33"/>
        </w:numPr>
        <w:contextualSpacing w:val="0"/>
      </w:pPr>
      <w:r>
        <w:t>Add 2g sodium carbonate and dissolve, stirring if needed.</w:t>
      </w:r>
    </w:p>
    <w:p w14:paraId="45CF43ED" w14:textId="1EF9B31D" w:rsidR="00C53271" w:rsidRPr="00D65226" w:rsidRDefault="00C53271" w:rsidP="00C53271">
      <w:pPr>
        <w:pStyle w:val="ListParagraph"/>
        <w:ind w:left="726"/>
        <w:contextualSpacing w:val="0"/>
        <w:rPr>
          <w:i/>
          <w:iCs/>
        </w:rPr>
      </w:pPr>
      <w:r w:rsidRPr="00D65226">
        <w:rPr>
          <w:i/>
          <w:iCs/>
        </w:rPr>
        <w:t>This is to make sure that the caffeine remains in the free base form (that is, to prevent it from reacting with any acids that may be present and form a cation) </w:t>
      </w:r>
    </w:p>
    <w:p w14:paraId="46BDAEBB" w14:textId="77777777" w:rsidR="0072017A" w:rsidRDefault="0072017A" w:rsidP="009251FC">
      <w:pPr>
        <w:pStyle w:val="ListParagraph"/>
        <w:numPr>
          <w:ilvl w:val="0"/>
          <w:numId w:val="33"/>
        </w:numPr>
        <w:contextualSpacing w:val="0"/>
      </w:pPr>
      <w:r>
        <w:t>Cool the solution down in an ice bath.</w:t>
      </w:r>
    </w:p>
    <w:p w14:paraId="75E51FA9" w14:textId="77777777" w:rsidR="0072017A" w:rsidRDefault="0072017A" w:rsidP="009251FC">
      <w:pPr>
        <w:pStyle w:val="ListParagraph"/>
        <w:numPr>
          <w:ilvl w:val="0"/>
          <w:numId w:val="33"/>
        </w:numPr>
        <w:contextualSpacing w:val="0"/>
      </w:pPr>
      <w:r>
        <w:t>Transfer to a separating funnel and extract the caffeine with ethyl ethanoate (twice with 20 cm</w:t>
      </w:r>
      <w:r w:rsidRPr="00211D09">
        <w:rPr>
          <w:vertAlign w:val="superscript"/>
        </w:rPr>
        <w:t>3</w:t>
      </w:r>
      <w:r>
        <w:t xml:space="preserve"> and then once with 10 cm</w:t>
      </w:r>
      <w:r w:rsidRPr="00211D09">
        <w:rPr>
          <w:vertAlign w:val="superscript"/>
        </w:rPr>
        <w:t>3</w:t>
      </w:r>
      <w:r>
        <w:t>).</w:t>
      </w:r>
    </w:p>
    <w:p w14:paraId="71FC8D87" w14:textId="77777777" w:rsidR="0072017A" w:rsidRPr="00CA4823" w:rsidRDefault="0072017A" w:rsidP="009251FC">
      <w:pPr>
        <w:pStyle w:val="ListParagraph"/>
        <w:contextualSpacing w:val="0"/>
        <w:rPr>
          <w:i/>
          <w:iCs/>
        </w:rPr>
      </w:pPr>
      <w:r w:rsidRPr="00CA4823">
        <w:rPr>
          <w:i/>
          <w:iCs/>
        </w:rPr>
        <w:t>Do not shake too hard (a swirling action is better) as there is the possibility of creating an emulsion. This may separate on standing but it could take a long time.</w:t>
      </w:r>
    </w:p>
    <w:p w14:paraId="00CE6D0E" w14:textId="77777777" w:rsidR="0072017A" w:rsidRDefault="0072017A" w:rsidP="009251FC">
      <w:pPr>
        <w:pStyle w:val="ListParagraph"/>
        <w:numPr>
          <w:ilvl w:val="0"/>
          <w:numId w:val="33"/>
        </w:numPr>
        <w:contextualSpacing w:val="0"/>
      </w:pPr>
      <w:r>
        <w:t>Combine the ethyl ethanoate extracts in a 100 cm</w:t>
      </w:r>
      <w:r w:rsidRPr="00793873">
        <w:rPr>
          <w:vertAlign w:val="superscript"/>
        </w:rPr>
        <w:t>3</w:t>
      </w:r>
      <w:r>
        <w:t xml:space="preserve"> conical flask and add 8g anhydrous sodium sulphate to dry the solvent.</w:t>
      </w:r>
    </w:p>
    <w:p w14:paraId="0A3A730D" w14:textId="77777777" w:rsidR="0072017A" w:rsidRDefault="0072017A" w:rsidP="009251FC">
      <w:pPr>
        <w:pStyle w:val="ListParagraph"/>
        <w:numPr>
          <w:ilvl w:val="0"/>
          <w:numId w:val="33"/>
        </w:numPr>
        <w:contextualSpacing w:val="0"/>
      </w:pPr>
      <w:proofErr w:type="spellStart"/>
      <w:r>
        <w:lastRenderedPageBreak/>
        <w:t>Preweigh</w:t>
      </w:r>
      <w:proofErr w:type="spellEnd"/>
      <w:r>
        <w:t xml:space="preserve"> the crystallising basin and record the value.</w:t>
      </w:r>
    </w:p>
    <w:p w14:paraId="7F5C7FB4" w14:textId="77777777" w:rsidR="0072017A" w:rsidRDefault="0072017A" w:rsidP="009251FC">
      <w:pPr>
        <w:pStyle w:val="ListParagraph"/>
        <w:numPr>
          <w:ilvl w:val="0"/>
          <w:numId w:val="33"/>
        </w:numPr>
        <w:contextualSpacing w:val="0"/>
      </w:pPr>
      <w:r>
        <w:t>Decant the now dry solvent into an evaporating/crystallising basin. Transfer this to the fume cupboard to evaporate</w:t>
      </w:r>
    </w:p>
    <w:p w14:paraId="1A9C1AC3" w14:textId="046713E0" w:rsidR="0072017A" w:rsidRDefault="004A1DEB" w:rsidP="009251FC">
      <w:r>
        <w:t>This</w:t>
      </w:r>
      <w:r w:rsidR="0072017A">
        <w:t xml:space="preserve"> will ensure that the solvent has all evaporated off before the next part of this experiment.</w:t>
      </w:r>
    </w:p>
    <w:p w14:paraId="12E3E910" w14:textId="77777777" w:rsidR="004A1DEB" w:rsidRDefault="004A1DEB" w:rsidP="009251FC"/>
    <w:p w14:paraId="1BF07DAE" w14:textId="78513C7F" w:rsidR="004A1DEB" w:rsidRDefault="004A1DEB" w:rsidP="009251FC">
      <w:r>
        <w:t>The experiment can be paused here and the recrystallisation can take place on another day if desired.</w:t>
      </w:r>
    </w:p>
    <w:p w14:paraId="55DD4293" w14:textId="77777777" w:rsidR="00235AA2" w:rsidRDefault="00235AA2" w:rsidP="009251FC"/>
    <w:p w14:paraId="1A7CB900" w14:textId="77777777" w:rsidR="00235AA2" w:rsidRPr="00A80ECE" w:rsidRDefault="00235AA2" w:rsidP="00235AA2">
      <w:pPr>
        <w:rPr>
          <w:b/>
          <w:color w:val="002060"/>
          <w:sz w:val="28"/>
          <w:szCs w:val="28"/>
        </w:rPr>
      </w:pPr>
      <w:r w:rsidRPr="00A80ECE">
        <w:rPr>
          <w:b/>
          <w:color w:val="002060"/>
          <w:sz w:val="28"/>
          <w:szCs w:val="28"/>
        </w:rPr>
        <w:t>Recrystallisation of caffeine</w:t>
      </w:r>
    </w:p>
    <w:p w14:paraId="3DD1FAFC" w14:textId="77777777" w:rsidR="00235AA2" w:rsidRDefault="00235AA2" w:rsidP="00235AA2">
      <w:pPr>
        <w:pStyle w:val="ListParagraph"/>
        <w:ind w:left="0"/>
        <w:contextualSpacing w:val="0"/>
      </w:pPr>
      <w:r w:rsidRPr="00570308">
        <w:t>The crude caffeine</w:t>
      </w:r>
      <w:r>
        <w:t>, or the caffeine sample provided c</w:t>
      </w:r>
      <w:r w:rsidRPr="00570308">
        <w:t>an be purified by sublimation or by recrystallization</w:t>
      </w:r>
      <w:r>
        <w:t>. Several solvents can be used for this but the easiest and cheapest is ethanol.</w:t>
      </w:r>
    </w:p>
    <w:p w14:paraId="3B96620D" w14:textId="77777777" w:rsidR="00235AA2" w:rsidRDefault="00235AA2" w:rsidP="00235AA2">
      <w:pPr>
        <w:pStyle w:val="ListParagraph"/>
        <w:numPr>
          <w:ilvl w:val="0"/>
          <w:numId w:val="35"/>
        </w:numPr>
        <w:contextualSpacing w:val="0"/>
      </w:pPr>
      <w:r>
        <w:t>Weigh the crude product.</w:t>
      </w:r>
    </w:p>
    <w:p w14:paraId="133C51A9" w14:textId="77777777" w:rsidR="00235AA2" w:rsidRDefault="00235AA2" w:rsidP="00235AA2">
      <w:pPr>
        <w:pStyle w:val="ListParagraph"/>
        <w:numPr>
          <w:ilvl w:val="0"/>
          <w:numId w:val="35"/>
        </w:numPr>
        <w:contextualSpacing w:val="0"/>
      </w:pPr>
      <w:r w:rsidRPr="00570308">
        <w:t xml:space="preserve">Dissolve the crude caffeine in a </w:t>
      </w:r>
      <w:r>
        <w:t>small</w:t>
      </w:r>
      <w:r w:rsidRPr="00570308">
        <w:t xml:space="preserve"> amount of </w:t>
      </w:r>
      <w:r>
        <w:t xml:space="preserve">ethanol </w:t>
      </w:r>
    </w:p>
    <w:p w14:paraId="0C157812" w14:textId="77777777" w:rsidR="00235AA2" w:rsidRDefault="00235AA2" w:rsidP="00235AA2">
      <w:pPr>
        <w:pStyle w:val="ListParagraph"/>
        <w:numPr>
          <w:ilvl w:val="1"/>
          <w:numId w:val="35"/>
        </w:numPr>
        <w:contextualSpacing w:val="0"/>
      </w:pPr>
      <w:r>
        <w:t>Put the container with the crude caffeine in on a hotplate, add 20 cm</w:t>
      </w:r>
      <w:r w:rsidRPr="00B51787">
        <w:rPr>
          <w:vertAlign w:val="superscript"/>
        </w:rPr>
        <w:t>3</w:t>
      </w:r>
      <w:r>
        <w:t xml:space="preserve"> of ethanol and warm. </w:t>
      </w:r>
    </w:p>
    <w:p w14:paraId="2EABFC71" w14:textId="77777777" w:rsidR="00235AA2" w:rsidRDefault="00235AA2" w:rsidP="00235AA2">
      <w:pPr>
        <w:pStyle w:val="ListParagraph"/>
        <w:numPr>
          <w:ilvl w:val="1"/>
          <w:numId w:val="35"/>
        </w:numPr>
        <w:contextualSpacing w:val="0"/>
      </w:pPr>
      <w:r>
        <w:t>Swirl/stir to dissolve the caffeine. If it doesn’t dissolve, add a bit more ethanol until it has.</w:t>
      </w:r>
    </w:p>
    <w:p w14:paraId="170053D8" w14:textId="77777777" w:rsidR="00235AA2" w:rsidRDefault="00235AA2" w:rsidP="00235AA2">
      <w:pPr>
        <w:pStyle w:val="ListParagraph"/>
        <w:numPr>
          <w:ilvl w:val="0"/>
          <w:numId w:val="35"/>
        </w:numPr>
        <w:contextualSpacing w:val="0"/>
      </w:pPr>
      <w:r>
        <w:t>Allow to</w:t>
      </w:r>
      <w:r w:rsidRPr="00570308">
        <w:t xml:space="preserve"> cool slowly in a corked </w:t>
      </w:r>
      <w:r>
        <w:t xml:space="preserve">conical </w:t>
      </w:r>
      <w:r w:rsidRPr="00570308">
        <w:t xml:space="preserve">flask. After recrystallization has occurred, cool the flask </w:t>
      </w:r>
      <w:r>
        <w:t>further</w:t>
      </w:r>
      <w:r w:rsidRPr="00570308">
        <w:t xml:space="preserve"> in</w:t>
      </w:r>
      <w:r>
        <w:t xml:space="preserve"> an</w:t>
      </w:r>
      <w:r w:rsidRPr="00570308">
        <w:t xml:space="preserve"> ice</w:t>
      </w:r>
      <w:r>
        <w:t xml:space="preserve"> bath</w:t>
      </w:r>
      <w:r w:rsidRPr="00570308">
        <w:t xml:space="preserve">. </w:t>
      </w:r>
    </w:p>
    <w:p w14:paraId="029D4251" w14:textId="77777777" w:rsidR="00235AA2" w:rsidRDefault="00235AA2" w:rsidP="00235AA2">
      <w:pPr>
        <w:pStyle w:val="ListParagraph"/>
        <w:numPr>
          <w:ilvl w:val="0"/>
          <w:numId w:val="35"/>
        </w:numPr>
        <w:contextualSpacing w:val="0"/>
      </w:pPr>
      <w:r>
        <w:t>Weigh your filter paper and record the mass.</w:t>
      </w:r>
    </w:p>
    <w:p w14:paraId="6605BD6B" w14:textId="77777777" w:rsidR="00235AA2" w:rsidRDefault="00235AA2" w:rsidP="00235AA2">
      <w:pPr>
        <w:pStyle w:val="ListParagraph"/>
        <w:numPr>
          <w:ilvl w:val="0"/>
          <w:numId w:val="35"/>
        </w:numPr>
        <w:contextualSpacing w:val="0"/>
      </w:pPr>
      <w:r>
        <w:t>Filter the chilled solution in a small</w:t>
      </w:r>
      <w:r w:rsidRPr="00570308">
        <w:t xml:space="preserve"> Buchner </w:t>
      </w:r>
      <w:r>
        <w:t xml:space="preserve">or Hirsch </w:t>
      </w:r>
      <w:r w:rsidRPr="00570308">
        <w:t>funnel</w:t>
      </w:r>
      <w:r>
        <w:t>.</w:t>
      </w:r>
    </w:p>
    <w:p w14:paraId="1B75A8AE" w14:textId="77777777" w:rsidR="00235AA2" w:rsidRDefault="00235AA2" w:rsidP="00235AA2">
      <w:pPr>
        <w:pStyle w:val="ListParagraph"/>
        <w:numPr>
          <w:ilvl w:val="0"/>
          <w:numId w:val="35"/>
        </w:numPr>
        <w:contextualSpacing w:val="0"/>
      </w:pPr>
      <w:r>
        <w:t>D</w:t>
      </w:r>
      <w:r w:rsidRPr="00570308">
        <w:t xml:space="preserve">ry in air and weigh. </w:t>
      </w:r>
    </w:p>
    <w:p w14:paraId="0BD4CBB1" w14:textId="77777777" w:rsidR="00235AA2" w:rsidRDefault="00235AA2" w:rsidP="00235AA2"/>
    <w:p w14:paraId="7D970CC7" w14:textId="0C04E79D" w:rsidR="00235AA2" w:rsidRDefault="006E7A5F" w:rsidP="00915818">
      <w:pPr>
        <w:pStyle w:val="Heading3"/>
      </w:pPr>
      <w:r>
        <w:t>Identification</w:t>
      </w:r>
    </w:p>
    <w:p w14:paraId="6CDB09AD" w14:textId="1EA29EB1" w:rsidR="00915818" w:rsidRPr="00915818" w:rsidRDefault="00915818" w:rsidP="00915818">
      <w:r w:rsidRPr="00915818">
        <w:t>Caffeine sublimes so you cannot get a boiling point. It is possible to carry out Thin Layer Chromatography (TLC) on it.</w:t>
      </w:r>
    </w:p>
    <w:p w14:paraId="4CC7C5DE" w14:textId="142BA0D7" w:rsidR="00915818" w:rsidRPr="008840F6" w:rsidRDefault="00915818" w:rsidP="00915818">
      <w:pPr>
        <w:rPr>
          <w:b/>
          <w:bCs w:val="0"/>
        </w:rPr>
      </w:pPr>
      <w:r w:rsidRPr="008840F6">
        <w:rPr>
          <w:b/>
          <w:bCs w:val="0"/>
        </w:rPr>
        <w:t>You will need</w:t>
      </w:r>
    </w:p>
    <w:tbl>
      <w:tblPr>
        <w:tblStyle w:val="TableGrid"/>
        <w:tblW w:w="0" w:type="auto"/>
        <w:tblLook w:val="04A0" w:firstRow="1" w:lastRow="0" w:firstColumn="1" w:lastColumn="0" w:noHBand="0" w:noVBand="1"/>
      </w:tblPr>
      <w:tblGrid>
        <w:gridCol w:w="4621"/>
        <w:gridCol w:w="4621"/>
      </w:tblGrid>
      <w:tr w:rsidR="00915818" w:rsidRPr="00915818" w14:paraId="70CA88BF" w14:textId="77777777" w:rsidTr="00915818">
        <w:tc>
          <w:tcPr>
            <w:tcW w:w="4621" w:type="dxa"/>
          </w:tcPr>
          <w:p w14:paraId="370BF22D" w14:textId="42977230" w:rsidR="00915818" w:rsidRPr="00915818" w:rsidRDefault="00915818" w:rsidP="00956C8D">
            <w:r w:rsidRPr="00915818">
              <w:t xml:space="preserve">TLC sheet cut to size </w:t>
            </w:r>
            <w:r>
              <w:t>if needed</w:t>
            </w:r>
          </w:p>
        </w:tc>
        <w:tc>
          <w:tcPr>
            <w:tcW w:w="4621" w:type="dxa"/>
          </w:tcPr>
          <w:p w14:paraId="60567B71" w14:textId="77777777" w:rsidR="00915818" w:rsidRPr="00915818" w:rsidRDefault="00915818" w:rsidP="00956C8D">
            <w:r w:rsidRPr="00915818">
              <w:t>Ethanol</w:t>
            </w:r>
          </w:p>
        </w:tc>
      </w:tr>
      <w:tr w:rsidR="00915818" w:rsidRPr="00915818" w14:paraId="1ECD108C" w14:textId="77777777" w:rsidTr="00915818">
        <w:tc>
          <w:tcPr>
            <w:tcW w:w="4621" w:type="dxa"/>
          </w:tcPr>
          <w:p w14:paraId="24ECFA67" w14:textId="6DC337E6" w:rsidR="00915818" w:rsidRPr="00915818" w:rsidRDefault="00915818" w:rsidP="00956C8D">
            <w:r>
              <w:t>TLC s</w:t>
            </w:r>
            <w:r w:rsidRPr="00915818">
              <w:t>olvent</w:t>
            </w:r>
            <w:r w:rsidR="00936E5E">
              <w:t>*</w:t>
            </w:r>
          </w:p>
        </w:tc>
        <w:tc>
          <w:tcPr>
            <w:tcW w:w="4621" w:type="dxa"/>
          </w:tcPr>
          <w:p w14:paraId="324F145D" w14:textId="77777777" w:rsidR="00915818" w:rsidRPr="00915818" w:rsidRDefault="00915818" w:rsidP="00956C8D">
            <w:r w:rsidRPr="00915818">
              <w:t>Iodine crystals</w:t>
            </w:r>
          </w:p>
        </w:tc>
      </w:tr>
      <w:tr w:rsidR="00915818" w:rsidRPr="00915818" w14:paraId="5E53B7A2" w14:textId="77777777" w:rsidTr="00915818">
        <w:tc>
          <w:tcPr>
            <w:tcW w:w="4621" w:type="dxa"/>
          </w:tcPr>
          <w:p w14:paraId="3C009FC1" w14:textId="77777777" w:rsidR="00915818" w:rsidRPr="00915818" w:rsidRDefault="00915818" w:rsidP="00956C8D">
            <w:r w:rsidRPr="00915818">
              <w:t>1 beaker/ bottle for developing TLC plate</w:t>
            </w:r>
          </w:p>
        </w:tc>
        <w:tc>
          <w:tcPr>
            <w:tcW w:w="4621" w:type="dxa"/>
          </w:tcPr>
          <w:p w14:paraId="7EFD813B" w14:textId="77777777" w:rsidR="00915818" w:rsidRPr="00915818" w:rsidRDefault="00915818" w:rsidP="00956C8D">
            <w:r w:rsidRPr="00915818">
              <w:t>1 glass bottle with lid for visualisation of TLC plate</w:t>
            </w:r>
          </w:p>
        </w:tc>
      </w:tr>
      <w:tr w:rsidR="00915818" w:rsidRPr="00915818" w14:paraId="0B7B0CCA" w14:textId="77777777" w:rsidTr="00915818">
        <w:tc>
          <w:tcPr>
            <w:tcW w:w="4621" w:type="dxa"/>
          </w:tcPr>
          <w:p w14:paraId="4CB89DCA" w14:textId="77777777" w:rsidR="00915818" w:rsidRPr="00915818" w:rsidRDefault="00915818" w:rsidP="00956C8D">
            <w:r w:rsidRPr="00915818">
              <w:t>Hair dryer</w:t>
            </w:r>
          </w:p>
        </w:tc>
        <w:tc>
          <w:tcPr>
            <w:tcW w:w="4621" w:type="dxa"/>
          </w:tcPr>
          <w:p w14:paraId="618A235A" w14:textId="77777777" w:rsidR="00915818" w:rsidRPr="00915818" w:rsidRDefault="00915818" w:rsidP="00956C8D"/>
        </w:tc>
      </w:tr>
    </w:tbl>
    <w:p w14:paraId="0895BD14" w14:textId="77777777" w:rsidR="008840F6" w:rsidRPr="00915818" w:rsidRDefault="008840F6" w:rsidP="008840F6">
      <w:r>
        <w:t xml:space="preserve">* 6 parts </w:t>
      </w:r>
      <w:proofErr w:type="gramStart"/>
      <w:r w:rsidRPr="00915818">
        <w:t>Water</w:t>
      </w:r>
      <w:proofErr w:type="gramEnd"/>
      <w:r w:rsidRPr="00915818">
        <w:t>:</w:t>
      </w:r>
      <w:r>
        <w:t xml:space="preserve"> 1 part </w:t>
      </w:r>
      <w:r w:rsidRPr="00915818">
        <w:t>2</w:t>
      </w:r>
      <w:r>
        <w:t xml:space="preserve"> mol </w:t>
      </w:r>
      <w:r w:rsidRPr="00066C49">
        <w:t>l</w:t>
      </w:r>
      <w:r w:rsidRPr="00066C49">
        <w:rPr>
          <w:vertAlign w:val="superscript"/>
        </w:rPr>
        <w:t>-1</w:t>
      </w:r>
      <w:r>
        <w:t xml:space="preserve"> a</w:t>
      </w:r>
      <w:r w:rsidRPr="00915818">
        <w:t xml:space="preserve">mmonia </w:t>
      </w:r>
    </w:p>
    <w:p w14:paraId="39BFD387" w14:textId="2D0BE94F" w:rsidR="008840F6" w:rsidRPr="008840F6" w:rsidRDefault="008840F6" w:rsidP="00915818">
      <w:pPr>
        <w:rPr>
          <w:b/>
          <w:bCs w:val="0"/>
        </w:rPr>
      </w:pPr>
      <w:r w:rsidRPr="008840F6">
        <w:rPr>
          <w:b/>
          <w:bCs w:val="0"/>
        </w:rPr>
        <w:lastRenderedPageBreak/>
        <w:t>Method</w:t>
      </w:r>
    </w:p>
    <w:p w14:paraId="30A279B4" w14:textId="1E64F7C2" w:rsidR="008840F6" w:rsidRDefault="008840F6" w:rsidP="006D3EE9">
      <w:pPr>
        <w:pStyle w:val="ListParagraph"/>
        <w:numPr>
          <w:ilvl w:val="0"/>
          <w:numId w:val="37"/>
        </w:numPr>
        <w:ind w:left="714" w:hanging="357"/>
        <w:contextualSpacing w:val="0"/>
      </w:pPr>
      <w:r w:rsidRPr="00915818">
        <w:t>Dissolve a small amount of caffeine in hot ethanol and spot the TLC plate</w:t>
      </w:r>
      <w:r>
        <w:t xml:space="preserve"> with it</w:t>
      </w:r>
      <w:r w:rsidR="006D3EE9">
        <w:t>: a s</w:t>
      </w:r>
      <w:r>
        <w:t>mall spot near botto</w:t>
      </w:r>
      <w:r w:rsidR="006D3EE9">
        <w:t>m</w:t>
      </w:r>
      <w:r>
        <w:t xml:space="preserve"> of sheet.</w:t>
      </w:r>
    </w:p>
    <w:p w14:paraId="15CA3065" w14:textId="4FA14D9F" w:rsidR="006D3EE9" w:rsidRDefault="006D3EE9" w:rsidP="006D3EE9">
      <w:pPr>
        <w:pStyle w:val="ListParagraph"/>
        <w:numPr>
          <w:ilvl w:val="0"/>
          <w:numId w:val="37"/>
        </w:numPr>
        <w:ind w:left="714" w:hanging="357"/>
        <w:contextualSpacing w:val="0"/>
      </w:pPr>
      <w:r w:rsidRPr="00915818">
        <w:t>Add the solvent to the beaker/bottle and run the TLC plate.</w:t>
      </w:r>
    </w:p>
    <w:p w14:paraId="4C7F0256" w14:textId="3F896D0B" w:rsidR="006D3EE9" w:rsidRDefault="006D3EE9" w:rsidP="006D3EE9">
      <w:pPr>
        <w:pStyle w:val="ListParagraph"/>
        <w:numPr>
          <w:ilvl w:val="0"/>
          <w:numId w:val="37"/>
        </w:numPr>
        <w:ind w:left="714" w:hanging="357"/>
        <w:contextualSpacing w:val="0"/>
      </w:pPr>
      <w:r w:rsidRPr="00915818">
        <w:t>When complete remove the plate from the beaker and dry with a hair dryer.</w:t>
      </w:r>
    </w:p>
    <w:p w14:paraId="390CBFC2" w14:textId="77777777" w:rsidR="00915818" w:rsidRPr="00915818" w:rsidRDefault="00915818" w:rsidP="00915818"/>
    <w:p w14:paraId="39253A7C" w14:textId="77777777" w:rsidR="00915818" w:rsidRPr="006D3EE9" w:rsidRDefault="00915818" w:rsidP="00915818">
      <w:pPr>
        <w:rPr>
          <w:b/>
          <w:bCs w:val="0"/>
        </w:rPr>
      </w:pPr>
      <w:r w:rsidRPr="006D3EE9">
        <w:rPr>
          <w:b/>
          <w:bCs w:val="0"/>
        </w:rPr>
        <w:t>Visualisation</w:t>
      </w:r>
    </w:p>
    <w:p w14:paraId="60C229C0" w14:textId="787114CE" w:rsidR="000E24D6" w:rsidRDefault="006D3EE9" w:rsidP="00915818">
      <w:r>
        <w:t>Place</w:t>
      </w:r>
      <w:r w:rsidR="00915818" w:rsidRPr="00915818">
        <w:t xml:space="preserve"> a few iodine crystals and the dry TLC plate </w:t>
      </w:r>
      <w:r>
        <w:t>in a small</w:t>
      </w:r>
      <w:r w:rsidR="00915818" w:rsidRPr="00915818">
        <w:t xml:space="preserve"> bottle and tighten the lid.  </w:t>
      </w:r>
      <w:r w:rsidR="000E24D6">
        <w:t>The iodine fumes will react with the caffeine to leave a spot.</w:t>
      </w:r>
    </w:p>
    <w:p w14:paraId="76A1FCFF" w14:textId="33366662" w:rsidR="000E24D6" w:rsidRDefault="000E24D6" w:rsidP="00915818">
      <w:r>
        <w:t>The distance travelled can be compared with pure caffeine.</w:t>
      </w:r>
    </w:p>
    <w:p w14:paraId="64418C0C" w14:textId="63EB9BBA" w:rsidR="00915818" w:rsidRPr="00915818" w:rsidRDefault="00915818" w:rsidP="00915818">
      <w:r w:rsidRPr="00915818">
        <w:t xml:space="preserve">To speed up the process the bottle can be placed in a beaker of hot water. </w:t>
      </w:r>
    </w:p>
    <w:p w14:paraId="3FCE1E50" w14:textId="41A6A2DE" w:rsidR="006E7A5F" w:rsidRPr="00915818" w:rsidRDefault="00915818" w:rsidP="00915818">
      <w:r w:rsidRPr="00915818">
        <w:t>NB circle the spot with a pencil after removing from the visualisation bottle as the iodine stain does fade over time.</w:t>
      </w:r>
    </w:p>
    <w:p w14:paraId="0A31259D" w14:textId="77777777" w:rsidR="00235AA2" w:rsidRDefault="00235AA2" w:rsidP="009251FC"/>
    <w:p w14:paraId="17747C71" w14:textId="77777777" w:rsidR="0072017A" w:rsidRPr="00A80ECE" w:rsidRDefault="0072017A" w:rsidP="009251FC">
      <w:pPr>
        <w:pStyle w:val="Heading2"/>
      </w:pPr>
      <w:r w:rsidRPr="00A80ECE">
        <w:t>Safety</w:t>
      </w:r>
    </w:p>
    <w:p w14:paraId="6AD6AA8E" w14:textId="2B6816C8" w:rsidR="0072017A" w:rsidRPr="00987322" w:rsidRDefault="0072017A" w:rsidP="009251FC">
      <w:pPr>
        <w:pStyle w:val="NormalWeb"/>
      </w:pPr>
      <w:r w:rsidRPr="00987322">
        <w:rPr>
          <w:rStyle w:val="Strong"/>
          <w:rFonts w:eastAsiaTheme="majorEastAsia"/>
          <w:b w:val="0"/>
          <w:bCs/>
        </w:rPr>
        <w:t xml:space="preserve">Ethyl </w:t>
      </w:r>
      <w:r w:rsidR="00F30E17" w:rsidRPr="00151EAC">
        <w:t>Ethanoate</w:t>
      </w:r>
      <w:r w:rsidR="00F30E17" w:rsidRPr="00987322">
        <w:rPr>
          <w:rStyle w:val="Strong"/>
          <w:rFonts w:eastAsiaTheme="majorEastAsia"/>
          <w:b w:val="0"/>
          <w:bCs/>
        </w:rPr>
        <w:t xml:space="preserve"> </w:t>
      </w:r>
      <w:r w:rsidRPr="00987322">
        <w:rPr>
          <w:rStyle w:val="Strong"/>
          <w:rFonts w:eastAsiaTheme="majorEastAsia"/>
          <w:b w:val="0"/>
          <w:bCs/>
        </w:rPr>
        <w:t>is a highly flammable and is an irritant</w:t>
      </w:r>
      <w:r w:rsidRPr="00987322">
        <w:t xml:space="preserve"> to the respiratory tract, mucous membranes, eyes and gums. </w:t>
      </w:r>
      <w:r>
        <w:t>Keep away from sources of ignition.</w:t>
      </w:r>
    </w:p>
    <w:p w14:paraId="4859E992" w14:textId="77777777" w:rsidR="0072017A" w:rsidRDefault="0072017A" w:rsidP="009251FC">
      <w:pPr>
        <w:pStyle w:val="NormalWeb"/>
      </w:pPr>
      <w:r>
        <w:t>Ethanol is highly flammable. Keep away from sources of ignition.</w:t>
      </w:r>
    </w:p>
    <w:p w14:paraId="6E114FC3" w14:textId="36727DAB" w:rsidR="009251FC" w:rsidRDefault="009251FC">
      <w:pPr>
        <w:spacing w:after="160" w:line="259" w:lineRule="auto"/>
        <w:rPr>
          <w:rFonts w:cs="Times New Roman"/>
          <w:b/>
          <w:bCs w:val="0"/>
          <w:color w:val="365F91" w:themeColor="accent1" w:themeShade="BF"/>
          <w:sz w:val="32"/>
          <w:szCs w:val="32"/>
        </w:rPr>
      </w:pPr>
      <w:r>
        <w:br w:type="page"/>
      </w:r>
    </w:p>
    <w:p w14:paraId="614BE415" w14:textId="5B16BE45" w:rsidR="00161F8F" w:rsidRDefault="009251FC" w:rsidP="009251FC">
      <w:pPr>
        <w:pStyle w:val="Heading5"/>
      </w:pPr>
      <w:r>
        <w:lastRenderedPageBreak/>
        <w:t>Technician Guide</w:t>
      </w:r>
    </w:p>
    <w:p w14:paraId="33F03F78" w14:textId="35641854" w:rsidR="009251FC" w:rsidRDefault="009251FC" w:rsidP="00785916">
      <w:pPr>
        <w:pStyle w:val="Heading2"/>
      </w:pPr>
      <w:r>
        <w:t>Each group will need</w:t>
      </w:r>
    </w:p>
    <w:tbl>
      <w:tblPr>
        <w:tblStyle w:val="TableGrid"/>
        <w:tblW w:w="0" w:type="auto"/>
        <w:tblInd w:w="360" w:type="dxa"/>
        <w:tblLook w:val="04A0" w:firstRow="1" w:lastRow="0" w:firstColumn="1" w:lastColumn="0" w:noHBand="0" w:noVBand="1"/>
      </w:tblPr>
      <w:tblGrid>
        <w:gridCol w:w="4436"/>
        <w:gridCol w:w="4446"/>
      </w:tblGrid>
      <w:tr w:rsidR="00312CB2" w:rsidRPr="00151EAC" w14:paraId="55254A8B" w14:textId="77777777" w:rsidTr="000E24D6">
        <w:tc>
          <w:tcPr>
            <w:tcW w:w="4436" w:type="dxa"/>
          </w:tcPr>
          <w:p w14:paraId="6FA7DA90" w14:textId="6B6BA436" w:rsidR="00312CB2" w:rsidRPr="00151EAC" w:rsidRDefault="00312CB2" w:rsidP="00C810BE">
            <w:r>
              <w:t xml:space="preserve">10 </w:t>
            </w:r>
            <w:r w:rsidRPr="00151EAC">
              <w:t xml:space="preserve">Caffeine pills (each pill contains 50mg </w:t>
            </w:r>
            <w:proofErr w:type="gramStart"/>
            <w:r w:rsidRPr="00151EAC">
              <w:t>caffeine)</w:t>
            </w:r>
            <w:r>
              <w:t>*</w:t>
            </w:r>
            <w:proofErr w:type="gramEnd"/>
          </w:p>
        </w:tc>
        <w:tc>
          <w:tcPr>
            <w:tcW w:w="4446" w:type="dxa"/>
          </w:tcPr>
          <w:p w14:paraId="1578C4DF" w14:textId="77777777" w:rsidR="00312CB2" w:rsidRPr="00151EAC" w:rsidRDefault="00312CB2" w:rsidP="00C810BE">
            <w:r w:rsidRPr="00151EAC">
              <w:t>2</w:t>
            </w:r>
            <w:r>
              <w:t xml:space="preserve"> </w:t>
            </w:r>
            <w:r w:rsidRPr="00151EAC">
              <w:t>g Sodium carbonate</w:t>
            </w:r>
          </w:p>
        </w:tc>
      </w:tr>
      <w:tr w:rsidR="00312CB2" w:rsidRPr="00151EAC" w14:paraId="23C74A8D" w14:textId="77777777" w:rsidTr="000E24D6">
        <w:tc>
          <w:tcPr>
            <w:tcW w:w="4436" w:type="dxa"/>
          </w:tcPr>
          <w:p w14:paraId="12A9A4CB" w14:textId="17D41714" w:rsidR="00312CB2" w:rsidRPr="00151EAC" w:rsidRDefault="00312CB2" w:rsidP="00C810BE">
            <w:r w:rsidRPr="00151EAC">
              <w:t>~8</w:t>
            </w:r>
            <w:r>
              <w:t xml:space="preserve"> </w:t>
            </w:r>
            <w:r w:rsidRPr="00151EAC">
              <w:t>g Anhydrous sodium sulphate</w:t>
            </w:r>
            <w:r w:rsidR="00CD58E2">
              <w:t>**</w:t>
            </w:r>
          </w:p>
        </w:tc>
        <w:tc>
          <w:tcPr>
            <w:tcW w:w="4446" w:type="dxa"/>
          </w:tcPr>
          <w:p w14:paraId="1123C19C" w14:textId="77777777" w:rsidR="00312CB2" w:rsidRPr="00151EAC" w:rsidRDefault="00312CB2" w:rsidP="00C810BE">
            <w:r w:rsidRPr="00151EAC">
              <w:t>50</w:t>
            </w:r>
            <w:r>
              <w:t xml:space="preserve"> </w:t>
            </w:r>
            <w:r w:rsidRPr="00151EAC">
              <w:t>cm</w:t>
            </w:r>
            <w:r w:rsidRPr="00151EAC">
              <w:rPr>
                <w:vertAlign w:val="superscript"/>
              </w:rPr>
              <w:t>3</w:t>
            </w:r>
            <w:r w:rsidRPr="00151EAC">
              <w:t xml:space="preserve"> Ethyl Ethanoate</w:t>
            </w:r>
          </w:p>
        </w:tc>
      </w:tr>
      <w:tr w:rsidR="00312CB2" w:rsidRPr="00151EAC" w14:paraId="4FD71614" w14:textId="77777777" w:rsidTr="000E24D6">
        <w:tc>
          <w:tcPr>
            <w:tcW w:w="4436" w:type="dxa"/>
          </w:tcPr>
          <w:p w14:paraId="2F83C4A3" w14:textId="77777777" w:rsidR="00312CB2" w:rsidRPr="00151EAC" w:rsidRDefault="00312CB2" w:rsidP="00C810BE">
            <w:r w:rsidRPr="00151EAC">
              <w:t>50</w:t>
            </w:r>
            <w:r>
              <w:t xml:space="preserve"> </w:t>
            </w:r>
            <w:r w:rsidRPr="00151EAC">
              <w:t>cm</w:t>
            </w:r>
            <w:r w:rsidRPr="00151EAC">
              <w:rPr>
                <w:vertAlign w:val="superscript"/>
              </w:rPr>
              <w:t>3</w:t>
            </w:r>
            <w:r w:rsidRPr="00151EAC">
              <w:t xml:space="preserve"> Ethanol</w:t>
            </w:r>
          </w:p>
        </w:tc>
        <w:tc>
          <w:tcPr>
            <w:tcW w:w="4446" w:type="dxa"/>
          </w:tcPr>
          <w:p w14:paraId="6D1B6AA4" w14:textId="77777777" w:rsidR="00312CB2" w:rsidRPr="00151EAC" w:rsidRDefault="00312CB2" w:rsidP="00C810BE">
            <w:r w:rsidRPr="00151EAC">
              <w:t>Separating funnel</w:t>
            </w:r>
          </w:p>
        </w:tc>
      </w:tr>
      <w:tr w:rsidR="00312CB2" w:rsidRPr="00151EAC" w14:paraId="3DB49335" w14:textId="77777777" w:rsidTr="000E24D6">
        <w:tc>
          <w:tcPr>
            <w:tcW w:w="4436" w:type="dxa"/>
          </w:tcPr>
          <w:p w14:paraId="0976EAE4" w14:textId="77777777" w:rsidR="00312CB2" w:rsidRPr="00151EAC" w:rsidRDefault="00312CB2" w:rsidP="00C810BE">
            <w:r w:rsidRPr="00151EAC">
              <w:t>250</w:t>
            </w:r>
            <w:r>
              <w:t xml:space="preserve"> </w:t>
            </w:r>
            <w:r w:rsidRPr="00151EAC">
              <w:t>cm</w:t>
            </w:r>
            <w:r w:rsidRPr="00151EAC">
              <w:rPr>
                <w:vertAlign w:val="superscript"/>
              </w:rPr>
              <w:t>3</w:t>
            </w:r>
            <w:r w:rsidRPr="00151EAC">
              <w:t xml:space="preserve"> beakers</w:t>
            </w:r>
            <w:r>
              <w:t xml:space="preserve"> (x3)</w:t>
            </w:r>
          </w:p>
        </w:tc>
        <w:tc>
          <w:tcPr>
            <w:tcW w:w="4446" w:type="dxa"/>
          </w:tcPr>
          <w:p w14:paraId="321DD657" w14:textId="77777777" w:rsidR="00312CB2" w:rsidRPr="00151EAC" w:rsidRDefault="00312CB2" w:rsidP="00C810BE">
            <w:pPr>
              <w:rPr>
                <w:rFonts w:cs="Times New Roman"/>
              </w:rPr>
            </w:pPr>
            <w:r w:rsidRPr="00151EAC">
              <w:rPr>
                <w:rFonts w:cs="Times New Roman"/>
              </w:rPr>
              <w:t>50</w:t>
            </w:r>
            <w:r>
              <w:rPr>
                <w:rFonts w:cs="Times New Roman"/>
              </w:rPr>
              <w:t xml:space="preserve">/100 </w:t>
            </w:r>
            <w:r w:rsidRPr="00151EAC">
              <w:t>cm</w:t>
            </w:r>
            <w:r w:rsidRPr="00151EAC">
              <w:rPr>
                <w:vertAlign w:val="superscript"/>
              </w:rPr>
              <w:t xml:space="preserve">3 </w:t>
            </w:r>
            <w:r w:rsidRPr="00151EAC">
              <w:t>Measuring Cylinder</w:t>
            </w:r>
            <w:r>
              <w:t xml:space="preserve"> (x2)</w:t>
            </w:r>
          </w:p>
        </w:tc>
      </w:tr>
      <w:tr w:rsidR="00312CB2" w:rsidRPr="00151EAC" w14:paraId="1F27EC4E" w14:textId="77777777" w:rsidTr="000E24D6">
        <w:tc>
          <w:tcPr>
            <w:tcW w:w="4436" w:type="dxa"/>
          </w:tcPr>
          <w:p w14:paraId="53803CA8" w14:textId="77777777" w:rsidR="00312CB2" w:rsidRPr="00151EAC" w:rsidRDefault="00312CB2" w:rsidP="00C810BE">
            <w:r w:rsidRPr="00151EAC">
              <w:t>Bunsen burner, tripod &amp; gauze or hotplate</w:t>
            </w:r>
          </w:p>
        </w:tc>
        <w:tc>
          <w:tcPr>
            <w:tcW w:w="4446" w:type="dxa"/>
          </w:tcPr>
          <w:p w14:paraId="79A3E227" w14:textId="77777777" w:rsidR="00312CB2" w:rsidRPr="00151EAC" w:rsidRDefault="00312CB2" w:rsidP="00C810BE">
            <w:r w:rsidRPr="00151EAC">
              <w:t>Evaporating dish / crystallising basin</w:t>
            </w:r>
          </w:p>
        </w:tc>
      </w:tr>
      <w:tr w:rsidR="00312CB2" w:rsidRPr="00151EAC" w14:paraId="3103A2D0" w14:textId="77777777" w:rsidTr="000E24D6">
        <w:tc>
          <w:tcPr>
            <w:tcW w:w="4436" w:type="dxa"/>
          </w:tcPr>
          <w:p w14:paraId="59A122CF" w14:textId="77777777" w:rsidR="00312CB2" w:rsidRPr="00151EAC" w:rsidRDefault="00312CB2" w:rsidP="00C810BE">
            <w:r w:rsidRPr="00151EAC">
              <w:t>Filter funnel &amp; paper</w:t>
            </w:r>
          </w:p>
        </w:tc>
        <w:tc>
          <w:tcPr>
            <w:tcW w:w="4446" w:type="dxa"/>
          </w:tcPr>
          <w:p w14:paraId="15C13B10" w14:textId="77777777" w:rsidR="00312CB2" w:rsidRPr="00151EAC" w:rsidRDefault="00312CB2" w:rsidP="00C810BE">
            <w:r w:rsidRPr="00151EAC">
              <w:t>Small Buchner / Hirsch funnel, filter paper and vacuum pump.</w:t>
            </w:r>
          </w:p>
        </w:tc>
      </w:tr>
      <w:tr w:rsidR="00312CB2" w:rsidRPr="00151EAC" w14:paraId="6A3D9CE6" w14:textId="77777777" w:rsidTr="000E24D6">
        <w:tc>
          <w:tcPr>
            <w:tcW w:w="4436" w:type="dxa"/>
          </w:tcPr>
          <w:p w14:paraId="7389E2C5" w14:textId="77777777" w:rsidR="00312CB2" w:rsidRPr="00151EAC" w:rsidRDefault="00312CB2" w:rsidP="00C810BE">
            <w:r w:rsidRPr="00151EAC">
              <w:t>Ice bath and ice</w:t>
            </w:r>
          </w:p>
        </w:tc>
        <w:tc>
          <w:tcPr>
            <w:tcW w:w="4446" w:type="dxa"/>
          </w:tcPr>
          <w:p w14:paraId="0BCD9E46" w14:textId="77777777" w:rsidR="00312CB2" w:rsidRPr="00151EAC" w:rsidRDefault="00312CB2" w:rsidP="00C810BE">
            <w:r w:rsidRPr="00151EAC">
              <w:t>Balance</w:t>
            </w:r>
          </w:p>
        </w:tc>
      </w:tr>
      <w:tr w:rsidR="00312CB2" w:rsidRPr="00151EAC" w14:paraId="50577E5A" w14:textId="77777777" w:rsidTr="000E24D6">
        <w:tc>
          <w:tcPr>
            <w:tcW w:w="4436" w:type="dxa"/>
          </w:tcPr>
          <w:p w14:paraId="58B9099B" w14:textId="77777777" w:rsidR="00312CB2" w:rsidRPr="00151EAC" w:rsidRDefault="00312CB2" w:rsidP="00C810BE">
            <w:r w:rsidRPr="00151EAC">
              <w:t>Spatula</w:t>
            </w:r>
          </w:p>
        </w:tc>
        <w:tc>
          <w:tcPr>
            <w:tcW w:w="4446" w:type="dxa"/>
          </w:tcPr>
          <w:p w14:paraId="4DB26848" w14:textId="77777777" w:rsidR="00312CB2" w:rsidRPr="00151EAC" w:rsidRDefault="00312CB2" w:rsidP="00C810BE">
            <w:r>
              <w:t>Access to a k</w:t>
            </w:r>
            <w:r w:rsidRPr="00151EAC">
              <w:t>ettle</w:t>
            </w:r>
          </w:p>
        </w:tc>
      </w:tr>
      <w:tr w:rsidR="00312CB2" w:rsidRPr="00151EAC" w14:paraId="53775142" w14:textId="77777777" w:rsidTr="000E24D6">
        <w:tc>
          <w:tcPr>
            <w:tcW w:w="4436" w:type="dxa"/>
          </w:tcPr>
          <w:p w14:paraId="479727A0" w14:textId="77777777" w:rsidR="00312CB2" w:rsidRPr="00151EAC" w:rsidRDefault="00312CB2" w:rsidP="00C810BE">
            <w:r w:rsidRPr="00151EAC">
              <w:t>Stirring rod</w:t>
            </w:r>
          </w:p>
        </w:tc>
        <w:tc>
          <w:tcPr>
            <w:tcW w:w="4446" w:type="dxa"/>
          </w:tcPr>
          <w:p w14:paraId="0CD7F24E" w14:textId="77777777" w:rsidR="00312CB2" w:rsidRPr="00151EAC" w:rsidRDefault="00312CB2" w:rsidP="00C810BE">
            <w:r w:rsidRPr="00151EAC">
              <w:t>100</w:t>
            </w:r>
            <w:r>
              <w:t xml:space="preserve"> </w:t>
            </w:r>
            <w:r w:rsidRPr="00151EAC">
              <w:t>cm</w:t>
            </w:r>
            <w:r w:rsidRPr="00151EAC">
              <w:rPr>
                <w:vertAlign w:val="superscript"/>
              </w:rPr>
              <w:t>3</w:t>
            </w:r>
            <w:r w:rsidRPr="00151EAC">
              <w:t xml:space="preserve"> Conical flask and stopper (x2)</w:t>
            </w:r>
          </w:p>
        </w:tc>
      </w:tr>
      <w:tr w:rsidR="00312CB2" w:rsidRPr="00151EAC" w14:paraId="2672A9FE" w14:textId="77777777" w:rsidTr="000E24D6">
        <w:tc>
          <w:tcPr>
            <w:tcW w:w="4436" w:type="dxa"/>
          </w:tcPr>
          <w:p w14:paraId="2375304A" w14:textId="77777777" w:rsidR="00312CB2" w:rsidRPr="00151EAC" w:rsidRDefault="00312CB2" w:rsidP="00C810BE">
            <w:pPr>
              <w:rPr>
                <w:rFonts w:cs="Times New Roman"/>
              </w:rPr>
            </w:pPr>
            <w:r w:rsidRPr="00151EAC">
              <w:t>1</w:t>
            </w:r>
            <w:r w:rsidRPr="00151EAC">
              <w:rPr>
                <w:rFonts w:cs="Times New Roman"/>
              </w:rPr>
              <w:t>00</w:t>
            </w:r>
            <w:r>
              <w:rPr>
                <w:rFonts w:cs="Times New Roman"/>
              </w:rPr>
              <w:t xml:space="preserve"> </w:t>
            </w:r>
            <w:r w:rsidRPr="00151EAC">
              <w:t>cm</w:t>
            </w:r>
            <w:r w:rsidRPr="00151EAC">
              <w:rPr>
                <w:vertAlign w:val="superscript"/>
              </w:rPr>
              <w:t>3</w:t>
            </w:r>
            <w:r w:rsidRPr="00151EAC">
              <w:t xml:space="preserve"> beaker (x2)</w:t>
            </w:r>
          </w:p>
        </w:tc>
        <w:tc>
          <w:tcPr>
            <w:tcW w:w="4446" w:type="dxa"/>
          </w:tcPr>
          <w:p w14:paraId="61CA3C28" w14:textId="77777777" w:rsidR="00312CB2" w:rsidRPr="00151EAC" w:rsidRDefault="00312CB2" w:rsidP="00C810BE">
            <w:r w:rsidRPr="00151EAC">
              <w:t>Cotton wool</w:t>
            </w:r>
          </w:p>
        </w:tc>
      </w:tr>
      <w:tr w:rsidR="00312CB2" w:rsidRPr="00151EAC" w14:paraId="0C7D28AB" w14:textId="77777777" w:rsidTr="000E24D6">
        <w:tc>
          <w:tcPr>
            <w:tcW w:w="4436" w:type="dxa"/>
          </w:tcPr>
          <w:p w14:paraId="17F0387D" w14:textId="77777777" w:rsidR="00312CB2" w:rsidRPr="00151EAC" w:rsidRDefault="00312CB2" w:rsidP="00C810BE">
            <w:r w:rsidRPr="00151EAC">
              <w:t>Pasteur pipettes</w:t>
            </w:r>
          </w:p>
        </w:tc>
        <w:tc>
          <w:tcPr>
            <w:tcW w:w="4446" w:type="dxa"/>
          </w:tcPr>
          <w:p w14:paraId="75B3C443" w14:textId="77777777" w:rsidR="00312CB2" w:rsidRPr="00151EAC" w:rsidRDefault="00312CB2" w:rsidP="00C810BE">
            <w:r>
              <w:t>Clamp and stand</w:t>
            </w:r>
          </w:p>
        </w:tc>
      </w:tr>
      <w:tr w:rsidR="000E24D6" w:rsidRPr="000E24D6" w14:paraId="7F175398" w14:textId="77777777" w:rsidTr="000E24D6">
        <w:tc>
          <w:tcPr>
            <w:tcW w:w="4436" w:type="dxa"/>
          </w:tcPr>
          <w:p w14:paraId="6A0C12CA" w14:textId="480C9A5F" w:rsidR="000E24D6" w:rsidRPr="000E24D6" w:rsidRDefault="000E24D6" w:rsidP="00C810BE">
            <w:pPr>
              <w:rPr>
                <w:b/>
                <w:bCs w:val="0"/>
              </w:rPr>
            </w:pPr>
            <w:r w:rsidRPr="000E24D6">
              <w:rPr>
                <w:b/>
                <w:bCs w:val="0"/>
              </w:rPr>
              <w:t>For TLC</w:t>
            </w:r>
          </w:p>
        </w:tc>
        <w:tc>
          <w:tcPr>
            <w:tcW w:w="4446" w:type="dxa"/>
          </w:tcPr>
          <w:p w14:paraId="6C39C3BE" w14:textId="77777777" w:rsidR="000E24D6" w:rsidRPr="000E24D6" w:rsidRDefault="000E24D6" w:rsidP="00C810BE">
            <w:pPr>
              <w:rPr>
                <w:b/>
                <w:bCs w:val="0"/>
              </w:rPr>
            </w:pPr>
          </w:p>
        </w:tc>
      </w:tr>
      <w:tr w:rsidR="000E24D6" w:rsidRPr="00915818" w14:paraId="73477AAD" w14:textId="77777777" w:rsidTr="000E24D6">
        <w:tc>
          <w:tcPr>
            <w:tcW w:w="4436" w:type="dxa"/>
          </w:tcPr>
          <w:p w14:paraId="790829DC" w14:textId="77777777" w:rsidR="000E24D6" w:rsidRPr="00915818" w:rsidRDefault="000E24D6" w:rsidP="00C810BE">
            <w:r w:rsidRPr="00915818">
              <w:t xml:space="preserve">TLC sheet cut to size </w:t>
            </w:r>
            <w:r>
              <w:t>if needed</w:t>
            </w:r>
          </w:p>
        </w:tc>
        <w:tc>
          <w:tcPr>
            <w:tcW w:w="4446" w:type="dxa"/>
          </w:tcPr>
          <w:p w14:paraId="493AE3F1" w14:textId="77777777" w:rsidR="000E24D6" w:rsidRPr="00915818" w:rsidRDefault="000E24D6" w:rsidP="00C810BE">
            <w:r w:rsidRPr="00915818">
              <w:t>Ethanol</w:t>
            </w:r>
          </w:p>
        </w:tc>
      </w:tr>
      <w:tr w:rsidR="000E24D6" w:rsidRPr="00915818" w14:paraId="2E25A48D" w14:textId="77777777" w:rsidTr="000E24D6">
        <w:tc>
          <w:tcPr>
            <w:tcW w:w="4436" w:type="dxa"/>
          </w:tcPr>
          <w:p w14:paraId="183A2ECB" w14:textId="3FEF53F0" w:rsidR="000E24D6" w:rsidRPr="00915818" w:rsidRDefault="000E24D6" w:rsidP="00C810BE">
            <w:r>
              <w:t>TLC s</w:t>
            </w:r>
            <w:r w:rsidRPr="00915818">
              <w:t>olvent</w:t>
            </w:r>
            <w:r>
              <w:t>*</w:t>
            </w:r>
            <w:r w:rsidR="00186F82">
              <w:t>**</w:t>
            </w:r>
          </w:p>
        </w:tc>
        <w:tc>
          <w:tcPr>
            <w:tcW w:w="4446" w:type="dxa"/>
          </w:tcPr>
          <w:p w14:paraId="0B21E39D" w14:textId="77777777" w:rsidR="000E24D6" w:rsidRPr="00915818" w:rsidRDefault="000E24D6" w:rsidP="00C810BE">
            <w:r w:rsidRPr="00915818">
              <w:t>Iodine crystals</w:t>
            </w:r>
          </w:p>
        </w:tc>
      </w:tr>
      <w:tr w:rsidR="000E24D6" w:rsidRPr="00915818" w14:paraId="67FED814" w14:textId="77777777" w:rsidTr="000E24D6">
        <w:tc>
          <w:tcPr>
            <w:tcW w:w="4436" w:type="dxa"/>
          </w:tcPr>
          <w:p w14:paraId="752676A2" w14:textId="77777777" w:rsidR="000E24D6" w:rsidRPr="00915818" w:rsidRDefault="000E24D6" w:rsidP="00C810BE">
            <w:r w:rsidRPr="00915818">
              <w:t>1 beaker/ bottle for developing TLC plate</w:t>
            </w:r>
          </w:p>
        </w:tc>
        <w:tc>
          <w:tcPr>
            <w:tcW w:w="4446" w:type="dxa"/>
          </w:tcPr>
          <w:p w14:paraId="5FA214A5" w14:textId="77777777" w:rsidR="000E24D6" w:rsidRPr="00915818" w:rsidRDefault="000E24D6" w:rsidP="00C810BE">
            <w:r w:rsidRPr="00915818">
              <w:t>1 glass bottle with lid for visualisation of TLC plate</w:t>
            </w:r>
          </w:p>
        </w:tc>
      </w:tr>
      <w:tr w:rsidR="000E24D6" w:rsidRPr="00915818" w14:paraId="3DC4F351" w14:textId="77777777" w:rsidTr="000E24D6">
        <w:tc>
          <w:tcPr>
            <w:tcW w:w="4436" w:type="dxa"/>
          </w:tcPr>
          <w:p w14:paraId="36B464D0" w14:textId="77777777" w:rsidR="000E24D6" w:rsidRPr="00915818" w:rsidRDefault="000E24D6" w:rsidP="00C810BE">
            <w:r w:rsidRPr="00915818">
              <w:t>Hair dryer</w:t>
            </w:r>
          </w:p>
        </w:tc>
        <w:tc>
          <w:tcPr>
            <w:tcW w:w="4446" w:type="dxa"/>
          </w:tcPr>
          <w:p w14:paraId="418C4878" w14:textId="77777777" w:rsidR="000E24D6" w:rsidRPr="00915818" w:rsidRDefault="000E24D6" w:rsidP="00C810BE"/>
        </w:tc>
      </w:tr>
    </w:tbl>
    <w:p w14:paraId="7B7CB48C" w14:textId="77777777" w:rsidR="00785916" w:rsidRDefault="00785916" w:rsidP="00785916">
      <w:pPr>
        <w:tabs>
          <w:tab w:val="left" w:pos="993"/>
        </w:tabs>
        <w:spacing w:before="120"/>
        <w:ind w:left="993" w:hanging="993"/>
      </w:pPr>
    </w:p>
    <w:p w14:paraId="73D6B643" w14:textId="29429C8E" w:rsidR="009251FC" w:rsidRDefault="00312CB2" w:rsidP="00785916">
      <w:pPr>
        <w:tabs>
          <w:tab w:val="left" w:pos="993"/>
        </w:tabs>
        <w:spacing w:before="120"/>
        <w:ind w:left="993" w:hanging="993"/>
      </w:pPr>
      <w:r>
        <w:t xml:space="preserve">* </w:t>
      </w:r>
      <w:r w:rsidR="00CD58E2">
        <w:tab/>
      </w:r>
      <w:r>
        <w:t xml:space="preserve">More or fewer can be used but </w:t>
      </w:r>
      <w:r w:rsidR="00CD58E2">
        <w:t>if there are many fewer, the yield will be too low.</w:t>
      </w:r>
    </w:p>
    <w:p w14:paraId="747C41A2" w14:textId="5E5AF40A" w:rsidR="00CD58E2" w:rsidRDefault="00A921B7" w:rsidP="00785916">
      <w:pPr>
        <w:tabs>
          <w:tab w:val="left" w:pos="993"/>
        </w:tabs>
        <w:spacing w:before="120"/>
        <w:ind w:left="993" w:hanging="993"/>
      </w:pPr>
      <w:r>
        <w:t>*</w:t>
      </w:r>
      <w:proofErr w:type="gramStart"/>
      <w:r>
        <w:t xml:space="preserve">*  </w:t>
      </w:r>
      <w:r>
        <w:tab/>
      </w:r>
      <w:proofErr w:type="gramEnd"/>
      <w:r>
        <w:t xml:space="preserve">The exact amount will vary </w:t>
      </w:r>
      <w:r w:rsidR="008B2AD0">
        <w:t>–</w:t>
      </w:r>
      <w:r>
        <w:t xml:space="preserve"> </w:t>
      </w:r>
      <w:r w:rsidR="008B2AD0">
        <w:t>give then 8-10g</w:t>
      </w:r>
    </w:p>
    <w:p w14:paraId="59FFDA09" w14:textId="686AFB3E" w:rsidR="00186F82" w:rsidRPr="00915818" w:rsidRDefault="00186F82" w:rsidP="00186F82">
      <w:pPr>
        <w:tabs>
          <w:tab w:val="left" w:pos="993"/>
        </w:tabs>
        <w:spacing w:before="120"/>
        <w:ind w:left="993" w:hanging="993"/>
      </w:pPr>
      <w:r>
        <w:t>***</w:t>
      </w:r>
      <w:r>
        <w:tab/>
        <w:t xml:space="preserve">6 parts </w:t>
      </w:r>
      <w:proofErr w:type="gramStart"/>
      <w:r>
        <w:t>w</w:t>
      </w:r>
      <w:r w:rsidRPr="00915818">
        <w:t>ater</w:t>
      </w:r>
      <w:proofErr w:type="gramEnd"/>
      <w:r w:rsidRPr="00915818">
        <w:t>:</w:t>
      </w:r>
      <w:r>
        <w:t xml:space="preserve"> 1 part </w:t>
      </w:r>
      <w:r w:rsidRPr="00915818">
        <w:t>2</w:t>
      </w:r>
      <w:r>
        <w:t xml:space="preserve"> mol </w:t>
      </w:r>
      <w:r w:rsidRPr="00066C49">
        <w:t>l</w:t>
      </w:r>
      <w:r w:rsidRPr="00066C49">
        <w:rPr>
          <w:vertAlign w:val="superscript"/>
        </w:rPr>
        <w:t>-1</w:t>
      </w:r>
      <w:r>
        <w:t xml:space="preserve"> a</w:t>
      </w:r>
      <w:r w:rsidRPr="00915818">
        <w:t xml:space="preserve">mmonia </w:t>
      </w:r>
    </w:p>
    <w:p w14:paraId="07F9B902" w14:textId="475C69FB" w:rsidR="00186F82" w:rsidRDefault="00186F82" w:rsidP="00785916">
      <w:pPr>
        <w:tabs>
          <w:tab w:val="left" w:pos="993"/>
        </w:tabs>
        <w:spacing w:before="120"/>
        <w:ind w:left="993" w:hanging="993"/>
      </w:pPr>
    </w:p>
    <w:p w14:paraId="1257A58B" w14:textId="0F1ACE9E" w:rsidR="00785916" w:rsidRPr="00785916" w:rsidRDefault="00785916" w:rsidP="00785916">
      <w:pPr>
        <w:tabs>
          <w:tab w:val="left" w:pos="993"/>
        </w:tabs>
        <w:spacing w:before="120"/>
        <w:ind w:left="993" w:hanging="993"/>
      </w:pPr>
      <w:r w:rsidRPr="00785916">
        <w:t xml:space="preserve">Note 1: </w:t>
      </w:r>
      <w:r>
        <w:tab/>
      </w:r>
      <w:r w:rsidRPr="00785916">
        <w:t>If the caffeine is extracted from other sources, like tea, there could well be impurities present. In this case rapidly filter the hot solution through a small plug of cotton wool in a Pasteur pipette before step 3.</w:t>
      </w:r>
    </w:p>
    <w:p w14:paraId="477682B6" w14:textId="12753335" w:rsidR="00785916" w:rsidRPr="00785916" w:rsidRDefault="00785916" w:rsidP="00785916">
      <w:pPr>
        <w:tabs>
          <w:tab w:val="left" w:pos="993"/>
        </w:tabs>
        <w:spacing w:before="120"/>
        <w:ind w:left="993" w:hanging="993"/>
      </w:pPr>
      <w:r w:rsidRPr="00785916">
        <w:t>Note 2:</w:t>
      </w:r>
      <w:r>
        <w:tab/>
      </w:r>
      <w:r w:rsidRPr="00785916">
        <w:t>To get a purer sample (when extracting from tea for instance), a final wash with ice-cold ethanol is a good idea. But this will reduce the yield.</w:t>
      </w:r>
    </w:p>
    <w:p w14:paraId="4234BC5E" w14:textId="6251027E" w:rsidR="00BE0FD9" w:rsidRDefault="00BE0FD9" w:rsidP="00785916">
      <w:pPr>
        <w:pStyle w:val="Heading5"/>
      </w:pPr>
      <w:r w:rsidRPr="00A80ECE">
        <w:lastRenderedPageBreak/>
        <w:t xml:space="preserve">Instructions </w:t>
      </w:r>
    </w:p>
    <w:p w14:paraId="4C2FE448" w14:textId="0BAB62CC" w:rsidR="00785916" w:rsidRPr="00785916" w:rsidRDefault="00785916" w:rsidP="00785916">
      <w:pPr>
        <w:pStyle w:val="Heading2"/>
        <w:rPr>
          <w:color w:val="002060"/>
        </w:rPr>
      </w:pPr>
      <w:r w:rsidRPr="00785916">
        <w:rPr>
          <w:color w:val="002060"/>
        </w:rPr>
        <w:t>Extraction</w:t>
      </w:r>
    </w:p>
    <w:p w14:paraId="7C2B2AC0" w14:textId="77777777" w:rsidR="00BE0FD9" w:rsidRDefault="00BE0FD9" w:rsidP="00BE0FD9">
      <w:pPr>
        <w:pStyle w:val="ListParagraph"/>
        <w:numPr>
          <w:ilvl w:val="0"/>
          <w:numId w:val="34"/>
        </w:numPr>
        <w:contextualSpacing w:val="0"/>
      </w:pPr>
      <w:r>
        <w:t>Add 50 cm</w:t>
      </w:r>
      <w:r w:rsidRPr="00211D09">
        <w:rPr>
          <w:vertAlign w:val="superscript"/>
        </w:rPr>
        <w:t>3</w:t>
      </w:r>
      <w:r>
        <w:t xml:space="preserve"> of boiling water (from a kettle) to 10 caffeine pills in a </w:t>
      </w:r>
      <w:r>
        <w:rPr>
          <w:rFonts w:cs="Times New Roman"/>
        </w:rPr>
        <w:t xml:space="preserve">250 </w:t>
      </w:r>
      <w:r>
        <w:t>cm</w:t>
      </w:r>
      <w:r w:rsidRPr="00211D09">
        <w:rPr>
          <w:vertAlign w:val="superscript"/>
        </w:rPr>
        <w:t>3</w:t>
      </w:r>
      <w:r>
        <w:rPr>
          <w:rFonts w:cs="Times New Roman"/>
        </w:rPr>
        <w:t xml:space="preserve"> </w:t>
      </w:r>
      <w:r>
        <w:t>beaker.</w:t>
      </w:r>
    </w:p>
    <w:p w14:paraId="1F140854" w14:textId="77777777" w:rsidR="00BE0FD9" w:rsidRDefault="00BE0FD9" w:rsidP="00BE0FD9">
      <w:pPr>
        <w:pStyle w:val="ListParagraph"/>
        <w:numPr>
          <w:ilvl w:val="0"/>
          <w:numId w:val="34"/>
        </w:numPr>
        <w:contextualSpacing w:val="0"/>
      </w:pPr>
      <w:r>
        <w:t>Continue to boil, over a Bunsen burner or on a hotplate, for up to 5 minutes, stirring occasionally to ensure the pills have disintegrated.</w:t>
      </w:r>
    </w:p>
    <w:p w14:paraId="5E904CAA" w14:textId="77777777" w:rsidR="00BE0FD9" w:rsidRDefault="00BE0FD9" w:rsidP="00BE0FD9">
      <w:pPr>
        <w:pStyle w:val="ListParagraph"/>
        <w:numPr>
          <w:ilvl w:val="0"/>
          <w:numId w:val="34"/>
        </w:numPr>
        <w:contextualSpacing w:val="0"/>
      </w:pPr>
      <w:r>
        <w:t>Filter off the insoluble magnesium stearate into a 250 cm</w:t>
      </w:r>
      <w:r w:rsidRPr="00F24384">
        <w:rPr>
          <w:vertAlign w:val="superscript"/>
        </w:rPr>
        <w:t>3</w:t>
      </w:r>
      <w:r>
        <w:t xml:space="preserve"> beaker. </w:t>
      </w:r>
    </w:p>
    <w:p w14:paraId="60DA00E7" w14:textId="77777777" w:rsidR="00BE0FD9" w:rsidRDefault="00BE0FD9" w:rsidP="00BE0FD9">
      <w:pPr>
        <w:pStyle w:val="ListParagraph"/>
        <w:numPr>
          <w:ilvl w:val="0"/>
          <w:numId w:val="34"/>
        </w:numPr>
        <w:contextualSpacing w:val="0"/>
      </w:pPr>
      <w:r>
        <w:t>Add 2g sodium carbonate and dissolve, stirring if needed.</w:t>
      </w:r>
    </w:p>
    <w:p w14:paraId="26619462" w14:textId="77777777" w:rsidR="00BE0FD9" w:rsidRDefault="00BE0FD9" w:rsidP="00BE0FD9">
      <w:pPr>
        <w:pStyle w:val="ListParagraph"/>
        <w:numPr>
          <w:ilvl w:val="0"/>
          <w:numId w:val="34"/>
        </w:numPr>
        <w:contextualSpacing w:val="0"/>
      </w:pPr>
      <w:r>
        <w:t>Cool the solution down in an ice bath.</w:t>
      </w:r>
    </w:p>
    <w:p w14:paraId="08862DC0" w14:textId="77777777" w:rsidR="00BE0FD9" w:rsidRDefault="00BE0FD9" w:rsidP="00BE0FD9">
      <w:pPr>
        <w:pStyle w:val="ListParagraph"/>
        <w:numPr>
          <w:ilvl w:val="0"/>
          <w:numId w:val="34"/>
        </w:numPr>
        <w:contextualSpacing w:val="0"/>
      </w:pPr>
      <w:r>
        <w:t>Transfer to a separating funnel and extract the caffeine with ethyl ethanoate (twice with 20 cm</w:t>
      </w:r>
      <w:r w:rsidRPr="00211D09">
        <w:rPr>
          <w:vertAlign w:val="superscript"/>
        </w:rPr>
        <w:t>3</w:t>
      </w:r>
      <w:r>
        <w:t xml:space="preserve"> and then once with 10 cm</w:t>
      </w:r>
      <w:r w:rsidRPr="00211D09">
        <w:rPr>
          <w:vertAlign w:val="superscript"/>
        </w:rPr>
        <w:t>3</w:t>
      </w:r>
      <w:r>
        <w:t>).</w:t>
      </w:r>
    </w:p>
    <w:p w14:paraId="1E95D06E" w14:textId="77777777" w:rsidR="00BE0FD9" w:rsidRPr="0070690C" w:rsidRDefault="00BE0FD9" w:rsidP="00BE0FD9">
      <w:pPr>
        <w:pStyle w:val="ListParagraph"/>
        <w:ind w:left="726"/>
        <w:contextualSpacing w:val="0"/>
        <w:rPr>
          <w:i/>
          <w:iCs/>
        </w:rPr>
      </w:pPr>
      <w:r w:rsidRPr="0070690C">
        <w:rPr>
          <w:i/>
          <w:iCs/>
        </w:rPr>
        <w:t>Do not shake too hard (a swirling action is better) as there is the possibility of creating an emulsion</w:t>
      </w:r>
      <w:r>
        <w:rPr>
          <w:i/>
          <w:iCs/>
        </w:rPr>
        <w:t>. This may separate on standing but it could take a long time.</w:t>
      </w:r>
    </w:p>
    <w:p w14:paraId="7469CFD8" w14:textId="77777777" w:rsidR="00BE0FD9" w:rsidRDefault="00BE0FD9" w:rsidP="00BE0FD9">
      <w:pPr>
        <w:pStyle w:val="ListParagraph"/>
        <w:numPr>
          <w:ilvl w:val="0"/>
          <w:numId w:val="34"/>
        </w:numPr>
        <w:contextualSpacing w:val="0"/>
      </w:pPr>
      <w:r>
        <w:t>Combine the ethyl ethanoate extracts in a 100 cm</w:t>
      </w:r>
      <w:r w:rsidRPr="00793873">
        <w:rPr>
          <w:vertAlign w:val="superscript"/>
        </w:rPr>
        <w:t>3</w:t>
      </w:r>
      <w:r>
        <w:t xml:space="preserve"> conical flask and add 8g anhydrous sodium sulphate to dry the solvent.</w:t>
      </w:r>
    </w:p>
    <w:p w14:paraId="1A57810A" w14:textId="77777777" w:rsidR="00BE0FD9" w:rsidRDefault="00BE0FD9" w:rsidP="00BE0FD9">
      <w:pPr>
        <w:pStyle w:val="ListParagraph"/>
        <w:numPr>
          <w:ilvl w:val="0"/>
          <w:numId w:val="34"/>
        </w:numPr>
        <w:contextualSpacing w:val="0"/>
      </w:pPr>
      <w:proofErr w:type="spellStart"/>
      <w:r>
        <w:t>Preweigh</w:t>
      </w:r>
      <w:proofErr w:type="spellEnd"/>
      <w:r>
        <w:t xml:space="preserve"> the crystallising basin and record the value.</w:t>
      </w:r>
    </w:p>
    <w:p w14:paraId="29FE21F1" w14:textId="77777777" w:rsidR="00BE0FD9" w:rsidRDefault="00BE0FD9" w:rsidP="00BE0FD9">
      <w:pPr>
        <w:pStyle w:val="ListParagraph"/>
        <w:numPr>
          <w:ilvl w:val="0"/>
          <w:numId w:val="34"/>
        </w:numPr>
        <w:contextualSpacing w:val="0"/>
      </w:pPr>
      <w:r>
        <w:t>Decant the now dry solvent into an evaporating/crystallising basin. Transfer this to the fume cupboard to evaporate</w:t>
      </w:r>
    </w:p>
    <w:p w14:paraId="1568F511" w14:textId="33EE6040" w:rsidR="00BE0FD9" w:rsidRDefault="00235AA2" w:rsidP="00BE0FD9">
      <w:pPr>
        <w:ind w:left="366"/>
      </w:pPr>
      <w:r>
        <w:t>This</w:t>
      </w:r>
      <w:r w:rsidR="00BE0FD9">
        <w:t xml:space="preserve"> will ensure that the solvent has all evaporated off before the next part of this experiment.</w:t>
      </w:r>
    </w:p>
    <w:p w14:paraId="29F82A3B" w14:textId="77777777" w:rsidR="00235AA2" w:rsidRPr="00A80ECE" w:rsidRDefault="00235AA2" w:rsidP="00235AA2">
      <w:pPr>
        <w:rPr>
          <w:b/>
          <w:color w:val="002060"/>
          <w:sz w:val="28"/>
          <w:szCs w:val="28"/>
        </w:rPr>
      </w:pPr>
      <w:r w:rsidRPr="00A80ECE">
        <w:rPr>
          <w:b/>
          <w:color w:val="002060"/>
          <w:sz w:val="28"/>
          <w:szCs w:val="28"/>
        </w:rPr>
        <w:t>Recrystallisation of caffeine</w:t>
      </w:r>
    </w:p>
    <w:p w14:paraId="3078D1B5" w14:textId="77777777" w:rsidR="00235AA2" w:rsidRDefault="00235AA2" w:rsidP="00235AA2">
      <w:pPr>
        <w:pStyle w:val="ListParagraph"/>
        <w:ind w:left="0"/>
        <w:contextualSpacing w:val="0"/>
      </w:pPr>
      <w:r w:rsidRPr="00570308">
        <w:t>The crude caffeine</w:t>
      </w:r>
      <w:r>
        <w:t>, or the caffeine sample provided c</w:t>
      </w:r>
      <w:r w:rsidRPr="00570308">
        <w:t>an be purified by sublimation or by recrystallization</w:t>
      </w:r>
      <w:r>
        <w:t>. Several solvents can be used for this but the easiest and cheapest is ethanol.</w:t>
      </w:r>
    </w:p>
    <w:p w14:paraId="2611D00B" w14:textId="77777777" w:rsidR="00235AA2" w:rsidRDefault="00235AA2" w:rsidP="00235AA2">
      <w:pPr>
        <w:pStyle w:val="ListParagraph"/>
        <w:numPr>
          <w:ilvl w:val="0"/>
          <w:numId w:val="36"/>
        </w:numPr>
        <w:contextualSpacing w:val="0"/>
      </w:pPr>
      <w:r>
        <w:t>Weigh the crude product.</w:t>
      </w:r>
    </w:p>
    <w:p w14:paraId="1466EDD2" w14:textId="77777777" w:rsidR="00235AA2" w:rsidRDefault="00235AA2" w:rsidP="00235AA2">
      <w:pPr>
        <w:pStyle w:val="ListParagraph"/>
        <w:numPr>
          <w:ilvl w:val="0"/>
          <w:numId w:val="36"/>
        </w:numPr>
        <w:contextualSpacing w:val="0"/>
      </w:pPr>
      <w:r w:rsidRPr="00570308">
        <w:t xml:space="preserve">Dissolve the crude caffeine in a </w:t>
      </w:r>
      <w:r>
        <w:t>small</w:t>
      </w:r>
      <w:r w:rsidRPr="00570308">
        <w:t xml:space="preserve"> amount of </w:t>
      </w:r>
      <w:r>
        <w:t xml:space="preserve">ethanol </w:t>
      </w:r>
    </w:p>
    <w:p w14:paraId="4BBE5121" w14:textId="77777777" w:rsidR="00235AA2" w:rsidRDefault="00235AA2" w:rsidP="00235AA2">
      <w:pPr>
        <w:pStyle w:val="ListParagraph"/>
        <w:numPr>
          <w:ilvl w:val="1"/>
          <w:numId w:val="36"/>
        </w:numPr>
        <w:contextualSpacing w:val="0"/>
      </w:pPr>
      <w:r>
        <w:t>Put the container with the crude caffeine in on a hotplate, add 20 cm</w:t>
      </w:r>
      <w:r w:rsidRPr="00B51787">
        <w:rPr>
          <w:vertAlign w:val="superscript"/>
        </w:rPr>
        <w:t>3</w:t>
      </w:r>
      <w:r>
        <w:t xml:space="preserve"> of ethanol and warm. </w:t>
      </w:r>
    </w:p>
    <w:p w14:paraId="5F3B2F89" w14:textId="77777777" w:rsidR="00235AA2" w:rsidRDefault="00235AA2" w:rsidP="00235AA2">
      <w:pPr>
        <w:pStyle w:val="ListParagraph"/>
        <w:numPr>
          <w:ilvl w:val="1"/>
          <w:numId w:val="36"/>
        </w:numPr>
        <w:contextualSpacing w:val="0"/>
      </w:pPr>
      <w:r>
        <w:t>Swirl/stir to dissolve the caffeine. If it doesn’t dissolve, add a bit more ethanol until it has.</w:t>
      </w:r>
    </w:p>
    <w:p w14:paraId="7C9B7EB8" w14:textId="77777777" w:rsidR="00235AA2" w:rsidRDefault="00235AA2" w:rsidP="00235AA2">
      <w:pPr>
        <w:pStyle w:val="ListParagraph"/>
        <w:numPr>
          <w:ilvl w:val="0"/>
          <w:numId w:val="36"/>
        </w:numPr>
        <w:contextualSpacing w:val="0"/>
      </w:pPr>
      <w:r>
        <w:t>Allow to</w:t>
      </w:r>
      <w:r w:rsidRPr="00570308">
        <w:t xml:space="preserve"> cool slowly in a corked </w:t>
      </w:r>
      <w:r>
        <w:t xml:space="preserve">conical </w:t>
      </w:r>
      <w:r w:rsidRPr="00570308">
        <w:t xml:space="preserve">flask. After recrystallization has occurred, cool the flask </w:t>
      </w:r>
      <w:r>
        <w:t>further</w:t>
      </w:r>
      <w:r w:rsidRPr="00570308">
        <w:t xml:space="preserve"> in</w:t>
      </w:r>
      <w:r>
        <w:t xml:space="preserve"> an</w:t>
      </w:r>
      <w:r w:rsidRPr="00570308">
        <w:t xml:space="preserve"> ice</w:t>
      </w:r>
      <w:r>
        <w:t xml:space="preserve"> bath</w:t>
      </w:r>
      <w:r w:rsidRPr="00570308">
        <w:t xml:space="preserve">. </w:t>
      </w:r>
    </w:p>
    <w:p w14:paraId="745964E2" w14:textId="77777777" w:rsidR="00235AA2" w:rsidRDefault="00235AA2" w:rsidP="00235AA2">
      <w:pPr>
        <w:pStyle w:val="ListParagraph"/>
        <w:numPr>
          <w:ilvl w:val="0"/>
          <w:numId w:val="36"/>
        </w:numPr>
        <w:contextualSpacing w:val="0"/>
      </w:pPr>
      <w:r>
        <w:t>Weigh your filter paper and record the mass.</w:t>
      </w:r>
    </w:p>
    <w:p w14:paraId="24801EAD" w14:textId="77777777" w:rsidR="00235AA2" w:rsidRDefault="00235AA2" w:rsidP="00235AA2">
      <w:pPr>
        <w:pStyle w:val="ListParagraph"/>
        <w:numPr>
          <w:ilvl w:val="0"/>
          <w:numId w:val="36"/>
        </w:numPr>
        <w:contextualSpacing w:val="0"/>
      </w:pPr>
      <w:r>
        <w:t>Filter the chilled solution in a small</w:t>
      </w:r>
      <w:r w:rsidRPr="00570308">
        <w:t xml:space="preserve"> Buchner </w:t>
      </w:r>
      <w:r>
        <w:t xml:space="preserve">or Hirsch </w:t>
      </w:r>
      <w:r w:rsidRPr="00570308">
        <w:t>funnel</w:t>
      </w:r>
      <w:r>
        <w:t>.</w:t>
      </w:r>
    </w:p>
    <w:p w14:paraId="62258DF7" w14:textId="77777777" w:rsidR="00235AA2" w:rsidRDefault="00235AA2" w:rsidP="00235AA2">
      <w:pPr>
        <w:pStyle w:val="ListParagraph"/>
        <w:numPr>
          <w:ilvl w:val="0"/>
          <w:numId w:val="36"/>
        </w:numPr>
        <w:contextualSpacing w:val="0"/>
      </w:pPr>
      <w:r>
        <w:lastRenderedPageBreak/>
        <w:t>D</w:t>
      </w:r>
      <w:r w:rsidRPr="00570308">
        <w:t xml:space="preserve">ry in air and weigh. </w:t>
      </w:r>
    </w:p>
    <w:p w14:paraId="037C556A" w14:textId="77777777" w:rsidR="00186F82" w:rsidRDefault="00186F82" w:rsidP="000E24D6">
      <w:pPr>
        <w:pStyle w:val="Heading3"/>
      </w:pPr>
    </w:p>
    <w:p w14:paraId="2B10D6ED" w14:textId="60B10E3E" w:rsidR="000E24D6" w:rsidRDefault="000E24D6" w:rsidP="000E24D6">
      <w:pPr>
        <w:pStyle w:val="Heading3"/>
      </w:pPr>
      <w:r>
        <w:t>Identification</w:t>
      </w:r>
    </w:p>
    <w:p w14:paraId="401206F5" w14:textId="77777777" w:rsidR="000E24D6" w:rsidRPr="00915818" w:rsidRDefault="000E24D6" w:rsidP="000E24D6">
      <w:r w:rsidRPr="00915818">
        <w:t>Caffeine sublimes so you cannot get a boiling point. It is possible to carry out Thin Layer Chromatography (TLC) on it.</w:t>
      </w:r>
    </w:p>
    <w:p w14:paraId="6F521D5C" w14:textId="77777777" w:rsidR="000E24D6" w:rsidRPr="008840F6" w:rsidRDefault="000E24D6" w:rsidP="000E24D6">
      <w:pPr>
        <w:rPr>
          <w:b/>
          <w:bCs w:val="0"/>
        </w:rPr>
      </w:pPr>
      <w:r w:rsidRPr="008840F6">
        <w:rPr>
          <w:b/>
          <w:bCs w:val="0"/>
        </w:rPr>
        <w:t>Method</w:t>
      </w:r>
    </w:p>
    <w:p w14:paraId="3C3D45BD" w14:textId="77777777" w:rsidR="000E24D6" w:rsidRDefault="000E24D6" w:rsidP="000E24D6">
      <w:pPr>
        <w:pStyle w:val="ListParagraph"/>
        <w:numPr>
          <w:ilvl w:val="0"/>
          <w:numId w:val="38"/>
        </w:numPr>
        <w:contextualSpacing w:val="0"/>
      </w:pPr>
      <w:r w:rsidRPr="00915818">
        <w:t>Dissolve a small amount of caffeine in hot ethanol and spot the TLC plate</w:t>
      </w:r>
      <w:r>
        <w:t xml:space="preserve"> with it: a small spot near bottom of sheet.</w:t>
      </w:r>
    </w:p>
    <w:p w14:paraId="15A92C1E" w14:textId="77777777" w:rsidR="000E24D6" w:rsidRDefault="000E24D6" w:rsidP="000E24D6">
      <w:pPr>
        <w:pStyle w:val="ListParagraph"/>
        <w:numPr>
          <w:ilvl w:val="0"/>
          <w:numId w:val="38"/>
        </w:numPr>
        <w:ind w:left="714" w:hanging="357"/>
        <w:contextualSpacing w:val="0"/>
      </w:pPr>
      <w:r w:rsidRPr="00915818">
        <w:t>Add the solvent to the beaker/bottle and run the TLC plate.</w:t>
      </w:r>
    </w:p>
    <w:p w14:paraId="160E472E" w14:textId="77777777" w:rsidR="000E24D6" w:rsidRDefault="000E24D6" w:rsidP="000E24D6">
      <w:pPr>
        <w:pStyle w:val="ListParagraph"/>
        <w:numPr>
          <w:ilvl w:val="0"/>
          <w:numId w:val="38"/>
        </w:numPr>
        <w:ind w:left="714" w:hanging="357"/>
        <w:contextualSpacing w:val="0"/>
      </w:pPr>
      <w:r w:rsidRPr="00915818">
        <w:t>When complete remove the plate from the beaker and dry with a hair dryer.</w:t>
      </w:r>
    </w:p>
    <w:p w14:paraId="3CCD5FBE" w14:textId="77777777" w:rsidR="000E24D6" w:rsidRPr="00915818" w:rsidRDefault="000E24D6" w:rsidP="000E24D6"/>
    <w:p w14:paraId="2DDEC00F" w14:textId="77777777" w:rsidR="000E24D6" w:rsidRPr="006D3EE9" w:rsidRDefault="000E24D6" w:rsidP="000E24D6">
      <w:pPr>
        <w:rPr>
          <w:b/>
          <w:bCs w:val="0"/>
        </w:rPr>
      </w:pPr>
      <w:r w:rsidRPr="006D3EE9">
        <w:rPr>
          <w:b/>
          <w:bCs w:val="0"/>
        </w:rPr>
        <w:t>Visualisation</w:t>
      </w:r>
    </w:p>
    <w:p w14:paraId="557AD697" w14:textId="77777777" w:rsidR="000E24D6" w:rsidRDefault="000E24D6" w:rsidP="000E24D6">
      <w:r>
        <w:t>Place</w:t>
      </w:r>
      <w:r w:rsidRPr="00915818">
        <w:t xml:space="preserve"> a few iodine crystals and the dry TLC plate </w:t>
      </w:r>
      <w:r>
        <w:t>in a small</w:t>
      </w:r>
      <w:r w:rsidRPr="00915818">
        <w:t xml:space="preserve"> bottle and tighten the lid.  </w:t>
      </w:r>
      <w:r>
        <w:t>The iodine fumes will react with the caffeine to leave a spot.</w:t>
      </w:r>
    </w:p>
    <w:p w14:paraId="64874235" w14:textId="77777777" w:rsidR="000E24D6" w:rsidRDefault="000E24D6" w:rsidP="000E24D6">
      <w:r>
        <w:t>The distance travelled can be compared with pure caffeine.</w:t>
      </w:r>
    </w:p>
    <w:p w14:paraId="3403E5EA" w14:textId="77777777" w:rsidR="000E24D6" w:rsidRPr="00915818" w:rsidRDefault="000E24D6" w:rsidP="000E24D6">
      <w:r w:rsidRPr="00915818">
        <w:t xml:space="preserve">To speed up the process the bottle can be placed in a beaker of hot water. </w:t>
      </w:r>
    </w:p>
    <w:p w14:paraId="149802C0" w14:textId="77777777" w:rsidR="000E24D6" w:rsidRPr="00915818" w:rsidRDefault="000E24D6" w:rsidP="000E24D6">
      <w:r w:rsidRPr="00915818">
        <w:t>NB circle the spot with a pencil after removing from the visualisation bottle as the iodine stain does fade over time.</w:t>
      </w:r>
    </w:p>
    <w:p w14:paraId="268E753F" w14:textId="77777777" w:rsidR="00BE0FD9" w:rsidRDefault="00BE0FD9" w:rsidP="009251FC"/>
    <w:p w14:paraId="3A94E136" w14:textId="77777777" w:rsidR="00235AA2" w:rsidRDefault="00235AA2" w:rsidP="009251FC"/>
    <w:p w14:paraId="5675E52F" w14:textId="77777777" w:rsidR="00235AA2" w:rsidRPr="009251FC" w:rsidRDefault="00235AA2" w:rsidP="009251FC"/>
    <w:sectPr w:rsidR="00235AA2" w:rsidRPr="009251FC" w:rsidSect="00916306">
      <w:pgSz w:w="11906" w:h="16838"/>
      <w:pgMar w:top="1134" w:right="1440" w:bottom="1134" w:left="1440" w:header="708" w:footer="708" w:gutter="0"/>
      <w:pgBorders w:offsetFrom="page">
        <w:top w:val="thinThickSmallGap" w:sz="24" w:space="24" w:color="365F91" w:themeColor="accent1" w:themeShade="BF"/>
        <w:left w:val="thinThickSmallGap" w:sz="24" w:space="24" w:color="365F91" w:themeColor="accent1" w:themeShade="BF"/>
        <w:bottom w:val="thickThinSmallGap" w:sz="24" w:space="24" w:color="365F91" w:themeColor="accent1" w:themeShade="BF"/>
        <w:right w:val="thickThinSmallGap" w:sz="24" w:space="24" w:color="365F91"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2369"/>
    <w:multiLevelType w:val="hybridMultilevel"/>
    <w:tmpl w:val="00006E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111EE0"/>
    <w:multiLevelType w:val="hybridMultilevel"/>
    <w:tmpl w:val="80F22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D215ED"/>
    <w:multiLevelType w:val="hybridMultilevel"/>
    <w:tmpl w:val="2CC0145C"/>
    <w:lvl w:ilvl="0" w:tplc="7BF87D5E">
      <w:start w:val="1"/>
      <w:numFmt w:val="decimal"/>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ED3D7B"/>
    <w:multiLevelType w:val="hybridMultilevel"/>
    <w:tmpl w:val="D4A8E1B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6340F5"/>
    <w:multiLevelType w:val="hybridMultilevel"/>
    <w:tmpl w:val="8CEEEB4E"/>
    <w:lvl w:ilvl="0" w:tplc="2F72B120">
      <w:start w:val="1"/>
      <w:numFmt w:val="decimal"/>
      <w:lvlText w:val="%1."/>
      <w:lvlJc w:val="left"/>
      <w:pPr>
        <w:ind w:left="360" w:hanging="360"/>
      </w:pPr>
      <w:rPr>
        <w:rFonts w:hint="default"/>
        <w:color w:val="000000" w:themeColor="text1"/>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8973AD"/>
    <w:multiLevelType w:val="hybridMultilevel"/>
    <w:tmpl w:val="1E5060F4"/>
    <w:lvl w:ilvl="0" w:tplc="7BF87D5E">
      <w:start w:val="1"/>
      <w:numFmt w:val="decimal"/>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0D2650"/>
    <w:multiLevelType w:val="hybridMultilevel"/>
    <w:tmpl w:val="FF446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36F08"/>
    <w:multiLevelType w:val="hybridMultilevel"/>
    <w:tmpl w:val="B0E8414C"/>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15:restartNumberingAfterBreak="0">
    <w:nsid w:val="139F5BCA"/>
    <w:multiLevelType w:val="hybridMultilevel"/>
    <w:tmpl w:val="2C24BBBE"/>
    <w:lvl w:ilvl="0" w:tplc="2F72B120">
      <w:start w:val="1"/>
      <w:numFmt w:val="decimal"/>
      <w:lvlText w:val="%1."/>
      <w:lvlJc w:val="left"/>
      <w:pPr>
        <w:ind w:left="720" w:hanging="360"/>
      </w:pPr>
      <w:rPr>
        <w:rFonts w:hint="default"/>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B1E77"/>
    <w:multiLevelType w:val="hybridMultilevel"/>
    <w:tmpl w:val="B0E8414C"/>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 w15:restartNumberingAfterBreak="0">
    <w:nsid w:val="1DCF4333"/>
    <w:multiLevelType w:val="hybridMultilevel"/>
    <w:tmpl w:val="71EC02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225A3"/>
    <w:multiLevelType w:val="hybridMultilevel"/>
    <w:tmpl w:val="33B86D24"/>
    <w:lvl w:ilvl="0" w:tplc="7BF87D5E">
      <w:start w:val="1"/>
      <w:numFmt w:val="decimal"/>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8F6329"/>
    <w:multiLevelType w:val="hybridMultilevel"/>
    <w:tmpl w:val="BEEE2938"/>
    <w:lvl w:ilvl="0" w:tplc="FFFFFFFF">
      <w:start w:val="1"/>
      <w:numFmt w:val="decimal"/>
      <w:lvlText w:val="%1."/>
      <w:lvlJc w:val="left"/>
      <w:pPr>
        <w:ind w:left="726" w:hanging="360"/>
      </w:p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13" w15:restartNumberingAfterBreak="0">
    <w:nsid w:val="237913FF"/>
    <w:multiLevelType w:val="hybridMultilevel"/>
    <w:tmpl w:val="B0E84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7E20A1"/>
    <w:multiLevelType w:val="hybridMultilevel"/>
    <w:tmpl w:val="8CEEEB4E"/>
    <w:lvl w:ilvl="0" w:tplc="2F72B120">
      <w:start w:val="1"/>
      <w:numFmt w:val="decimal"/>
      <w:lvlText w:val="%1."/>
      <w:lvlJc w:val="left"/>
      <w:pPr>
        <w:ind w:left="360" w:hanging="360"/>
      </w:pPr>
      <w:rPr>
        <w:rFonts w:hint="default"/>
        <w:color w:val="000000" w:themeColor="text1"/>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54324E4"/>
    <w:multiLevelType w:val="hybridMultilevel"/>
    <w:tmpl w:val="E408BA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BC615CE"/>
    <w:multiLevelType w:val="hybridMultilevel"/>
    <w:tmpl w:val="AF50437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B7396A"/>
    <w:multiLevelType w:val="hybridMultilevel"/>
    <w:tmpl w:val="B26A080A"/>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8" w15:restartNumberingAfterBreak="0">
    <w:nsid w:val="36046A2B"/>
    <w:multiLevelType w:val="hybridMultilevel"/>
    <w:tmpl w:val="F36C34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1F4FAB"/>
    <w:multiLevelType w:val="hybridMultilevel"/>
    <w:tmpl w:val="399A3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987030"/>
    <w:multiLevelType w:val="hybridMultilevel"/>
    <w:tmpl w:val="49ACC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376168"/>
    <w:multiLevelType w:val="hybridMultilevel"/>
    <w:tmpl w:val="28E4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01905"/>
    <w:multiLevelType w:val="hybridMultilevel"/>
    <w:tmpl w:val="F836F0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E173EB"/>
    <w:multiLevelType w:val="hybridMultilevel"/>
    <w:tmpl w:val="EEEEC9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C43FE8"/>
    <w:multiLevelType w:val="hybridMultilevel"/>
    <w:tmpl w:val="BEEE2938"/>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25" w15:restartNumberingAfterBreak="0">
    <w:nsid w:val="450E59DF"/>
    <w:multiLevelType w:val="hybridMultilevel"/>
    <w:tmpl w:val="EEEEC9C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9F4D27"/>
    <w:multiLevelType w:val="hybridMultilevel"/>
    <w:tmpl w:val="D6A03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653D1F"/>
    <w:multiLevelType w:val="hybridMultilevel"/>
    <w:tmpl w:val="034CE000"/>
    <w:lvl w:ilvl="0" w:tplc="4A8E90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DA7B43"/>
    <w:multiLevelType w:val="hybridMultilevel"/>
    <w:tmpl w:val="26C2298C"/>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9" w15:restartNumberingAfterBreak="0">
    <w:nsid w:val="525F5047"/>
    <w:multiLevelType w:val="hybridMultilevel"/>
    <w:tmpl w:val="539AD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FE73B9"/>
    <w:multiLevelType w:val="hybridMultilevel"/>
    <w:tmpl w:val="D4A8E1B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8AF6EB7"/>
    <w:multiLevelType w:val="multilevel"/>
    <w:tmpl w:val="418A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E2647A"/>
    <w:multiLevelType w:val="hybridMultilevel"/>
    <w:tmpl w:val="B1EAD002"/>
    <w:lvl w:ilvl="0" w:tplc="0809000F">
      <w:start w:val="1"/>
      <w:numFmt w:val="decimal"/>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33" w15:restartNumberingAfterBreak="0">
    <w:nsid w:val="615E2DBF"/>
    <w:multiLevelType w:val="hybridMultilevel"/>
    <w:tmpl w:val="F36C34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B10F15"/>
    <w:multiLevelType w:val="hybridMultilevel"/>
    <w:tmpl w:val="1C02E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502474"/>
    <w:multiLevelType w:val="hybridMultilevel"/>
    <w:tmpl w:val="764EE8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7C79C4"/>
    <w:multiLevelType w:val="hybridMultilevel"/>
    <w:tmpl w:val="8CEEEB4E"/>
    <w:lvl w:ilvl="0" w:tplc="2F72B120">
      <w:start w:val="1"/>
      <w:numFmt w:val="decimal"/>
      <w:lvlText w:val="%1."/>
      <w:lvlJc w:val="left"/>
      <w:pPr>
        <w:ind w:left="360" w:hanging="360"/>
      </w:pPr>
      <w:rPr>
        <w:rFonts w:hint="default"/>
        <w:color w:val="000000" w:themeColor="text1"/>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D2B1FFC"/>
    <w:multiLevelType w:val="hybridMultilevel"/>
    <w:tmpl w:val="5E3EEB84"/>
    <w:lvl w:ilvl="0" w:tplc="2F72B120">
      <w:start w:val="1"/>
      <w:numFmt w:val="decimal"/>
      <w:lvlText w:val="%1."/>
      <w:lvlJc w:val="left"/>
      <w:pPr>
        <w:ind w:left="363" w:hanging="360"/>
      </w:pPr>
      <w:rPr>
        <w:rFonts w:hint="default"/>
        <w:color w:val="000000" w:themeColor="text1"/>
        <w:sz w:val="24"/>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num w:numId="1" w16cid:durableId="341519707">
    <w:abstractNumId w:val="19"/>
  </w:num>
  <w:num w:numId="2" w16cid:durableId="930118495">
    <w:abstractNumId w:val="0"/>
  </w:num>
  <w:num w:numId="3" w16cid:durableId="486670934">
    <w:abstractNumId w:val="31"/>
  </w:num>
  <w:num w:numId="4" w16cid:durableId="1499034000">
    <w:abstractNumId w:val="15"/>
  </w:num>
  <w:num w:numId="5" w16cid:durableId="375280032">
    <w:abstractNumId w:val="26"/>
  </w:num>
  <w:num w:numId="6" w16cid:durableId="1906986346">
    <w:abstractNumId w:val="34"/>
  </w:num>
  <w:num w:numId="7" w16cid:durableId="1227958897">
    <w:abstractNumId w:val="29"/>
  </w:num>
  <w:num w:numId="8" w16cid:durableId="1189567075">
    <w:abstractNumId w:val="3"/>
  </w:num>
  <w:num w:numId="9" w16cid:durableId="545870043">
    <w:abstractNumId w:val="16"/>
  </w:num>
  <w:num w:numId="10" w16cid:durableId="1441296112">
    <w:abstractNumId w:val="30"/>
  </w:num>
  <w:num w:numId="11" w16cid:durableId="950665876">
    <w:abstractNumId w:val="37"/>
  </w:num>
  <w:num w:numId="12" w16cid:durableId="1147622283">
    <w:abstractNumId w:val="4"/>
  </w:num>
  <w:num w:numId="13" w16cid:durableId="1605990178">
    <w:abstractNumId w:val="14"/>
  </w:num>
  <w:num w:numId="14" w16cid:durableId="704872348">
    <w:abstractNumId w:val="21"/>
  </w:num>
  <w:num w:numId="15" w16cid:durableId="1396203193">
    <w:abstractNumId w:val="8"/>
  </w:num>
  <w:num w:numId="16" w16cid:durableId="1790006288">
    <w:abstractNumId w:val="36"/>
  </w:num>
  <w:num w:numId="17" w16cid:durableId="1039865451">
    <w:abstractNumId w:val="27"/>
  </w:num>
  <w:num w:numId="18" w16cid:durableId="2059550238">
    <w:abstractNumId w:val="35"/>
  </w:num>
  <w:num w:numId="19" w16cid:durableId="1386025555">
    <w:abstractNumId w:val="6"/>
  </w:num>
  <w:num w:numId="20" w16cid:durableId="248512951">
    <w:abstractNumId w:val="32"/>
  </w:num>
  <w:num w:numId="21" w16cid:durableId="850677160">
    <w:abstractNumId w:val="17"/>
  </w:num>
  <w:num w:numId="22" w16cid:durableId="948390317">
    <w:abstractNumId w:val="10"/>
  </w:num>
  <w:num w:numId="23" w16cid:durableId="1488205780">
    <w:abstractNumId w:val="1"/>
  </w:num>
  <w:num w:numId="24" w16cid:durableId="1663775387">
    <w:abstractNumId w:val="22"/>
  </w:num>
  <w:num w:numId="25" w16cid:durableId="649944958">
    <w:abstractNumId w:val="20"/>
  </w:num>
  <w:num w:numId="26" w16cid:durableId="832797585">
    <w:abstractNumId w:val="28"/>
  </w:num>
  <w:num w:numId="27" w16cid:durableId="1983466867">
    <w:abstractNumId w:val="2"/>
  </w:num>
  <w:num w:numId="28" w16cid:durableId="1239827792">
    <w:abstractNumId w:val="5"/>
  </w:num>
  <w:num w:numId="29" w16cid:durableId="1020399072">
    <w:abstractNumId w:val="11"/>
  </w:num>
  <w:num w:numId="30" w16cid:durableId="789973415">
    <w:abstractNumId w:val="13"/>
  </w:num>
  <w:num w:numId="31" w16cid:durableId="1624775734">
    <w:abstractNumId w:val="7"/>
  </w:num>
  <w:num w:numId="32" w16cid:durableId="63339681">
    <w:abstractNumId w:val="9"/>
  </w:num>
  <w:num w:numId="33" w16cid:durableId="1445491898">
    <w:abstractNumId w:val="24"/>
  </w:num>
  <w:num w:numId="34" w16cid:durableId="2036425726">
    <w:abstractNumId w:val="12"/>
  </w:num>
  <w:num w:numId="35" w16cid:durableId="1667049547">
    <w:abstractNumId w:val="33"/>
  </w:num>
  <w:num w:numId="36" w16cid:durableId="781456830">
    <w:abstractNumId w:val="18"/>
  </w:num>
  <w:num w:numId="37" w16cid:durableId="665983666">
    <w:abstractNumId w:val="25"/>
  </w:num>
  <w:num w:numId="38" w16cid:durableId="14599544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A769D"/>
    <w:rsid w:val="00002CAE"/>
    <w:rsid w:val="00005EC0"/>
    <w:rsid w:val="00035208"/>
    <w:rsid w:val="00041300"/>
    <w:rsid w:val="000424ED"/>
    <w:rsid w:val="000469B6"/>
    <w:rsid w:val="000666D6"/>
    <w:rsid w:val="000A44C7"/>
    <w:rsid w:val="000A722B"/>
    <w:rsid w:val="000C7758"/>
    <w:rsid w:val="000E24D6"/>
    <w:rsid w:val="000F0B77"/>
    <w:rsid w:val="000F6AAE"/>
    <w:rsid w:val="0011005C"/>
    <w:rsid w:val="00111795"/>
    <w:rsid w:val="00124D8F"/>
    <w:rsid w:val="00137638"/>
    <w:rsid w:val="00137804"/>
    <w:rsid w:val="001435BE"/>
    <w:rsid w:val="00161F8F"/>
    <w:rsid w:val="001677C8"/>
    <w:rsid w:val="00186F82"/>
    <w:rsid w:val="001A69A6"/>
    <w:rsid w:val="001A6CF8"/>
    <w:rsid w:val="001B042A"/>
    <w:rsid w:val="0020399C"/>
    <w:rsid w:val="002156FE"/>
    <w:rsid w:val="00235AA2"/>
    <w:rsid w:val="00247CBF"/>
    <w:rsid w:val="002615F4"/>
    <w:rsid w:val="00271738"/>
    <w:rsid w:val="0027673E"/>
    <w:rsid w:val="00285BB6"/>
    <w:rsid w:val="002A361A"/>
    <w:rsid w:val="002A4D29"/>
    <w:rsid w:val="002D4AE2"/>
    <w:rsid w:val="0030140F"/>
    <w:rsid w:val="0031157A"/>
    <w:rsid w:val="00312CB2"/>
    <w:rsid w:val="00352A57"/>
    <w:rsid w:val="00365D70"/>
    <w:rsid w:val="00371FF0"/>
    <w:rsid w:val="0038144C"/>
    <w:rsid w:val="003C093D"/>
    <w:rsid w:val="003C22F8"/>
    <w:rsid w:val="00406867"/>
    <w:rsid w:val="00407744"/>
    <w:rsid w:val="004607D0"/>
    <w:rsid w:val="00462F40"/>
    <w:rsid w:val="00464BAD"/>
    <w:rsid w:val="0046506D"/>
    <w:rsid w:val="00471C30"/>
    <w:rsid w:val="00473ED7"/>
    <w:rsid w:val="00474EF9"/>
    <w:rsid w:val="004878B4"/>
    <w:rsid w:val="004952AF"/>
    <w:rsid w:val="004A1DEB"/>
    <w:rsid w:val="00502BDA"/>
    <w:rsid w:val="005139A3"/>
    <w:rsid w:val="00524172"/>
    <w:rsid w:val="00533F0A"/>
    <w:rsid w:val="00544F18"/>
    <w:rsid w:val="00570FC0"/>
    <w:rsid w:val="0057151F"/>
    <w:rsid w:val="00582FE9"/>
    <w:rsid w:val="005839B8"/>
    <w:rsid w:val="00592AE7"/>
    <w:rsid w:val="00593057"/>
    <w:rsid w:val="00616631"/>
    <w:rsid w:val="00621A8E"/>
    <w:rsid w:val="00663800"/>
    <w:rsid w:val="00670A12"/>
    <w:rsid w:val="006B623F"/>
    <w:rsid w:val="006D3EE9"/>
    <w:rsid w:val="006E619E"/>
    <w:rsid w:val="006E7A5F"/>
    <w:rsid w:val="00714981"/>
    <w:rsid w:val="0072017A"/>
    <w:rsid w:val="00720545"/>
    <w:rsid w:val="00735336"/>
    <w:rsid w:val="007440CD"/>
    <w:rsid w:val="0074449C"/>
    <w:rsid w:val="007601BC"/>
    <w:rsid w:val="007750E7"/>
    <w:rsid w:val="00785916"/>
    <w:rsid w:val="00796C6F"/>
    <w:rsid w:val="007A050C"/>
    <w:rsid w:val="007B3AC9"/>
    <w:rsid w:val="007E500F"/>
    <w:rsid w:val="007F2F5A"/>
    <w:rsid w:val="00814DE2"/>
    <w:rsid w:val="008207E0"/>
    <w:rsid w:val="00832E71"/>
    <w:rsid w:val="00874110"/>
    <w:rsid w:val="008840F6"/>
    <w:rsid w:val="008946CC"/>
    <w:rsid w:val="008A018E"/>
    <w:rsid w:val="008A4FB2"/>
    <w:rsid w:val="008B2AD0"/>
    <w:rsid w:val="008D00CD"/>
    <w:rsid w:val="008D7154"/>
    <w:rsid w:val="008F7547"/>
    <w:rsid w:val="00915818"/>
    <w:rsid w:val="00916306"/>
    <w:rsid w:val="00916687"/>
    <w:rsid w:val="009251FC"/>
    <w:rsid w:val="00936E5E"/>
    <w:rsid w:val="009700B1"/>
    <w:rsid w:val="009930D4"/>
    <w:rsid w:val="009D7928"/>
    <w:rsid w:val="009E3EAC"/>
    <w:rsid w:val="009E7A07"/>
    <w:rsid w:val="00A0222E"/>
    <w:rsid w:val="00A20494"/>
    <w:rsid w:val="00A45157"/>
    <w:rsid w:val="00A64B33"/>
    <w:rsid w:val="00A7135D"/>
    <w:rsid w:val="00A75031"/>
    <w:rsid w:val="00A8785B"/>
    <w:rsid w:val="00A921B7"/>
    <w:rsid w:val="00B10703"/>
    <w:rsid w:val="00B16A6F"/>
    <w:rsid w:val="00B37A78"/>
    <w:rsid w:val="00B479EB"/>
    <w:rsid w:val="00B51790"/>
    <w:rsid w:val="00B53575"/>
    <w:rsid w:val="00B6670C"/>
    <w:rsid w:val="00BA769D"/>
    <w:rsid w:val="00BB0879"/>
    <w:rsid w:val="00BD24C5"/>
    <w:rsid w:val="00BD534C"/>
    <w:rsid w:val="00BE0FD9"/>
    <w:rsid w:val="00BE4C97"/>
    <w:rsid w:val="00BE7ECD"/>
    <w:rsid w:val="00C031F6"/>
    <w:rsid w:val="00C10FC7"/>
    <w:rsid w:val="00C31DA2"/>
    <w:rsid w:val="00C423B1"/>
    <w:rsid w:val="00C53271"/>
    <w:rsid w:val="00C81CC2"/>
    <w:rsid w:val="00CA4823"/>
    <w:rsid w:val="00CD2127"/>
    <w:rsid w:val="00CD58E2"/>
    <w:rsid w:val="00CE13C2"/>
    <w:rsid w:val="00CF1387"/>
    <w:rsid w:val="00D11061"/>
    <w:rsid w:val="00D1237B"/>
    <w:rsid w:val="00D25EED"/>
    <w:rsid w:val="00D403D1"/>
    <w:rsid w:val="00D43501"/>
    <w:rsid w:val="00D65226"/>
    <w:rsid w:val="00D70461"/>
    <w:rsid w:val="00D754DF"/>
    <w:rsid w:val="00DE366A"/>
    <w:rsid w:val="00E32E9A"/>
    <w:rsid w:val="00E53E78"/>
    <w:rsid w:val="00E841DD"/>
    <w:rsid w:val="00EB35E3"/>
    <w:rsid w:val="00EB56B0"/>
    <w:rsid w:val="00EC1356"/>
    <w:rsid w:val="00F01FD2"/>
    <w:rsid w:val="00F025F6"/>
    <w:rsid w:val="00F30E17"/>
    <w:rsid w:val="00F65499"/>
    <w:rsid w:val="00F71E49"/>
    <w:rsid w:val="00F877A2"/>
    <w:rsid w:val="00FA250D"/>
    <w:rsid w:val="00FC4039"/>
    <w:rsid w:val="00FD325A"/>
    <w:rsid w:val="00FE7886"/>
    <w:rsid w:val="00FE7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4FA3"/>
  <w15:docId w15:val="{28895777-A835-4737-99EE-76A1274F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4D6"/>
    <w:pPr>
      <w:spacing w:after="120" w:line="264" w:lineRule="auto"/>
    </w:pPr>
    <w:rPr>
      <w:rFonts w:ascii="Century Gothic" w:hAnsi="Century Gothic"/>
      <w:bCs/>
      <w:sz w:val="24"/>
      <w:szCs w:val="24"/>
    </w:rPr>
  </w:style>
  <w:style w:type="paragraph" w:styleId="Heading1">
    <w:name w:val="heading 1"/>
    <w:basedOn w:val="Normal"/>
    <w:next w:val="Normal"/>
    <w:link w:val="Heading1Char"/>
    <w:uiPriority w:val="9"/>
    <w:qFormat/>
    <w:rsid w:val="002A361A"/>
    <w:pPr>
      <w:outlineLvl w:val="0"/>
    </w:pPr>
    <w:rPr>
      <w:rFonts w:cstheme="majorBidi"/>
      <w:sz w:val="72"/>
      <w:szCs w:val="72"/>
    </w:rPr>
  </w:style>
  <w:style w:type="paragraph" w:styleId="Heading2">
    <w:name w:val="heading 2"/>
    <w:basedOn w:val="Normal"/>
    <w:next w:val="Normal"/>
    <w:link w:val="Heading2Char"/>
    <w:uiPriority w:val="9"/>
    <w:unhideWhenUsed/>
    <w:qFormat/>
    <w:rsid w:val="009251FC"/>
    <w:pPr>
      <w:outlineLvl w:val="1"/>
    </w:pPr>
    <w:rPr>
      <w:b/>
      <w:bCs w:val="0"/>
      <w:color w:val="1F497D" w:themeColor="text2"/>
      <w:sz w:val="28"/>
      <w:szCs w:val="28"/>
    </w:rPr>
  </w:style>
  <w:style w:type="paragraph" w:styleId="Heading3">
    <w:name w:val="heading 3"/>
    <w:basedOn w:val="Normal"/>
    <w:next w:val="Normal"/>
    <w:link w:val="Heading3Char"/>
    <w:uiPriority w:val="9"/>
    <w:qFormat/>
    <w:rsid w:val="002A361A"/>
    <w:pPr>
      <w:outlineLvl w:val="2"/>
    </w:pPr>
    <w:rPr>
      <w:rFonts w:cs="Times New Roman"/>
      <w:b/>
      <w:bCs w:val="0"/>
      <w:color w:val="365F91" w:themeColor="accent1" w:themeShade="BF"/>
      <w:sz w:val="32"/>
      <w:szCs w:val="32"/>
    </w:rPr>
  </w:style>
  <w:style w:type="paragraph" w:styleId="Heading4">
    <w:name w:val="heading 4"/>
    <w:basedOn w:val="Normal"/>
    <w:next w:val="Normal"/>
    <w:link w:val="Heading4Char"/>
    <w:uiPriority w:val="9"/>
    <w:qFormat/>
    <w:rsid w:val="002A361A"/>
    <w:pPr>
      <w:outlineLvl w:val="3"/>
    </w:pPr>
    <w:rPr>
      <w:rFonts w:cs="Times New Roman"/>
      <w:b/>
      <w:bCs w:val="0"/>
      <w:i/>
      <w:iCs/>
      <w:color w:val="365F91" w:themeColor="accent1" w:themeShade="BF"/>
      <w:sz w:val="28"/>
      <w:szCs w:val="28"/>
    </w:rPr>
  </w:style>
  <w:style w:type="paragraph" w:styleId="Heading5">
    <w:name w:val="heading 5"/>
    <w:basedOn w:val="Title"/>
    <w:next w:val="Normal"/>
    <w:link w:val="Heading5Char"/>
    <w:uiPriority w:val="9"/>
    <w:qFormat/>
    <w:rsid w:val="009251FC"/>
    <w:pPr>
      <w:jc w:val="left"/>
      <w:outlineLvl w:val="4"/>
    </w:pPr>
    <w:rPr>
      <w:rFonts w:cs="Times New Roman"/>
      <w:b/>
      <w:bCs w:val="0"/>
      <w:sz w:val="52"/>
    </w:rPr>
  </w:style>
  <w:style w:type="paragraph" w:styleId="Heading6">
    <w:name w:val="heading 6"/>
    <w:basedOn w:val="Normal"/>
    <w:next w:val="Normal"/>
    <w:link w:val="Heading6Char"/>
    <w:uiPriority w:val="9"/>
    <w:semiHidden/>
    <w:unhideWhenUsed/>
    <w:qFormat/>
    <w:rsid w:val="002A361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Equations"/>
    <w:basedOn w:val="Normal"/>
    <w:link w:val="NoSpacingChar"/>
    <w:uiPriority w:val="1"/>
    <w:qFormat/>
    <w:rsid w:val="002A361A"/>
    <w:rPr>
      <w:sz w:val="32"/>
      <w:szCs w:val="32"/>
    </w:rPr>
  </w:style>
  <w:style w:type="character" w:customStyle="1" w:styleId="Heading1Char">
    <w:name w:val="Heading 1 Char"/>
    <w:basedOn w:val="DefaultParagraphFont"/>
    <w:link w:val="Heading1"/>
    <w:uiPriority w:val="9"/>
    <w:rsid w:val="002A361A"/>
    <w:rPr>
      <w:rFonts w:ascii="Times New Roman" w:hAnsi="Times New Roman" w:cstheme="majorBidi"/>
      <w:bCs/>
      <w:sz w:val="72"/>
      <w:szCs w:val="72"/>
    </w:rPr>
  </w:style>
  <w:style w:type="character" w:customStyle="1" w:styleId="Heading2Char">
    <w:name w:val="Heading 2 Char"/>
    <w:basedOn w:val="DefaultParagraphFont"/>
    <w:link w:val="Heading2"/>
    <w:uiPriority w:val="9"/>
    <w:rsid w:val="009251FC"/>
    <w:rPr>
      <w:rFonts w:ascii="Century Gothic" w:hAnsi="Century Gothic"/>
      <w:b/>
      <w:color w:val="1F497D" w:themeColor="text2"/>
      <w:sz w:val="28"/>
      <w:szCs w:val="28"/>
    </w:rPr>
  </w:style>
  <w:style w:type="paragraph" w:styleId="Title">
    <w:name w:val="Title"/>
    <w:basedOn w:val="IntenseQuote"/>
    <w:next w:val="Normal"/>
    <w:link w:val="TitleChar"/>
    <w:uiPriority w:val="10"/>
    <w:qFormat/>
    <w:rsid w:val="002A361A"/>
    <w:rPr>
      <w:rFonts w:cstheme="majorBidi"/>
      <w:i/>
      <w:iCs/>
    </w:rPr>
  </w:style>
  <w:style w:type="character" w:customStyle="1" w:styleId="TitleChar">
    <w:name w:val="Title Char"/>
    <w:basedOn w:val="DefaultParagraphFont"/>
    <w:link w:val="Title"/>
    <w:uiPriority w:val="10"/>
    <w:rsid w:val="002A361A"/>
    <w:rPr>
      <w:rFonts w:ascii="Times New Roman" w:hAnsi="Times New Roman" w:cstheme="majorBidi"/>
      <w:bCs/>
      <w:color w:val="214578"/>
      <w:sz w:val="48"/>
      <w:szCs w:val="48"/>
    </w:rPr>
  </w:style>
  <w:style w:type="paragraph" w:styleId="Subtitle">
    <w:name w:val="Subtitle"/>
    <w:basedOn w:val="NoSpacing"/>
    <w:next w:val="Normal"/>
    <w:link w:val="SubtitleChar"/>
    <w:uiPriority w:val="11"/>
    <w:qFormat/>
    <w:rsid w:val="002A361A"/>
    <w:pPr>
      <w:numPr>
        <w:ilvl w:val="1"/>
      </w:numPr>
      <w:spacing w:after="160" w:line="259" w:lineRule="auto"/>
    </w:pPr>
    <w:rPr>
      <w:rFonts w:eastAsiaTheme="minorEastAsia" w:cstheme="majorBidi"/>
      <w:bCs w:val="0"/>
      <w:color w:val="5A5A5A" w:themeColor="text1" w:themeTint="A5"/>
      <w:spacing w:val="15"/>
    </w:rPr>
  </w:style>
  <w:style w:type="character" w:customStyle="1" w:styleId="SubtitleChar">
    <w:name w:val="Subtitle Char"/>
    <w:link w:val="Subtitle"/>
    <w:uiPriority w:val="11"/>
    <w:rsid w:val="002A361A"/>
    <w:rPr>
      <w:rFonts w:ascii="Times New Roman" w:eastAsiaTheme="minorEastAsia" w:hAnsi="Times New Roman" w:cstheme="majorBidi"/>
      <w:bCs/>
      <w:color w:val="5A5A5A" w:themeColor="text1" w:themeTint="A5"/>
      <w:spacing w:val="15"/>
      <w:sz w:val="32"/>
      <w:szCs w:val="32"/>
    </w:rPr>
  </w:style>
  <w:style w:type="paragraph" w:styleId="ListParagraph">
    <w:name w:val="List Paragraph"/>
    <w:basedOn w:val="Normal"/>
    <w:uiPriority w:val="34"/>
    <w:qFormat/>
    <w:rsid w:val="002A361A"/>
    <w:pPr>
      <w:ind w:left="720"/>
      <w:contextualSpacing/>
    </w:pPr>
  </w:style>
  <w:style w:type="character" w:styleId="Hyperlink">
    <w:name w:val="Hyperlink"/>
    <w:basedOn w:val="DefaultParagraphFont"/>
    <w:uiPriority w:val="99"/>
    <w:unhideWhenUsed/>
    <w:rsid w:val="000F0B77"/>
    <w:rPr>
      <w:color w:val="0000FF" w:themeColor="hyperlink"/>
      <w:u w:val="single"/>
    </w:rPr>
  </w:style>
  <w:style w:type="character" w:customStyle="1" w:styleId="NoSpacingChar">
    <w:name w:val="No Spacing Char"/>
    <w:aliases w:val="Equations Char"/>
    <w:link w:val="NoSpacing"/>
    <w:uiPriority w:val="1"/>
    <w:rsid w:val="002A361A"/>
    <w:rPr>
      <w:rFonts w:ascii="Times New Roman" w:hAnsi="Times New Roman"/>
      <w:bCs/>
      <w:sz w:val="32"/>
      <w:szCs w:val="32"/>
    </w:rPr>
  </w:style>
  <w:style w:type="paragraph" w:styleId="BalloonText">
    <w:name w:val="Balloon Text"/>
    <w:basedOn w:val="Normal"/>
    <w:link w:val="BalloonTextChar"/>
    <w:uiPriority w:val="99"/>
    <w:semiHidden/>
    <w:unhideWhenUsed/>
    <w:rsid w:val="00BA769D"/>
    <w:rPr>
      <w:rFonts w:ascii="Tahoma" w:hAnsi="Tahoma" w:cs="Tahoma"/>
      <w:sz w:val="16"/>
      <w:szCs w:val="16"/>
    </w:rPr>
  </w:style>
  <w:style w:type="character" w:customStyle="1" w:styleId="BalloonTextChar">
    <w:name w:val="Balloon Text Char"/>
    <w:basedOn w:val="DefaultParagraphFont"/>
    <w:link w:val="BalloonText"/>
    <w:uiPriority w:val="99"/>
    <w:semiHidden/>
    <w:rsid w:val="00BA769D"/>
    <w:rPr>
      <w:rFonts w:ascii="Tahoma" w:eastAsia="Calibri" w:hAnsi="Tahoma" w:cs="Tahoma"/>
      <w:sz w:val="16"/>
      <w:szCs w:val="16"/>
      <w:lang w:val="en-US"/>
    </w:rPr>
  </w:style>
  <w:style w:type="table" w:styleId="TableGrid">
    <w:name w:val="Table Grid"/>
    <w:basedOn w:val="TableNormal"/>
    <w:uiPriority w:val="59"/>
    <w:rsid w:val="00A2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403D1"/>
  </w:style>
  <w:style w:type="paragraph" w:styleId="NormalWeb">
    <w:name w:val="Normal (Web)"/>
    <w:basedOn w:val="Normal"/>
    <w:uiPriority w:val="99"/>
    <w:unhideWhenUsed/>
    <w:rsid w:val="00B37A78"/>
    <w:pPr>
      <w:spacing w:before="100" w:beforeAutospacing="1" w:after="0" w:afterAutospacing="1" w:line="240" w:lineRule="auto"/>
    </w:pPr>
    <w:rPr>
      <w:rFonts w:eastAsia="Times New Roman" w:cs="Times New Roman"/>
      <w:lang w:val="en-US"/>
    </w:rPr>
  </w:style>
  <w:style w:type="character" w:customStyle="1" w:styleId="Heading3Char">
    <w:name w:val="Heading 3 Char"/>
    <w:basedOn w:val="DefaultParagraphFont"/>
    <w:link w:val="Heading3"/>
    <w:uiPriority w:val="9"/>
    <w:rsid w:val="002A361A"/>
    <w:rPr>
      <w:rFonts w:ascii="Times New Roman" w:hAnsi="Times New Roman" w:cs="Times New Roman"/>
      <w:b/>
      <w:color w:val="365F91" w:themeColor="accent1" w:themeShade="BF"/>
      <w:sz w:val="32"/>
      <w:szCs w:val="32"/>
    </w:rPr>
  </w:style>
  <w:style w:type="character" w:customStyle="1" w:styleId="Heading4Char">
    <w:name w:val="Heading 4 Char"/>
    <w:basedOn w:val="DefaultParagraphFont"/>
    <w:link w:val="Heading4"/>
    <w:uiPriority w:val="9"/>
    <w:rsid w:val="002A361A"/>
    <w:rPr>
      <w:rFonts w:ascii="Times New Roman" w:hAnsi="Times New Roman" w:cs="Times New Roman"/>
      <w:b/>
      <w:i/>
      <w:iCs/>
      <w:color w:val="365F91" w:themeColor="accent1" w:themeShade="BF"/>
      <w:sz w:val="28"/>
      <w:szCs w:val="28"/>
    </w:rPr>
  </w:style>
  <w:style w:type="character" w:customStyle="1" w:styleId="Heading5Char">
    <w:name w:val="Heading 5 Char"/>
    <w:basedOn w:val="DefaultParagraphFont"/>
    <w:link w:val="Heading5"/>
    <w:uiPriority w:val="9"/>
    <w:rsid w:val="009251FC"/>
    <w:rPr>
      <w:rFonts w:ascii="Century Gothic" w:hAnsi="Century Gothic" w:cs="Times New Roman"/>
      <w:b/>
      <w:i/>
      <w:iCs/>
      <w:color w:val="214578"/>
      <w:sz w:val="52"/>
      <w:szCs w:val="48"/>
    </w:rPr>
  </w:style>
  <w:style w:type="character" w:customStyle="1" w:styleId="Heading6Char">
    <w:name w:val="Heading 6 Char"/>
    <w:link w:val="Heading6"/>
    <w:uiPriority w:val="9"/>
    <w:semiHidden/>
    <w:rsid w:val="002A361A"/>
    <w:rPr>
      <w:rFonts w:asciiTheme="majorHAnsi" w:eastAsiaTheme="majorEastAsia" w:hAnsiTheme="majorHAnsi" w:cstheme="majorBidi"/>
      <w:bCs/>
      <w:color w:val="243F60" w:themeColor="accent1" w:themeShade="7F"/>
      <w:sz w:val="24"/>
      <w:szCs w:val="24"/>
    </w:rPr>
  </w:style>
  <w:style w:type="paragraph" w:styleId="IntenseQuote">
    <w:name w:val="Intense Quote"/>
    <w:basedOn w:val="Normal"/>
    <w:next w:val="Normal"/>
    <w:link w:val="IntenseQuoteChar"/>
    <w:uiPriority w:val="30"/>
    <w:qFormat/>
    <w:rsid w:val="002A361A"/>
    <w:pPr>
      <w:pBdr>
        <w:top w:val="single" w:sz="4" w:space="1" w:color="4F81BD" w:themeColor="accent1"/>
        <w:bottom w:val="single" w:sz="4" w:space="1" w:color="4F81BD" w:themeColor="accent1"/>
      </w:pBdr>
      <w:spacing w:before="120"/>
      <w:ind w:right="4"/>
      <w:jc w:val="center"/>
    </w:pPr>
    <w:rPr>
      <w:color w:val="214578"/>
      <w:sz w:val="48"/>
      <w:szCs w:val="48"/>
    </w:rPr>
  </w:style>
  <w:style w:type="character" w:customStyle="1" w:styleId="IntenseQuoteChar">
    <w:name w:val="Intense Quote Char"/>
    <w:basedOn w:val="DefaultParagraphFont"/>
    <w:link w:val="IntenseQuote"/>
    <w:uiPriority w:val="30"/>
    <w:rsid w:val="002A361A"/>
    <w:rPr>
      <w:rFonts w:ascii="Times New Roman" w:hAnsi="Times New Roman"/>
      <w:bCs/>
      <w:color w:val="214578"/>
      <w:sz w:val="48"/>
      <w:szCs w:val="48"/>
    </w:rPr>
  </w:style>
  <w:style w:type="character" w:styleId="Strong">
    <w:name w:val="Strong"/>
    <w:uiPriority w:val="22"/>
    <w:qFormat/>
    <w:rsid w:val="002A36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21302">
      <w:bodyDiv w:val="1"/>
      <w:marLeft w:val="0"/>
      <w:marRight w:val="0"/>
      <w:marTop w:val="0"/>
      <w:marBottom w:val="0"/>
      <w:divBdr>
        <w:top w:val="none" w:sz="0" w:space="0" w:color="auto"/>
        <w:left w:val="none" w:sz="0" w:space="0" w:color="auto"/>
        <w:bottom w:val="none" w:sz="0" w:space="0" w:color="auto"/>
        <w:right w:val="none" w:sz="0" w:space="0" w:color="auto"/>
      </w:divBdr>
      <w:divsChild>
        <w:div w:id="1715494741">
          <w:marLeft w:val="0"/>
          <w:marRight w:val="0"/>
          <w:marTop w:val="0"/>
          <w:marBottom w:val="0"/>
          <w:divBdr>
            <w:top w:val="none" w:sz="0" w:space="0" w:color="auto"/>
            <w:left w:val="none" w:sz="0" w:space="0" w:color="auto"/>
            <w:bottom w:val="none" w:sz="0" w:space="0" w:color="auto"/>
            <w:right w:val="none" w:sz="0" w:space="0" w:color="auto"/>
          </w:divBdr>
        </w:div>
        <w:div w:id="1647052241">
          <w:marLeft w:val="0"/>
          <w:marRight w:val="0"/>
          <w:marTop w:val="0"/>
          <w:marBottom w:val="0"/>
          <w:divBdr>
            <w:top w:val="none" w:sz="0" w:space="0" w:color="auto"/>
            <w:left w:val="none" w:sz="0" w:space="0" w:color="auto"/>
            <w:bottom w:val="none" w:sz="0" w:space="0" w:color="auto"/>
            <w:right w:val="none" w:sz="0" w:space="0" w:color="auto"/>
          </w:divBdr>
        </w:div>
        <w:div w:id="517164441">
          <w:marLeft w:val="0"/>
          <w:marRight w:val="0"/>
          <w:marTop w:val="0"/>
          <w:marBottom w:val="0"/>
          <w:divBdr>
            <w:top w:val="none" w:sz="0" w:space="0" w:color="auto"/>
            <w:left w:val="none" w:sz="0" w:space="0" w:color="auto"/>
            <w:bottom w:val="none" w:sz="0" w:space="0" w:color="auto"/>
            <w:right w:val="none" w:sz="0" w:space="0" w:color="auto"/>
          </w:divBdr>
        </w:div>
        <w:div w:id="89785071">
          <w:marLeft w:val="0"/>
          <w:marRight w:val="0"/>
          <w:marTop w:val="0"/>
          <w:marBottom w:val="0"/>
          <w:divBdr>
            <w:top w:val="none" w:sz="0" w:space="0" w:color="auto"/>
            <w:left w:val="none" w:sz="0" w:space="0" w:color="auto"/>
            <w:bottom w:val="none" w:sz="0" w:space="0" w:color="auto"/>
            <w:right w:val="none" w:sz="0" w:space="0" w:color="auto"/>
          </w:divBdr>
          <w:divsChild>
            <w:div w:id="179050042">
              <w:marLeft w:val="0"/>
              <w:marRight w:val="0"/>
              <w:marTop w:val="0"/>
              <w:marBottom w:val="0"/>
              <w:divBdr>
                <w:top w:val="none" w:sz="0" w:space="0" w:color="auto"/>
                <w:left w:val="none" w:sz="0" w:space="0" w:color="auto"/>
                <w:bottom w:val="none" w:sz="0" w:space="0" w:color="auto"/>
                <w:right w:val="none" w:sz="0" w:space="0" w:color="auto"/>
              </w:divBdr>
            </w:div>
            <w:div w:id="885599940">
              <w:marLeft w:val="0"/>
              <w:marRight w:val="0"/>
              <w:marTop w:val="0"/>
              <w:marBottom w:val="0"/>
              <w:divBdr>
                <w:top w:val="none" w:sz="0" w:space="0" w:color="auto"/>
                <w:left w:val="none" w:sz="0" w:space="0" w:color="auto"/>
                <w:bottom w:val="none" w:sz="0" w:space="0" w:color="auto"/>
                <w:right w:val="none" w:sz="0" w:space="0" w:color="auto"/>
              </w:divBdr>
            </w:div>
            <w:div w:id="567036703">
              <w:marLeft w:val="0"/>
              <w:marRight w:val="0"/>
              <w:marTop w:val="0"/>
              <w:marBottom w:val="0"/>
              <w:divBdr>
                <w:top w:val="none" w:sz="0" w:space="0" w:color="auto"/>
                <w:left w:val="none" w:sz="0" w:space="0" w:color="auto"/>
                <w:bottom w:val="none" w:sz="0" w:space="0" w:color="auto"/>
                <w:right w:val="none" w:sz="0" w:space="0" w:color="auto"/>
              </w:divBdr>
            </w:div>
            <w:div w:id="93748938">
              <w:marLeft w:val="0"/>
              <w:marRight w:val="0"/>
              <w:marTop w:val="0"/>
              <w:marBottom w:val="0"/>
              <w:divBdr>
                <w:top w:val="none" w:sz="0" w:space="0" w:color="auto"/>
                <w:left w:val="none" w:sz="0" w:space="0" w:color="auto"/>
                <w:bottom w:val="none" w:sz="0" w:space="0" w:color="auto"/>
                <w:right w:val="none" w:sz="0" w:space="0" w:color="auto"/>
              </w:divBdr>
            </w:div>
            <w:div w:id="933435838">
              <w:marLeft w:val="0"/>
              <w:marRight w:val="0"/>
              <w:marTop w:val="0"/>
              <w:marBottom w:val="0"/>
              <w:divBdr>
                <w:top w:val="none" w:sz="0" w:space="0" w:color="auto"/>
                <w:left w:val="none" w:sz="0" w:space="0" w:color="auto"/>
                <w:bottom w:val="none" w:sz="0" w:space="0" w:color="auto"/>
                <w:right w:val="none" w:sz="0" w:space="0" w:color="auto"/>
              </w:divBdr>
            </w:div>
            <w:div w:id="652951646">
              <w:marLeft w:val="0"/>
              <w:marRight w:val="0"/>
              <w:marTop w:val="0"/>
              <w:marBottom w:val="0"/>
              <w:divBdr>
                <w:top w:val="none" w:sz="0" w:space="0" w:color="auto"/>
                <w:left w:val="none" w:sz="0" w:space="0" w:color="auto"/>
                <w:bottom w:val="none" w:sz="0" w:space="0" w:color="auto"/>
                <w:right w:val="none" w:sz="0" w:space="0" w:color="auto"/>
              </w:divBdr>
            </w:div>
            <w:div w:id="193131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4943">
      <w:bodyDiv w:val="1"/>
      <w:marLeft w:val="0"/>
      <w:marRight w:val="0"/>
      <w:marTop w:val="0"/>
      <w:marBottom w:val="0"/>
      <w:divBdr>
        <w:top w:val="none" w:sz="0" w:space="0" w:color="auto"/>
        <w:left w:val="none" w:sz="0" w:space="0" w:color="auto"/>
        <w:bottom w:val="none" w:sz="0" w:space="0" w:color="auto"/>
        <w:right w:val="none" w:sz="0" w:space="0" w:color="auto"/>
      </w:divBdr>
      <w:divsChild>
        <w:div w:id="1637175023">
          <w:marLeft w:val="0"/>
          <w:marRight w:val="0"/>
          <w:marTop w:val="0"/>
          <w:marBottom w:val="0"/>
          <w:divBdr>
            <w:top w:val="none" w:sz="0" w:space="0" w:color="auto"/>
            <w:left w:val="none" w:sz="0" w:space="0" w:color="auto"/>
            <w:bottom w:val="none" w:sz="0" w:space="0" w:color="auto"/>
            <w:right w:val="none" w:sz="0" w:space="0" w:color="auto"/>
          </w:divBdr>
        </w:div>
        <w:div w:id="1025011921">
          <w:marLeft w:val="0"/>
          <w:marRight w:val="0"/>
          <w:marTop w:val="0"/>
          <w:marBottom w:val="0"/>
          <w:divBdr>
            <w:top w:val="none" w:sz="0" w:space="0" w:color="auto"/>
            <w:left w:val="none" w:sz="0" w:space="0" w:color="auto"/>
            <w:bottom w:val="none" w:sz="0" w:space="0" w:color="auto"/>
            <w:right w:val="none" w:sz="0" w:space="0" w:color="auto"/>
          </w:divBdr>
        </w:div>
        <w:div w:id="697971983">
          <w:marLeft w:val="0"/>
          <w:marRight w:val="0"/>
          <w:marTop w:val="0"/>
          <w:marBottom w:val="0"/>
          <w:divBdr>
            <w:top w:val="none" w:sz="0" w:space="0" w:color="auto"/>
            <w:left w:val="none" w:sz="0" w:space="0" w:color="auto"/>
            <w:bottom w:val="none" w:sz="0" w:space="0" w:color="auto"/>
            <w:right w:val="none" w:sz="0" w:space="0" w:color="auto"/>
          </w:divBdr>
        </w:div>
        <w:div w:id="113066244">
          <w:marLeft w:val="0"/>
          <w:marRight w:val="0"/>
          <w:marTop w:val="0"/>
          <w:marBottom w:val="0"/>
          <w:divBdr>
            <w:top w:val="none" w:sz="0" w:space="0" w:color="auto"/>
            <w:left w:val="none" w:sz="0" w:space="0" w:color="auto"/>
            <w:bottom w:val="none" w:sz="0" w:space="0" w:color="auto"/>
            <w:right w:val="none" w:sz="0" w:space="0" w:color="auto"/>
          </w:divBdr>
        </w:div>
        <w:div w:id="1672758903">
          <w:marLeft w:val="0"/>
          <w:marRight w:val="0"/>
          <w:marTop w:val="0"/>
          <w:marBottom w:val="0"/>
          <w:divBdr>
            <w:top w:val="none" w:sz="0" w:space="0" w:color="auto"/>
            <w:left w:val="none" w:sz="0" w:space="0" w:color="auto"/>
            <w:bottom w:val="none" w:sz="0" w:space="0" w:color="auto"/>
            <w:right w:val="none" w:sz="0" w:space="0" w:color="auto"/>
          </w:divBdr>
        </w:div>
        <w:div w:id="1691254525">
          <w:marLeft w:val="0"/>
          <w:marRight w:val="0"/>
          <w:marTop w:val="0"/>
          <w:marBottom w:val="0"/>
          <w:divBdr>
            <w:top w:val="none" w:sz="0" w:space="0" w:color="auto"/>
            <w:left w:val="none" w:sz="0" w:space="0" w:color="auto"/>
            <w:bottom w:val="none" w:sz="0" w:space="0" w:color="auto"/>
            <w:right w:val="none" w:sz="0" w:space="0" w:color="auto"/>
          </w:divBdr>
        </w:div>
        <w:div w:id="1493519221">
          <w:marLeft w:val="0"/>
          <w:marRight w:val="0"/>
          <w:marTop w:val="0"/>
          <w:marBottom w:val="0"/>
          <w:divBdr>
            <w:top w:val="none" w:sz="0" w:space="0" w:color="auto"/>
            <w:left w:val="none" w:sz="0" w:space="0" w:color="auto"/>
            <w:bottom w:val="none" w:sz="0" w:space="0" w:color="auto"/>
            <w:right w:val="none" w:sz="0" w:space="0" w:color="auto"/>
          </w:divBdr>
        </w:div>
        <w:div w:id="1421759165">
          <w:marLeft w:val="0"/>
          <w:marRight w:val="0"/>
          <w:marTop w:val="0"/>
          <w:marBottom w:val="0"/>
          <w:divBdr>
            <w:top w:val="none" w:sz="0" w:space="0" w:color="auto"/>
            <w:left w:val="none" w:sz="0" w:space="0" w:color="auto"/>
            <w:bottom w:val="none" w:sz="0" w:space="0" w:color="auto"/>
            <w:right w:val="none" w:sz="0" w:space="0" w:color="auto"/>
          </w:divBdr>
        </w:div>
      </w:divsChild>
    </w:div>
    <w:div w:id="1445688846">
      <w:bodyDiv w:val="1"/>
      <w:marLeft w:val="0"/>
      <w:marRight w:val="0"/>
      <w:marTop w:val="0"/>
      <w:marBottom w:val="0"/>
      <w:divBdr>
        <w:top w:val="none" w:sz="0" w:space="0" w:color="auto"/>
        <w:left w:val="none" w:sz="0" w:space="0" w:color="auto"/>
        <w:bottom w:val="none" w:sz="0" w:space="0" w:color="auto"/>
        <w:right w:val="none" w:sz="0" w:space="0" w:color="auto"/>
      </w:divBdr>
      <w:divsChild>
        <w:div w:id="1478297840">
          <w:marLeft w:val="0"/>
          <w:marRight w:val="0"/>
          <w:marTop w:val="0"/>
          <w:marBottom w:val="0"/>
          <w:divBdr>
            <w:top w:val="none" w:sz="0" w:space="0" w:color="auto"/>
            <w:left w:val="none" w:sz="0" w:space="0" w:color="auto"/>
            <w:bottom w:val="none" w:sz="0" w:space="0" w:color="auto"/>
            <w:right w:val="none" w:sz="0" w:space="0" w:color="auto"/>
          </w:divBdr>
        </w:div>
        <w:div w:id="1554467265">
          <w:marLeft w:val="0"/>
          <w:marRight w:val="0"/>
          <w:marTop w:val="0"/>
          <w:marBottom w:val="0"/>
          <w:divBdr>
            <w:top w:val="none" w:sz="0" w:space="0" w:color="auto"/>
            <w:left w:val="none" w:sz="0" w:space="0" w:color="auto"/>
            <w:bottom w:val="none" w:sz="0" w:space="0" w:color="auto"/>
            <w:right w:val="none" w:sz="0" w:space="0" w:color="auto"/>
          </w:divBdr>
        </w:div>
        <w:div w:id="188222255">
          <w:marLeft w:val="0"/>
          <w:marRight w:val="0"/>
          <w:marTop w:val="0"/>
          <w:marBottom w:val="0"/>
          <w:divBdr>
            <w:top w:val="none" w:sz="0" w:space="0" w:color="auto"/>
            <w:left w:val="none" w:sz="0" w:space="0" w:color="auto"/>
            <w:bottom w:val="none" w:sz="0" w:space="0" w:color="auto"/>
            <w:right w:val="none" w:sz="0" w:space="0" w:color="auto"/>
          </w:divBdr>
        </w:div>
        <w:div w:id="416371229">
          <w:marLeft w:val="0"/>
          <w:marRight w:val="0"/>
          <w:marTop w:val="0"/>
          <w:marBottom w:val="0"/>
          <w:divBdr>
            <w:top w:val="none" w:sz="0" w:space="0" w:color="auto"/>
            <w:left w:val="none" w:sz="0" w:space="0" w:color="auto"/>
            <w:bottom w:val="none" w:sz="0" w:space="0" w:color="auto"/>
            <w:right w:val="none" w:sz="0" w:space="0" w:color="auto"/>
          </w:divBdr>
          <w:divsChild>
            <w:div w:id="528422017">
              <w:marLeft w:val="0"/>
              <w:marRight w:val="0"/>
              <w:marTop w:val="0"/>
              <w:marBottom w:val="0"/>
              <w:divBdr>
                <w:top w:val="none" w:sz="0" w:space="0" w:color="auto"/>
                <w:left w:val="none" w:sz="0" w:space="0" w:color="auto"/>
                <w:bottom w:val="none" w:sz="0" w:space="0" w:color="auto"/>
                <w:right w:val="none" w:sz="0" w:space="0" w:color="auto"/>
              </w:divBdr>
            </w:div>
            <w:div w:id="589899396">
              <w:marLeft w:val="0"/>
              <w:marRight w:val="0"/>
              <w:marTop w:val="0"/>
              <w:marBottom w:val="0"/>
              <w:divBdr>
                <w:top w:val="none" w:sz="0" w:space="0" w:color="auto"/>
                <w:left w:val="none" w:sz="0" w:space="0" w:color="auto"/>
                <w:bottom w:val="none" w:sz="0" w:space="0" w:color="auto"/>
                <w:right w:val="none" w:sz="0" w:space="0" w:color="auto"/>
              </w:divBdr>
            </w:div>
            <w:div w:id="752354320">
              <w:marLeft w:val="0"/>
              <w:marRight w:val="0"/>
              <w:marTop w:val="0"/>
              <w:marBottom w:val="0"/>
              <w:divBdr>
                <w:top w:val="none" w:sz="0" w:space="0" w:color="auto"/>
                <w:left w:val="none" w:sz="0" w:space="0" w:color="auto"/>
                <w:bottom w:val="none" w:sz="0" w:space="0" w:color="auto"/>
                <w:right w:val="none" w:sz="0" w:space="0" w:color="auto"/>
              </w:divBdr>
            </w:div>
            <w:div w:id="1650786439">
              <w:marLeft w:val="0"/>
              <w:marRight w:val="0"/>
              <w:marTop w:val="0"/>
              <w:marBottom w:val="0"/>
              <w:divBdr>
                <w:top w:val="none" w:sz="0" w:space="0" w:color="auto"/>
                <w:left w:val="none" w:sz="0" w:space="0" w:color="auto"/>
                <w:bottom w:val="none" w:sz="0" w:space="0" w:color="auto"/>
                <w:right w:val="none" w:sz="0" w:space="0" w:color="auto"/>
              </w:divBdr>
            </w:div>
            <w:div w:id="1063943666">
              <w:marLeft w:val="0"/>
              <w:marRight w:val="0"/>
              <w:marTop w:val="0"/>
              <w:marBottom w:val="0"/>
              <w:divBdr>
                <w:top w:val="none" w:sz="0" w:space="0" w:color="auto"/>
                <w:left w:val="none" w:sz="0" w:space="0" w:color="auto"/>
                <w:bottom w:val="none" w:sz="0" w:space="0" w:color="auto"/>
                <w:right w:val="none" w:sz="0" w:space="0" w:color="auto"/>
              </w:divBdr>
            </w:div>
            <w:div w:id="1396858638">
              <w:marLeft w:val="0"/>
              <w:marRight w:val="0"/>
              <w:marTop w:val="0"/>
              <w:marBottom w:val="0"/>
              <w:divBdr>
                <w:top w:val="none" w:sz="0" w:space="0" w:color="auto"/>
                <w:left w:val="none" w:sz="0" w:space="0" w:color="auto"/>
                <w:bottom w:val="none" w:sz="0" w:space="0" w:color="auto"/>
                <w:right w:val="none" w:sz="0" w:space="0" w:color="auto"/>
              </w:divBdr>
            </w:div>
            <w:div w:id="13721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1951">
      <w:bodyDiv w:val="1"/>
      <w:marLeft w:val="0"/>
      <w:marRight w:val="0"/>
      <w:marTop w:val="0"/>
      <w:marBottom w:val="0"/>
      <w:divBdr>
        <w:top w:val="none" w:sz="0" w:space="0" w:color="auto"/>
        <w:left w:val="none" w:sz="0" w:space="0" w:color="auto"/>
        <w:bottom w:val="none" w:sz="0" w:space="0" w:color="auto"/>
        <w:right w:val="none" w:sz="0" w:space="0" w:color="auto"/>
      </w:divBdr>
      <w:divsChild>
        <w:div w:id="1228565991">
          <w:marLeft w:val="0"/>
          <w:marRight w:val="0"/>
          <w:marTop w:val="0"/>
          <w:marBottom w:val="0"/>
          <w:divBdr>
            <w:top w:val="none" w:sz="0" w:space="0" w:color="auto"/>
            <w:left w:val="none" w:sz="0" w:space="0" w:color="auto"/>
            <w:bottom w:val="none" w:sz="0" w:space="0" w:color="auto"/>
            <w:right w:val="none" w:sz="0" w:space="0" w:color="auto"/>
          </w:divBdr>
        </w:div>
        <w:div w:id="1311714220">
          <w:marLeft w:val="0"/>
          <w:marRight w:val="0"/>
          <w:marTop w:val="0"/>
          <w:marBottom w:val="0"/>
          <w:divBdr>
            <w:top w:val="none" w:sz="0" w:space="0" w:color="auto"/>
            <w:left w:val="none" w:sz="0" w:space="0" w:color="auto"/>
            <w:bottom w:val="none" w:sz="0" w:space="0" w:color="auto"/>
            <w:right w:val="none" w:sz="0" w:space="0" w:color="auto"/>
          </w:divBdr>
        </w:div>
        <w:div w:id="1971979611">
          <w:marLeft w:val="0"/>
          <w:marRight w:val="0"/>
          <w:marTop w:val="0"/>
          <w:marBottom w:val="0"/>
          <w:divBdr>
            <w:top w:val="none" w:sz="0" w:space="0" w:color="auto"/>
            <w:left w:val="none" w:sz="0" w:space="0" w:color="auto"/>
            <w:bottom w:val="none" w:sz="0" w:space="0" w:color="auto"/>
            <w:right w:val="none" w:sz="0" w:space="0" w:color="auto"/>
          </w:divBdr>
        </w:div>
        <w:div w:id="2080782138">
          <w:marLeft w:val="0"/>
          <w:marRight w:val="0"/>
          <w:marTop w:val="0"/>
          <w:marBottom w:val="0"/>
          <w:divBdr>
            <w:top w:val="none" w:sz="0" w:space="0" w:color="auto"/>
            <w:left w:val="none" w:sz="0" w:space="0" w:color="auto"/>
            <w:bottom w:val="none" w:sz="0" w:space="0" w:color="auto"/>
            <w:right w:val="none" w:sz="0" w:space="0" w:color="auto"/>
          </w:divBdr>
        </w:div>
        <w:div w:id="830633934">
          <w:marLeft w:val="0"/>
          <w:marRight w:val="0"/>
          <w:marTop w:val="0"/>
          <w:marBottom w:val="0"/>
          <w:divBdr>
            <w:top w:val="none" w:sz="0" w:space="0" w:color="auto"/>
            <w:left w:val="none" w:sz="0" w:space="0" w:color="auto"/>
            <w:bottom w:val="none" w:sz="0" w:space="0" w:color="auto"/>
            <w:right w:val="none" w:sz="0" w:space="0" w:color="auto"/>
          </w:divBdr>
        </w:div>
        <w:div w:id="1287156368">
          <w:marLeft w:val="0"/>
          <w:marRight w:val="0"/>
          <w:marTop w:val="0"/>
          <w:marBottom w:val="0"/>
          <w:divBdr>
            <w:top w:val="none" w:sz="0" w:space="0" w:color="auto"/>
            <w:left w:val="none" w:sz="0" w:space="0" w:color="auto"/>
            <w:bottom w:val="none" w:sz="0" w:space="0" w:color="auto"/>
            <w:right w:val="none" w:sz="0" w:space="0" w:color="auto"/>
          </w:divBdr>
        </w:div>
        <w:div w:id="577372790">
          <w:marLeft w:val="0"/>
          <w:marRight w:val="0"/>
          <w:marTop w:val="0"/>
          <w:marBottom w:val="0"/>
          <w:divBdr>
            <w:top w:val="none" w:sz="0" w:space="0" w:color="auto"/>
            <w:left w:val="none" w:sz="0" w:space="0" w:color="auto"/>
            <w:bottom w:val="none" w:sz="0" w:space="0" w:color="auto"/>
            <w:right w:val="none" w:sz="0" w:space="0" w:color="auto"/>
          </w:divBdr>
        </w:div>
        <w:div w:id="1844122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oc\AppData\Roaming\Microsoft\Templates\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Standard.dotx</Template>
  <TotalTime>579</TotalTime>
  <Pages>9</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Lloyd</dc:creator>
  <cp:lastModifiedBy>Chris Lloyd</cp:lastModifiedBy>
  <cp:revision>124</cp:revision>
  <dcterms:created xsi:type="dcterms:W3CDTF">2012-06-11T10:31:00Z</dcterms:created>
  <dcterms:modified xsi:type="dcterms:W3CDTF">2025-02-06T15:25:00Z</dcterms:modified>
</cp:coreProperties>
</file>