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90C5" w14:textId="70A9078A" w:rsidR="000D03C3" w:rsidRPr="00531F3C" w:rsidRDefault="00531F3C" w:rsidP="00531F3C">
      <w:pPr>
        <w:jc w:val="center"/>
        <w:rPr>
          <w:b/>
          <w:sz w:val="36"/>
          <w:szCs w:val="36"/>
        </w:rPr>
      </w:pPr>
      <w:r w:rsidRPr="00531F3C">
        <w:rPr>
          <w:b/>
          <w:sz w:val="36"/>
          <w:szCs w:val="36"/>
        </w:rPr>
        <w:t>SSERC Governance and Advisory Structures</w:t>
      </w:r>
    </w:p>
    <w:p w14:paraId="3724D8F2" w14:textId="12DB9A2D" w:rsidR="00822474" w:rsidRDefault="00225F3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222292" wp14:editId="522BEDB4">
                <wp:simplePos x="0" y="0"/>
                <wp:positionH relativeFrom="column">
                  <wp:posOffset>4761470</wp:posOffset>
                </wp:positionH>
                <wp:positionV relativeFrom="paragraph">
                  <wp:posOffset>2222191</wp:posOffset>
                </wp:positionV>
                <wp:extent cx="1650142" cy="3018138"/>
                <wp:effectExtent l="38100" t="38100" r="26670" b="3048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50142" cy="30181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4FD2A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74.9pt;margin-top:175pt;width:129.95pt;height:237.65pt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" strokecolor="#4472c4 [3204]" strokeweight="1.5pt">
                <v:stroke endarrow="block" joinstyle="miter"/>
              </v:shape>
            </w:pict>
          </mc:Fallback>
        </mc:AlternateContent>
      </w:r>
      <w:r w:rsidR="0022166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604030" wp14:editId="57BE8F5F">
                <wp:simplePos x="0" y="0"/>
                <wp:positionH relativeFrom="column">
                  <wp:posOffset>6411612</wp:posOffset>
                </wp:positionH>
                <wp:positionV relativeFrom="paragraph">
                  <wp:posOffset>4452071</wp:posOffset>
                </wp:positionV>
                <wp:extent cx="2000250" cy="1587328"/>
                <wp:effectExtent l="19050" t="19050" r="19050" b="133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587328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75000"/>
                          </a:srgbClr>
                        </a:solidFill>
                        <a:ln w="38100" cap="flat" cmpd="sng" algn="ctr">
                          <a:solidFill>
                            <a:srgbClr val="E7E6E6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06DB82" w14:textId="1F8572AA" w:rsidR="0022166C" w:rsidRDefault="0022166C" w:rsidP="001B3F61">
                            <w:pPr>
                              <w:ind w:firstLine="360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Advisory </w:t>
                            </w:r>
                            <w:r w:rsidR="008B3287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Support</w:t>
                            </w:r>
                            <w:r w:rsidR="0029092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BFBEC94" w14:textId="77777777" w:rsidR="00290923" w:rsidRPr="00290923" w:rsidRDefault="00290923" w:rsidP="00290923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</w:pPr>
                            <w:r w:rsidRPr="00290923"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  <w:t>HSE</w:t>
                            </w:r>
                          </w:p>
                          <w:p w14:paraId="1AAFC93A" w14:textId="77777777" w:rsidR="00290923" w:rsidRPr="00290923" w:rsidRDefault="00290923" w:rsidP="00290923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</w:pPr>
                            <w:r w:rsidRPr="00290923"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  <w:t>British Standards</w:t>
                            </w:r>
                          </w:p>
                          <w:p w14:paraId="64C77947" w14:textId="77777777" w:rsidR="00290923" w:rsidRPr="00290923" w:rsidRDefault="00290923" w:rsidP="00290923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</w:pPr>
                            <w:r w:rsidRPr="00290923"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  <w:t>ASE Safety Committee</w:t>
                            </w:r>
                          </w:p>
                          <w:p w14:paraId="5384965F" w14:textId="77777777" w:rsidR="00290923" w:rsidRPr="00290923" w:rsidRDefault="00290923" w:rsidP="00290923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</w:pPr>
                            <w:r w:rsidRPr="00290923"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  <w:t>CLEAPSS</w:t>
                            </w:r>
                          </w:p>
                          <w:p w14:paraId="2089A4D6" w14:textId="77777777" w:rsidR="00290923" w:rsidRPr="00290923" w:rsidRDefault="00290923" w:rsidP="00290923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</w:pPr>
                            <w:r w:rsidRPr="00290923"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  <w:t>SEPA</w:t>
                            </w:r>
                          </w:p>
                          <w:p w14:paraId="5D8CAF36" w14:textId="77777777" w:rsidR="00290923" w:rsidRDefault="00290923" w:rsidP="0022166C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0EAE1A91" w14:textId="77777777" w:rsidR="008B3287" w:rsidRPr="0022166C" w:rsidRDefault="008B3287" w:rsidP="0022166C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04030" id="Rectangle 8" o:spid="_x0000_s1026" style="position:absolute;margin-left:504.85pt;margin-top:350.55pt;width:157.5pt;height:1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" fillcolor="#c55a11" strokecolor="#767171" strokeweight="3pt">
                <v:textbox>
                  <w:txbxContent>
                    <w:p w14:paraId="4E06DB82" w14:textId="1F8572AA" w:rsidR="0022166C" w:rsidRDefault="0022166C" w:rsidP="001B3F61">
                      <w:pPr>
                        <w:ind w:firstLine="360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Advisory </w:t>
                      </w:r>
                      <w:r w:rsidR="008B3287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Support</w:t>
                      </w:r>
                      <w:r w:rsidR="00290923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:</w:t>
                      </w:r>
                    </w:p>
                    <w:p w14:paraId="4BFBEC94" w14:textId="77777777" w:rsidR="00290923" w:rsidRPr="00290923" w:rsidRDefault="00290923" w:rsidP="00290923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="Calibri" w:hAnsi="Calibri"/>
                          <w:b/>
                          <w:color w:val="FFFFFF" w:themeColor="background1"/>
                        </w:rPr>
                      </w:pPr>
                      <w:r w:rsidRPr="00290923">
                        <w:rPr>
                          <w:rFonts w:ascii="Calibri" w:hAnsi="Calibri"/>
                          <w:b/>
                          <w:color w:val="FFFFFF" w:themeColor="background1"/>
                        </w:rPr>
                        <w:t>HSE</w:t>
                      </w:r>
                    </w:p>
                    <w:p w14:paraId="1AAFC93A" w14:textId="77777777" w:rsidR="00290923" w:rsidRPr="00290923" w:rsidRDefault="00290923" w:rsidP="00290923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="Calibri" w:hAnsi="Calibri"/>
                          <w:b/>
                          <w:color w:val="FFFFFF" w:themeColor="background1"/>
                        </w:rPr>
                      </w:pPr>
                      <w:r w:rsidRPr="00290923">
                        <w:rPr>
                          <w:rFonts w:ascii="Calibri" w:hAnsi="Calibri"/>
                          <w:b/>
                          <w:color w:val="FFFFFF" w:themeColor="background1"/>
                        </w:rPr>
                        <w:t>British Standards</w:t>
                      </w:r>
                    </w:p>
                    <w:p w14:paraId="64C77947" w14:textId="77777777" w:rsidR="00290923" w:rsidRPr="00290923" w:rsidRDefault="00290923" w:rsidP="00290923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="Calibri" w:hAnsi="Calibri"/>
                          <w:b/>
                          <w:color w:val="FFFFFF" w:themeColor="background1"/>
                        </w:rPr>
                      </w:pPr>
                      <w:r w:rsidRPr="00290923">
                        <w:rPr>
                          <w:rFonts w:ascii="Calibri" w:hAnsi="Calibri"/>
                          <w:b/>
                          <w:color w:val="FFFFFF" w:themeColor="background1"/>
                        </w:rPr>
                        <w:t>ASE Safety Committee</w:t>
                      </w:r>
                    </w:p>
                    <w:p w14:paraId="5384965F" w14:textId="77777777" w:rsidR="00290923" w:rsidRPr="00290923" w:rsidRDefault="00290923" w:rsidP="00290923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="Calibri" w:hAnsi="Calibri"/>
                          <w:b/>
                          <w:color w:val="FFFFFF" w:themeColor="background1"/>
                        </w:rPr>
                      </w:pPr>
                      <w:r w:rsidRPr="00290923">
                        <w:rPr>
                          <w:rFonts w:ascii="Calibri" w:hAnsi="Calibri"/>
                          <w:b/>
                          <w:color w:val="FFFFFF" w:themeColor="background1"/>
                        </w:rPr>
                        <w:t>CLEAPSS</w:t>
                      </w:r>
                    </w:p>
                    <w:p w14:paraId="2089A4D6" w14:textId="77777777" w:rsidR="00290923" w:rsidRPr="00290923" w:rsidRDefault="00290923" w:rsidP="00290923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="Calibri" w:hAnsi="Calibri"/>
                          <w:b/>
                          <w:color w:val="FFFFFF" w:themeColor="background1"/>
                        </w:rPr>
                      </w:pPr>
                      <w:r w:rsidRPr="00290923">
                        <w:rPr>
                          <w:rFonts w:ascii="Calibri" w:hAnsi="Calibri"/>
                          <w:b/>
                          <w:color w:val="FFFFFF" w:themeColor="background1"/>
                        </w:rPr>
                        <w:t>SEPA</w:t>
                      </w:r>
                    </w:p>
                    <w:p w14:paraId="5D8CAF36" w14:textId="77777777" w:rsidR="00290923" w:rsidRDefault="00290923" w:rsidP="0022166C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0EAE1A91" w14:textId="77777777" w:rsidR="008B3287" w:rsidRPr="0022166C" w:rsidRDefault="008B3287" w:rsidP="0022166C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C45D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CBA4F0" wp14:editId="440870C9">
                <wp:simplePos x="0" y="0"/>
                <wp:positionH relativeFrom="column">
                  <wp:posOffset>7008095</wp:posOffset>
                </wp:positionH>
                <wp:positionV relativeFrom="paragraph">
                  <wp:posOffset>2219879</wp:posOffset>
                </wp:positionV>
                <wp:extent cx="2505075" cy="1734035"/>
                <wp:effectExtent l="19050" t="1905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173403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381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D2A51" w14:textId="0AC89FED" w:rsidR="0093647C" w:rsidRPr="001D02A0" w:rsidRDefault="001B3F61" w:rsidP="001B3F61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93647C" w:rsidRPr="001D02A0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Partner Organisations:</w:t>
                            </w:r>
                          </w:p>
                          <w:p w14:paraId="0545ED06" w14:textId="068302E4" w:rsidR="0093647C" w:rsidRPr="001D02A0" w:rsidRDefault="0093647C" w:rsidP="009364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D02A0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Scottish Government</w:t>
                            </w:r>
                          </w:p>
                          <w:p w14:paraId="6B128D23" w14:textId="2E73425E" w:rsidR="0093647C" w:rsidRPr="001D02A0" w:rsidRDefault="0093647C" w:rsidP="009364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D02A0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Education Scotland</w:t>
                            </w:r>
                          </w:p>
                          <w:p w14:paraId="16C5D636" w14:textId="6CFEE1F4" w:rsidR="0093647C" w:rsidRPr="001D02A0" w:rsidRDefault="0093647C" w:rsidP="009364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D02A0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STEM Learning</w:t>
                            </w:r>
                          </w:p>
                          <w:p w14:paraId="092F3FFC" w14:textId="5DC360DC" w:rsidR="0093647C" w:rsidRDefault="0093647C" w:rsidP="009364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D02A0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Primary Science Teaching Trust </w:t>
                            </w:r>
                          </w:p>
                          <w:p w14:paraId="2B67CEAF" w14:textId="6779E033" w:rsidR="002C45D2" w:rsidRPr="001D02A0" w:rsidRDefault="002C45D2" w:rsidP="009364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The Edina Trust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BA4F0" id="Rectangle 15" o:spid="_x0000_s1027" style="position:absolute;margin-left:551.8pt;margin-top:174.8pt;width:197.25pt;height:136.5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" fillcolor="#c45911 [2405]" strokecolor="#747070 [1614]" strokeweight="3pt">
                <v:textbox>
                  <w:txbxContent>
                    <w:p w14:paraId="202D2A51" w14:textId="0AC89FED" w:rsidR="0093647C" w:rsidRPr="001D02A0" w:rsidRDefault="001B3F61" w:rsidP="001B3F61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      </w:t>
                      </w:r>
                      <w:r w:rsidR="0093647C" w:rsidRPr="001D02A0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Partner Organisations:</w:t>
                      </w:r>
                    </w:p>
                    <w:p w14:paraId="0545ED06" w14:textId="068302E4" w:rsidR="0093647C" w:rsidRPr="001D02A0" w:rsidRDefault="0093647C" w:rsidP="009364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D02A0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Scottish Government</w:t>
                      </w:r>
                    </w:p>
                    <w:p w14:paraId="6B128D23" w14:textId="2E73425E" w:rsidR="0093647C" w:rsidRPr="001D02A0" w:rsidRDefault="0093647C" w:rsidP="009364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D02A0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Education Scotland</w:t>
                      </w:r>
                    </w:p>
                    <w:p w14:paraId="16C5D636" w14:textId="6CFEE1F4" w:rsidR="0093647C" w:rsidRPr="001D02A0" w:rsidRDefault="0093647C" w:rsidP="009364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D02A0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STEM Learning</w:t>
                      </w:r>
                    </w:p>
                    <w:p w14:paraId="092F3FFC" w14:textId="5DC360DC" w:rsidR="0093647C" w:rsidRDefault="0093647C" w:rsidP="009364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D02A0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Primary Science Teaching Trust </w:t>
                      </w:r>
                    </w:p>
                    <w:p w14:paraId="2B67CEAF" w14:textId="6779E033" w:rsidR="002C45D2" w:rsidRPr="001D02A0" w:rsidRDefault="002C45D2" w:rsidP="009364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The Edina Trust </w:t>
                      </w:r>
                    </w:p>
                  </w:txbxContent>
                </v:textbox>
              </v:rect>
            </w:pict>
          </mc:Fallback>
        </mc:AlternateContent>
      </w:r>
      <w:r w:rsidR="00531F3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C230D7" wp14:editId="3B167F36">
                <wp:simplePos x="0" y="0"/>
                <wp:positionH relativeFrom="column">
                  <wp:posOffset>2333625</wp:posOffset>
                </wp:positionH>
                <wp:positionV relativeFrom="paragraph">
                  <wp:posOffset>1635759</wp:posOffset>
                </wp:positionV>
                <wp:extent cx="1200150" cy="904875"/>
                <wp:effectExtent l="0" t="38100" r="57150" b="285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0150" cy="904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3630C" id="Straight Arrow Connector 9" o:spid="_x0000_s1026" type="#_x0000_t32" style="position:absolute;margin-left:183.75pt;margin-top:128.8pt;width:94.5pt;height:71.2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" strokecolor="#4472c4 [3204]" strokeweight="1.5pt">
                <v:stroke endarrow="block" joinstyle="miter"/>
              </v:shape>
            </w:pict>
          </mc:Fallback>
        </mc:AlternateContent>
      </w:r>
      <w:r w:rsidR="00531F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22E397" wp14:editId="7DFA6266">
                <wp:simplePos x="0" y="0"/>
                <wp:positionH relativeFrom="column">
                  <wp:posOffset>5562600</wp:posOffset>
                </wp:positionH>
                <wp:positionV relativeFrom="paragraph">
                  <wp:posOffset>2092959</wp:posOffset>
                </wp:positionV>
                <wp:extent cx="1447800" cy="866775"/>
                <wp:effectExtent l="38100" t="38100" r="19050" b="2857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7800" cy="866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23C86" id="Straight Arrow Connector 17" o:spid="_x0000_s1026" type="#_x0000_t32" style="position:absolute;margin-left:438pt;margin-top:164.8pt;width:114pt;height:68.2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" strokecolor="#4472c4 [3204]" strokeweight="1.5pt">
                <v:stroke endarrow="block" joinstyle="miter"/>
              </v:shape>
            </w:pict>
          </mc:Fallback>
        </mc:AlternateContent>
      </w:r>
      <w:r w:rsidR="00531F3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73FB1D" wp14:editId="4E431145">
                <wp:simplePos x="0" y="0"/>
                <wp:positionH relativeFrom="column">
                  <wp:posOffset>6048375</wp:posOffset>
                </wp:positionH>
                <wp:positionV relativeFrom="paragraph">
                  <wp:posOffset>521334</wp:posOffset>
                </wp:positionV>
                <wp:extent cx="1466850" cy="733425"/>
                <wp:effectExtent l="38100" t="38100" r="19050" b="2857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66850" cy="733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8E756" id="Straight Arrow Connector 16" o:spid="_x0000_s1026" type="#_x0000_t32" style="position:absolute;margin-left:476.25pt;margin-top:41.05pt;width:115.5pt;height:57.7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" strokecolor="#4472c4 [3204]" strokeweight="1.5pt">
                <v:stroke endarrow="block" joinstyle="miter"/>
              </v:shape>
            </w:pict>
          </mc:Fallback>
        </mc:AlternateContent>
      </w:r>
      <w:r w:rsidR="00531F3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63EA1D" wp14:editId="66B97AE5">
                <wp:simplePos x="0" y="0"/>
                <wp:positionH relativeFrom="column">
                  <wp:posOffset>4524375</wp:posOffset>
                </wp:positionH>
                <wp:positionV relativeFrom="paragraph">
                  <wp:posOffset>838200</wp:posOffset>
                </wp:positionV>
                <wp:extent cx="0" cy="466725"/>
                <wp:effectExtent l="95250" t="38100" r="57150" b="476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 w="3810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DD247E" id="Straight Arrow Connector 7" o:spid="_x0000_s1026" type="#_x0000_t32" style="position:absolute;margin-left:356.25pt;margin-top:66pt;width:0;height:36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" strokecolor="#4472c4 [3204]" strokeweight="3pt">
                <v:stroke startarrow="block" endarrow="block" joinstyle="miter"/>
              </v:shape>
            </w:pict>
          </mc:Fallback>
        </mc:AlternateContent>
      </w:r>
      <w:r w:rsidR="00531F3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32236" wp14:editId="7AFC9F53">
                <wp:simplePos x="0" y="0"/>
                <wp:positionH relativeFrom="column">
                  <wp:posOffset>3533775</wp:posOffset>
                </wp:positionH>
                <wp:positionV relativeFrom="paragraph">
                  <wp:posOffset>1304925</wp:posOffset>
                </wp:positionV>
                <wp:extent cx="2028825" cy="914400"/>
                <wp:effectExtent l="0" t="0" r="28575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747DD" w14:textId="42EFD2A7" w:rsidR="00464412" w:rsidRPr="001D02A0" w:rsidRDefault="00464412" w:rsidP="0046441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D02A0">
                              <w:rPr>
                                <w:sz w:val="24"/>
                                <w:szCs w:val="24"/>
                              </w:rPr>
                              <w:t xml:space="preserve">SSERC Senior Management Team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932236" id="Rectangle: Rounded Corners 2" o:spid="_x0000_s1028" style="position:absolute;margin-left:278.25pt;margin-top:102.75pt;width:159.75pt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" fillcolor="#4472c4 [3204]" strokecolor="#1f3763 [1604]" strokeweight="1pt">
                <v:stroke joinstyle="miter"/>
                <v:textbox>
                  <w:txbxContent>
                    <w:p w14:paraId="3AD747DD" w14:textId="42EFD2A7" w:rsidR="00464412" w:rsidRPr="001D02A0" w:rsidRDefault="00464412" w:rsidP="0046441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D02A0">
                        <w:rPr>
                          <w:sz w:val="24"/>
                          <w:szCs w:val="24"/>
                        </w:rPr>
                        <w:t xml:space="preserve">SSERC Senior Management Team </w:t>
                      </w:r>
                    </w:p>
                  </w:txbxContent>
                </v:textbox>
              </v:roundrect>
            </w:pict>
          </mc:Fallback>
        </mc:AlternateContent>
      </w:r>
      <w:r w:rsidR="00531F3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851FF" wp14:editId="3FB33D60">
                <wp:simplePos x="0" y="0"/>
                <wp:positionH relativeFrom="column">
                  <wp:posOffset>2847975</wp:posOffset>
                </wp:positionH>
                <wp:positionV relativeFrom="paragraph">
                  <wp:posOffset>47625</wp:posOffset>
                </wp:positionV>
                <wp:extent cx="3200400" cy="790575"/>
                <wp:effectExtent l="0" t="0" r="19050" b="2857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90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BF202" w14:textId="79E1750F" w:rsidR="00464412" w:rsidRPr="00464412" w:rsidRDefault="00464412" w:rsidP="0046441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64412">
                              <w:rPr>
                                <w:sz w:val="28"/>
                                <w:szCs w:val="28"/>
                              </w:rPr>
                              <w:t>SSERC Board of Directors and Trustees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E851FF" id="Rectangle: Rounded Corners 1" o:spid="_x0000_s1029" style="position:absolute;margin-left:224.25pt;margin-top:3.75pt;width:252pt;height:6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" fillcolor="#4472c4 [3204]" strokecolor="#1f3763 [1604]" strokeweight="1pt">
                <v:stroke joinstyle="miter"/>
                <v:textbox>
                  <w:txbxContent>
                    <w:p w14:paraId="0E7BF202" w14:textId="79E1750F" w:rsidR="00464412" w:rsidRPr="00464412" w:rsidRDefault="00464412" w:rsidP="00464412">
                      <w:pPr>
                        <w:rPr>
                          <w:sz w:val="28"/>
                          <w:szCs w:val="28"/>
                        </w:rPr>
                      </w:pPr>
                      <w:r w:rsidRPr="00464412">
                        <w:rPr>
                          <w:sz w:val="28"/>
                          <w:szCs w:val="28"/>
                        </w:rPr>
                        <w:t>SSERC Board of Directors and Trustees</w:t>
                      </w:r>
                    </w:p>
                  </w:txbxContent>
                </v:textbox>
              </v:roundrect>
            </w:pict>
          </mc:Fallback>
        </mc:AlternateContent>
      </w:r>
      <w:r w:rsidR="0093647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597F32" wp14:editId="0AC9A255">
                <wp:simplePos x="0" y="0"/>
                <wp:positionH relativeFrom="column">
                  <wp:posOffset>7515225</wp:posOffset>
                </wp:positionH>
                <wp:positionV relativeFrom="paragraph">
                  <wp:posOffset>571500</wp:posOffset>
                </wp:positionV>
                <wp:extent cx="2000250" cy="1352550"/>
                <wp:effectExtent l="19050" t="1905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3525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381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AF75FA" w14:textId="4F796C96" w:rsidR="0093647C" w:rsidRPr="001D02A0" w:rsidRDefault="001B3F61" w:rsidP="001B3F61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93647C" w:rsidRPr="001D02A0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Regulatory bodies:</w:t>
                            </w:r>
                          </w:p>
                          <w:p w14:paraId="02A83BDA" w14:textId="5882D3D2" w:rsidR="0093647C" w:rsidRPr="001D02A0" w:rsidRDefault="0093647C" w:rsidP="009364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D02A0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OSCR (The Scottish Charities Regulator)</w:t>
                            </w:r>
                          </w:p>
                          <w:p w14:paraId="2E04FA1B" w14:textId="6D6F6A91" w:rsidR="0093647C" w:rsidRPr="001D02A0" w:rsidRDefault="0093647C" w:rsidP="009364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D02A0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Companies House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97F32" id="Rectangle 13" o:spid="_x0000_s1030" style="position:absolute;margin-left:591.75pt;margin-top:45pt;width:157.5pt;height:106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" fillcolor="#c45911 [2405]" strokecolor="#747070 [1614]" strokeweight="3pt">
                <v:textbox>
                  <w:txbxContent>
                    <w:p w14:paraId="41AF75FA" w14:textId="4F796C96" w:rsidR="0093647C" w:rsidRPr="001D02A0" w:rsidRDefault="001B3F61" w:rsidP="001B3F61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      </w:t>
                      </w:r>
                      <w:r w:rsidR="0093647C" w:rsidRPr="001D02A0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Regulatory bodies:</w:t>
                      </w:r>
                    </w:p>
                    <w:p w14:paraId="02A83BDA" w14:textId="5882D3D2" w:rsidR="0093647C" w:rsidRPr="001D02A0" w:rsidRDefault="0093647C" w:rsidP="0093647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D02A0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OSCR (The Scottish Charities Regulator)</w:t>
                      </w:r>
                    </w:p>
                    <w:p w14:paraId="2E04FA1B" w14:textId="6D6F6A91" w:rsidR="0093647C" w:rsidRPr="001D02A0" w:rsidRDefault="0093647C" w:rsidP="0093647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D02A0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Companies House </w:t>
                      </w:r>
                    </w:p>
                  </w:txbxContent>
                </v:textbox>
              </v:rect>
            </w:pict>
          </mc:Fallback>
        </mc:AlternateContent>
      </w:r>
      <w:r w:rsidR="001A649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5C228B" wp14:editId="0DB66AF2">
                <wp:simplePos x="0" y="0"/>
                <wp:positionH relativeFrom="column">
                  <wp:posOffset>438150</wp:posOffset>
                </wp:positionH>
                <wp:positionV relativeFrom="paragraph">
                  <wp:posOffset>2095500</wp:posOffset>
                </wp:positionV>
                <wp:extent cx="1895475" cy="8667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8667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CB231" w14:textId="745184AA" w:rsidR="00464412" w:rsidRPr="001D02A0" w:rsidRDefault="00464412" w:rsidP="00464412">
                            <w:pPr>
                              <w:jc w:val="center"/>
                              <w:rPr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1D02A0">
                              <w:rPr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Scottish Technicians’ Advisory Council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5C228B" id="Rectangle 4" o:spid="_x0000_s1031" style="position:absolute;margin-left:34.5pt;margin-top:165pt;width:149.25pt;height:6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" fillcolor="#aeaaaa [2414]" strokecolor="#ed7d31 [3205]" strokeweight="1.5pt">
                <v:textbox>
                  <w:txbxContent>
                    <w:p w14:paraId="2E4CB231" w14:textId="745184AA" w:rsidR="00464412" w:rsidRPr="001D02A0" w:rsidRDefault="00464412" w:rsidP="00464412">
                      <w:pPr>
                        <w:jc w:val="center"/>
                        <w:rPr>
                          <w:b/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1D02A0">
                        <w:rPr>
                          <w:b/>
                          <w:color w:val="2F5496" w:themeColor="accent1" w:themeShade="BF"/>
                          <w:sz w:val="24"/>
                          <w:szCs w:val="24"/>
                        </w:rPr>
                        <w:t xml:space="preserve">Scottish Technicians’ Advisory Council </w:t>
                      </w:r>
                    </w:p>
                  </w:txbxContent>
                </v:textbox>
              </v:rect>
            </w:pict>
          </mc:Fallback>
        </mc:AlternateContent>
      </w:r>
    </w:p>
    <w:sectPr w:rsidR="00917104" w:rsidSect="004644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E114D" w14:textId="77777777" w:rsidR="00822474" w:rsidRDefault="00822474" w:rsidP="00607A32">
      <w:pPr>
        <w:spacing w:after="0" w:line="240" w:lineRule="auto"/>
      </w:pPr>
      <w:r>
        <w:separator/>
      </w:r>
    </w:p>
  </w:endnote>
  <w:endnote w:type="continuationSeparator" w:id="0">
    <w:p w14:paraId="7AC4C76D" w14:textId="77777777" w:rsidR="00822474" w:rsidRDefault="00822474" w:rsidP="0060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8C1F4" w14:textId="77777777" w:rsidR="00822474" w:rsidRDefault="00822474" w:rsidP="00607A32">
      <w:pPr>
        <w:spacing w:after="0" w:line="240" w:lineRule="auto"/>
      </w:pPr>
      <w:r>
        <w:separator/>
      </w:r>
    </w:p>
  </w:footnote>
  <w:footnote w:type="continuationSeparator" w:id="0">
    <w:p w14:paraId="281E1046" w14:textId="77777777" w:rsidR="00822474" w:rsidRDefault="00822474" w:rsidP="00607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2365"/>
    <w:multiLevelType w:val="hybridMultilevel"/>
    <w:tmpl w:val="48EAA5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AE2335"/>
    <w:multiLevelType w:val="hybridMultilevel"/>
    <w:tmpl w:val="BEFAFD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9600F9"/>
    <w:multiLevelType w:val="hybridMultilevel"/>
    <w:tmpl w:val="FD1849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6354751">
    <w:abstractNumId w:val="2"/>
  </w:num>
  <w:num w:numId="2" w16cid:durableId="1504515053">
    <w:abstractNumId w:val="1"/>
  </w:num>
  <w:num w:numId="3" w16cid:durableId="73088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12"/>
    <w:rsid w:val="0001133F"/>
    <w:rsid w:val="000D03C3"/>
    <w:rsid w:val="00171D2F"/>
    <w:rsid w:val="001A6491"/>
    <w:rsid w:val="001B3F61"/>
    <w:rsid w:val="001D02A0"/>
    <w:rsid w:val="0022166C"/>
    <w:rsid w:val="00225F3E"/>
    <w:rsid w:val="00290923"/>
    <w:rsid w:val="002C45D2"/>
    <w:rsid w:val="00451B8B"/>
    <w:rsid w:val="00464412"/>
    <w:rsid w:val="00496A43"/>
    <w:rsid w:val="004F1E5E"/>
    <w:rsid w:val="00531F3C"/>
    <w:rsid w:val="00607A32"/>
    <w:rsid w:val="006B4358"/>
    <w:rsid w:val="00822474"/>
    <w:rsid w:val="008B3287"/>
    <w:rsid w:val="0093647C"/>
    <w:rsid w:val="009930BA"/>
    <w:rsid w:val="009A0255"/>
    <w:rsid w:val="00A80C09"/>
    <w:rsid w:val="00AA3BB2"/>
    <w:rsid w:val="00EF3E7C"/>
    <w:rsid w:val="00F8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49E78"/>
  <w15:chartTrackingRefBased/>
  <w15:docId w15:val="{9CE55E2F-7334-4BA3-859F-4E66C038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4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0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0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A32"/>
  </w:style>
  <w:style w:type="paragraph" w:styleId="Footer">
    <w:name w:val="footer"/>
    <w:basedOn w:val="Normal"/>
    <w:link w:val="FooterChar"/>
    <w:uiPriority w:val="99"/>
    <w:unhideWhenUsed/>
    <w:rsid w:val="0060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0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35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6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09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193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746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755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984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22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295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5570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3332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0391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478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653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4924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2568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41278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28341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89070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24885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91309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85195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078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60759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677551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Alastair MacGregor</dc:creator>
  <cp:keywords/>
  <dc:description/>
  <cp:lastModifiedBy>Alastair MacGregor</cp:lastModifiedBy>
  <cp:revision>2</cp:revision>
  <dcterms:created xsi:type="dcterms:W3CDTF">2026-10-16T14:20:00Z</dcterms:created>
  <dcterms:modified xsi:type="dcterms:W3CDTF">2026-10-16T14:20:00Z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41212831-f432-40f5-9676-b4e2f742cc9e</vt:lpwstr>
  </property>
</Properties>
</file>