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AE39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594197" wp14:editId="253616D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D4FDA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B5D03F5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3A6DBCD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EF1B702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3A067EBA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638657C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C9A1D9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4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0E2D4FDA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B5D03F5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3A6DBCD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1EF1B702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3A067EBA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638657C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5C9A1D9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7183AC3" wp14:editId="679304D5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A5A2" w14:textId="77777777" w:rsidR="00762595" w:rsidRDefault="00762595" w:rsidP="00762595">
      <w:pPr>
        <w:pStyle w:val="Heading1"/>
        <w:rPr>
          <w:sz w:val="24"/>
        </w:rPr>
      </w:pPr>
    </w:p>
    <w:p w14:paraId="47A12B64" w14:textId="77777777" w:rsidR="00762595" w:rsidRDefault="00762595" w:rsidP="00762595">
      <w:pPr>
        <w:pStyle w:val="Heading1"/>
        <w:rPr>
          <w:sz w:val="24"/>
        </w:rPr>
      </w:pPr>
    </w:p>
    <w:p w14:paraId="0D0A789E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711286C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E58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19B" w14:textId="77B78262" w:rsidR="00762595" w:rsidRDefault="00CA6D0C">
            <w:r w:rsidRPr="00CA6D0C">
              <w:t>Int1 PPA1-2 - Effect of Concentration Changes on Reaction Speed</w:t>
            </w:r>
          </w:p>
        </w:tc>
      </w:tr>
      <w:tr w:rsidR="00762595" w14:paraId="321FD07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F6C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796" w14:textId="3B945508" w:rsidR="00762595" w:rsidRDefault="00CA6D0C">
            <w:r>
              <w:t>8</w:t>
            </w:r>
            <w:r w:rsidRPr="00CA6D0C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394FF81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B2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143" w14:textId="77777777" w:rsidR="00762595" w:rsidRDefault="00762595">
            <w:pPr>
              <w:pStyle w:val="Salutation"/>
            </w:pPr>
          </w:p>
        </w:tc>
      </w:tr>
      <w:tr w:rsidR="00762595" w14:paraId="078148F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430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339" w14:textId="77777777" w:rsidR="00762595" w:rsidRDefault="00762595">
            <w:pPr>
              <w:pStyle w:val="Salutation"/>
            </w:pPr>
          </w:p>
        </w:tc>
      </w:tr>
      <w:tr w:rsidR="00762595" w14:paraId="5DAFB30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B9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34E9" w14:textId="77777777" w:rsidR="00762595" w:rsidRDefault="00762595"/>
        </w:tc>
      </w:tr>
    </w:tbl>
    <w:p w14:paraId="3874BC7C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1BFF7C07" w14:textId="77777777" w:rsidTr="0007301B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16FB4D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578929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D9D5F0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953B97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27286A27" w14:textId="77777777" w:rsidTr="0007301B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345D20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896A325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FD850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9E62FE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C92F4D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3792F477" w14:textId="77777777" w:rsidTr="0007301B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11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7EA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1B65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1FCD12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AF0886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8ACC87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6F4FF113" w14:textId="77777777" w:rsidTr="0007301B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968" w14:textId="5E2C1621" w:rsidR="00762595" w:rsidRDefault="00CA6D0C">
            <w:r>
              <w:t>Magnesium ribbon is flammable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DBE5" w14:textId="5B9DC48B" w:rsidR="00762595" w:rsidRDefault="00CA6D0C">
            <w:r>
              <w:t>Pupils by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41D" w14:textId="1E82E005" w:rsidR="00762595" w:rsidRDefault="00CA6D0C">
            <w:r>
              <w:t>Keep away from sources of ignition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0C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7C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DBD" w14:textId="77777777" w:rsidR="00762595" w:rsidRDefault="00762595"/>
        </w:tc>
      </w:tr>
      <w:tr w:rsidR="00762595" w14:paraId="640B3959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8CD" w14:textId="601963C3" w:rsidR="00762595" w:rsidRDefault="00CA6D0C">
            <w:r>
              <w:t>Sulphuric acid is highly corrosive to skin and eyes and an oxidiser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6E7" w14:textId="6BEFB2A6" w:rsidR="00762595" w:rsidRDefault="00CA6D0C">
            <w:r>
              <w:t>Technician while preparing solutions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6B03" w14:textId="4AD8E277" w:rsidR="00762595" w:rsidRDefault="00CA6D0C">
            <w:r>
              <w:t>Wear goggles (BS EN166 3) or a face shield and gloves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35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213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001" w14:textId="77777777" w:rsidR="00762595" w:rsidRDefault="00762595"/>
        </w:tc>
      </w:tr>
      <w:tr w:rsidR="00762595" w14:paraId="0CF3A800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402" w14:textId="11E341BD" w:rsidR="00762595" w:rsidRDefault="00CA6D0C">
            <w:r>
              <w:t xml:space="preserve">2 </w:t>
            </w:r>
            <w:r w:rsidRPr="00CA6D0C">
              <w:t>mol l</w:t>
            </w:r>
            <w:r w:rsidRPr="00CA6D0C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sulphuric acid is corrosive to skin and eyes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10D" w14:textId="503F68C6" w:rsidR="00762595" w:rsidRDefault="00CA6D0C">
            <w:r>
              <w:t>Pupil by splashes while carrying out experiment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EC6" w14:textId="2BA35377" w:rsidR="00762595" w:rsidRDefault="00CA6D0C">
            <w:r>
              <w:t xml:space="preserve">Wear goggles (BS EN166 3)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1D9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EA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E4B" w14:textId="77777777" w:rsidR="00762595" w:rsidRDefault="00762595"/>
        </w:tc>
      </w:tr>
      <w:tr w:rsidR="00CA6D0C" w14:paraId="55A521CD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BF9" w14:textId="3B51B958" w:rsidR="00CA6D0C" w:rsidRDefault="00CA6D0C">
            <w:r>
              <w:t>The reaction produces an aerosol of sulphuric acid which is irritating to eyes and lungs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9BF" w14:textId="2B33AF84" w:rsidR="00CA6D0C" w:rsidRDefault="00CA6D0C">
            <w:r>
              <w:t>Pupils by inhalation carrying out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982" w14:textId="3E25DC74" w:rsidR="00CA6D0C" w:rsidRDefault="0007301B">
            <w:r>
              <w:t>Work in a well-ventilated lab. Tell pupils not to sniff the test tubes. Loosely plug the tubes with cotton wool / mineral wool to trap the aerosol.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E0E4" w14:textId="77777777" w:rsidR="00CA6D0C" w:rsidRDefault="00CA6D0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B4E" w14:textId="77777777" w:rsidR="00CA6D0C" w:rsidRDefault="00CA6D0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75F6" w14:textId="77777777" w:rsidR="00CA6D0C" w:rsidRDefault="00CA6D0C"/>
        </w:tc>
      </w:tr>
      <w:tr w:rsidR="00762595" w14:paraId="212C1C04" w14:textId="77777777" w:rsidTr="0007301B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6AD" w14:textId="0FA02A6F" w:rsidR="00762595" w:rsidRDefault="00CA6D0C">
            <w:r>
              <w:t>Hydrogen, produced in the reaction is highly flammable.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145" w14:textId="64C9887E" w:rsidR="00762595" w:rsidRDefault="00CA6D0C">
            <w:r>
              <w:t>Pupils by burning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8D0" w14:textId="5E0F1C3D" w:rsidR="00762595" w:rsidRDefault="00CA6D0C">
            <w:r>
              <w:t>The amount of hydrogen produced is small. Even if it is ignited, there will only be a brief ‘pop’ 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7C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F7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358" w14:textId="77777777" w:rsidR="00762595" w:rsidRDefault="00762595"/>
        </w:tc>
      </w:tr>
    </w:tbl>
    <w:p w14:paraId="79C4C974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F12202C" w14:textId="77777777" w:rsidTr="0007301B">
        <w:trPr>
          <w:trHeight w:val="141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49D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29C8A1DA" w14:textId="77777777" w:rsidR="00762595" w:rsidRDefault="00762595"/>
          <w:p w14:paraId="4FC7CD0C" w14:textId="3537CD34" w:rsidR="0007301B" w:rsidRDefault="0007301B">
            <w:r>
              <w:t>Pieces of magnesium ribbon are put into samples of sulphuric acid at different temperatures and the time taken for them to completely react is recorded.</w:t>
            </w:r>
          </w:p>
        </w:tc>
      </w:tr>
    </w:tbl>
    <w:p w14:paraId="35691785" w14:textId="77777777" w:rsidR="00762595" w:rsidRDefault="00762595" w:rsidP="00762595">
      <w:pPr>
        <w:rPr>
          <w:sz w:val="28"/>
        </w:rPr>
      </w:pPr>
    </w:p>
    <w:p w14:paraId="1BB8137F" w14:textId="77777777" w:rsidR="00762595" w:rsidRDefault="00762595" w:rsidP="00762595">
      <w:pPr>
        <w:rPr>
          <w:sz w:val="28"/>
        </w:rPr>
      </w:pPr>
    </w:p>
    <w:p w14:paraId="7FD0C23B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64E7B100" w14:textId="77777777" w:rsidTr="0007301B">
        <w:trPr>
          <w:trHeight w:val="1798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3C23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277E463C" w14:textId="77777777" w:rsidR="00185440" w:rsidRDefault="00D8669D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0C"/>
    <w:rsid w:val="000147A5"/>
    <w:rsid w:val="0007301B"/>
    <w:rsid w:val="001D1C70"/>
    <w:rsid w:val="00393E7C"/>
    <w:rsid w:val="003F3EA1"/>
    <w:rsid w:val="00554B3B"/>
    <w:rsid w:val="006E27A3"/>
    <w:rsid w:val="00762595"/>
    <w:rsid w:val="00802A2D"/>
    <w:rsid w:val="009601EF"/>
    <w:rsid w:val="00BA3643"/>
    <w:rsid w:val="00CA6D0C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9796"/>
  <w15:chartTrackingRefBased/>
  <w15:docId w15:val="{DE8801D9-FEC4-4567-909F-3FCE787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4</cp:revision>
  <dcterms:created xsi:type="dcterms:W3CDTF">2022-07-08T18:23:00Z</dcterms:created>
  <dcterms:modified xsi:type="dcterms:W3CDTF">2022-09-22T08:48:00Z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