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49AC8C" w14:textId="70EB141A" w:rsidR="003F377B" w:rsidRDefault="003667BE" w:rsidP="00E27542">
      <w:pPr>
        <w:spacing w:after="120" w:line="240" w:lineRule="auto"/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noProof/>
          <w:sz w:val="26"/>
          <w:szCs w:val="26"/>
        </w:rPr>
        <w:pict w14:anchorId="322831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13" type="#_x0000_t75" style="position:absolute;margin-left:-21.6pt;margin-top:-14.85pt;width:102.95pt;height:40.8pt;z-index:25;mso-position-horizontal-relative:text;mso-position-vertical-relative:text;mso-width-relative:page;mso-height-relative:page">
            <v:imagedata r:id="rId6" o:title="SSERC logo"/>
            <w10:wrap type="square"/>
          </v:shape>
        </w:pict>
      </w:r>
      <w:r w:rsidR="009A0ECD" w:rsidRPr="00AD72D1">
        <w:rPr>
          <w:rFonts w:ascii="Times New Roman" w:hAnsi="Times New Roman"/>
          <w:b/>
          <w:sz w:val="26"/>
          <w:szCs w:val="26"/>
        </w:rPr>
        <w:pict w14:anchorId="23EC62DA">
          <v:shape id="Picture 4" o:spid="_x0000_s1056" type="#_x0000_t75" alt="Product image" style="position:absolute;margin-left:-9pt;margin-top:541.5pt;width:247.75pt;height:201.95pt;z-index:4;visibility:visible">
            <v:imagedata r:id="rId7" o:title="Product image"/>
            <w10:wrap type="square"/>
          </v:shape>
        </w:pict>
      </w:r>
      <w:r w:rsidR="009A0ECD" w:rsidRPr="00AD72D1">
        <w:rPr>
          <w:rFonts w:ascii="Times New Roman" w:hAnsi="Times New Roman"/>
          <w:b/>
          <w:sz w:val="26"/>
          <w:szCs w:val="26"/>
        </w:rPr>
        <w:pict w14:anchorId="3E98FD9E">
          <v:shape id="Picture 3" o:spid="_x0000_s1055" type="#_x0000_t75" alt="http://www.djb.co.uk/Graphics/Physics/Biology_Large/cuvette.gif" style="position:absolute;margin-left:251.5pt;margin-top:446.1pt;width:244.55pt;height:171.2pt;z-index:3;visibility:visible">
            <v:imagedata r:id="rId8" o:title="cuvette"/>
            <w10:wrap type="square"/>
          </v:shape>
        </w:pict>
      </w:r>
      <w:r w:rsidR="00AD72D1">
        <w:rPr>
          <w:rFonts w:ascii="Times New Roman" w:hAnsi="Times New Roman"/>
          <w:b/>
          <w:noProof/>
          <w:sz w:val="26"/>
          <w:szCs w:val="26"/>
          <w:lang w:eastAsia="en-GB"/>
        </w:rPr>
        <w:pict w14:anchorId="3E0214B4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50" type="#_x0000_t136" style="position:absolute;margin-left:63.75pt;margin-top:330.05pt;width:321.85pt;height:46.3pt;z-index:1" fillcolor="#eaba32">
            <v:fill color2="#b05408" rotate="t" focusposition=".5,.5" focussize="" focus="100%" type="gradientRadial"/>
            <v:shadow on="t" opacity="52429f"/>
            <v:textpath style="font-family:&quot;Arial Black&quot;;font-style:italic;v-text-kern:t" trim="t" fitpath="t" string="Making a Colorimeter"/>
            <w10:wrap type="square"/>
          </v:shape>
        </w:pict>
      </w:r>
      <w:r w:rsidR="00AD72D1" w:rsidRPr="00AD72D1">
        <w:rPr>
          <w:rFonts w:ascii="Times New Roman" w:hAnsi="Times New Roman"/>
          <w:b/>
          <w:sz w:val="26"/>
          <w:szCs w:val="26"/>
        </w:rPr>
        <w:pict w14:anchorId="70E12457">
          <v:shape id="Object 2" o:spid="_x0000_s1054" type="#_x0000_t75" style="position:absolute;margin-left:9pt;margin-top:85.55pt;width:468.5pt;height:205.9pt;z-index:2;visibility:visible;mso-wrap-distance-top:.48pt;mso-wrap-distance-bottom:.6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/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">
            <v:imagedata r:id="rId9" o:title=""/>
            <o:lock v:ext="edit" aspectratio="f"/>
            <w10:wrap type="square"/>
          </v:shape>
        </w:pict>
      </w:r>
      <w:r w:rsidR="00AD72D1">
        <w:rPr>
          <w:rFonts w:ascii="Times New Roman" w:hAnsi="Times New Roman"/>
          <w:b/>
          <w:sz w:val="26"/>
          <w:szCs w:val="26"/>
        </w:rPr>
        <w:br w:type="page"/>
      </w:r>
      <w:r w:rsidR="00E27542" w:rsidRPr="00E27542">
        <w:rPr>
          <w:rFonts w:ascii="Times New Roman" w:hAnsi="Times New Roman"/>
          <w:b/>
          <w:sz w:val="40"/>
          <w:szCs w:val="40"/>
        </w:rPr>
        <w:lastRenderedPageBreak/>
        <w:t>What is Colorimetry</w:t>
      </w:r>
      <w:r w:rsidR="00FC4B66">
        <w:rPr>
          <w:rFonts w:ascii="Times New Roman" w:hAnsi="Times New Roman"/>
          <w:b/>
          <w:sz w:val="40"/>
          <w:szCs w:val="40"/>
        </w:rPr>
        <w:t>?</w:t>
      </w:r>
    </w:p>
    <w:p w14:paraId="416D618F" w14:textId="77777777" w:rsidR="00E27542" w:rsidRPr="00E27542" w:rsidRDefault="00E27542" w:rsidP="00E27542">
      <w:pPr>
        <w:spacing w:after="120" w:line="240" w:lineRule="auto"/>
        <w:rPr>
          <w:rFonts w:ascii="Times New Roman" w:hAnsi="Times New Roman"/>
          <w:b/>
          <w:sz w:val="40"/>
          <w:szCs w:val="40"/>
        </w:rPr>
      </w:pPr>
    </w:p>
    <w:p w14:paraId="1C44779A" w14:textId="77777777" w:rsidR="003F377B" w:rsidRDefault="003F377B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Colorimetry is simply the measurement of colour.</w:t>
      </w:r>
    </w:p>
    <w:p w14:paraId="09AD21D2" w14:textId="77777777" w:rsidR="003F377B" w:rsidRDefault="003F377B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 w:rsidRPr="003F377B">
        <w:rPr>
          <w:rFonts w:ascii="Times New Roman" w:hAnsi="Times New Roman"/>
          <w:sz w:val="26"/>
          <w:szCs w:val="26"/>
        </w:rPr>
        <w:t>While you can see with your eyes if water is cloudy or clear,</w:t>
      </w:r>
      <w:r>
        <w:rPr>
          <w:rFonts w:ascii="Times New Roman" w:hAnsi="Times New Roman"/>
          <w:sz w:val="26"/>
          <w:szCs w:val="26"/>
        </w:rPr>
        <w:t xml:space="preserve"> or if it is coloured, it is not possible to get an accurate measurement of just how intense a colour is or how cloudy a solution may be.</w:t>
      </w:r>
    </w:p>
    <w:p w14:paraId="51F724B8" w14:textId="77777777" w:rsidR="003F377B" w:rsidRDefault="00A1067D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  <w:lang w:eastAsia="en-GB"/>
        </w:rPr>
        <w:pict w14:anchorId="083C0D7A">
          <v:shape id="_x0000_s1058" type="#_x0000_t75" style="position:absolute;margin-left:1.75pt;margin-top:56.35pt;width:465.75pt;height:31.8pt;z-index:6">
            <v:imagedata r:id="rId10" o:title="blue"/>
            <w10:wrap type="square"/>
          </v:shape>
        </w:pict>
      </w:r>
      <w:r w:rsidR="003F377B">
        <w:rPr>
          <w:rFonts w:ascii="Times New Roman" w:hAnsi="Times New Roman"/>
          <w:sz w:val="26"/>
          <w:szCs w:val="26"/>
        </w:rPr>
        <w:t>That sai</w:t>
      </w:r>
      <w:r w:rsidR="00321ACB">
        <w:rPr>
          <w:rFonts w:ascii="Times New Roman" w:hAnsi="Times New Roman"/>
          <w:sz w:val="26"/>
          <w:szCs w:val="26"/>
        </w:rPr>
        <w:t>d</w:t>
      </w:r>
      <w:r w:rsidR="003F377B">
        <w:rPr>
          <w:rFonts w:ascii="Times New Roman" w:hAnsi="Times New Roman"/>
          <w:sz w:val="26"/>
          <w:szCs w:val="26"/>
        </w:rPr>
        <w:t>, given a suitable range of colours to compare with, the human eye is very good at matching shades.</w:t>
      </w:r>
      <w:r>
        <w:rPr>
          <w:rFonts w:ascii="Times New Roman" w:hAnsi="Times New Roman"/>
          <w:sz w:val="26"/>
          <w:szCs w:val="26"/>
        </w:rPr>
        <w:t xml:space="preserve"> It is possible to determine the concentration of a solution quite accurately, given enough intermediate colours to compare.</w:t>
      </w:r>
    </w:p>
    <w:p w14:paraId="11487FDD" w14:textId="77777777" w:rsidR="00A1067D" w:rsidRDefault="00A1067D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255DECAC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1F4D3C7B" w14:textId="77777777" w:rsidR="00321ACB" w:rsidRDefault="00A1067D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 w:rsidRPr="00EC250B">
        <w:rPr>
          <w:rFonts w:ascii="Times New Roman" w:hAnsi="Times New Roman"/>
          <w:sz w:val="26"/>
          <w:szCs w:val="26"/>
        </w:rPr>
        <w:pict w14:anchorId="02DDBC25">
          <v:shape id="_x0000_s1057" type="#_x0000_t75" style="position:absolute;margin-left:0;margin-top:112.3pt;width:467.5pt;height:150.4pt;z-index:5">
            <v:imagedata r:id="rId11" o:title="Colourimeter-Schematic"/>
            <w10:wrap type="square"/>
          </v:shape>
        </w:pict>
      </w:r>
      <w:r w:rsidR="00321ACB" w:rsidRPr="003F377B">
        <w:rPr>
          <w:rFonts w:ascii="Times New Roman" w:hAnsi="Times New Roman"/>
          <w:sz w:val="26"/>
          <w:szCs w:val="26"/>
        </w:rPr>
        <w:t xml:space="preserve">A colorimeter </w:t>
      </w:r>
      <w:r w:rsidR="00321ACB">
        <w:rPr>
          <w:rFonts w:ascii="Times New Roman" w:hAnsi="Times New Roman"/>
          <w:sz w:val="26"/>
          <w:szCs w:val="26"/>
        </w:rPr>
        <w:t xml:space="preserve">is a device that </w:t>
      </w:r>
      <w:r w:rsidR="00321ACB" w:rsidRPr="003F377B">
        <w:rPr>
          <w:rFonts w:ascii="Times New Roman" w:hAnsi="Times New Roman"/>
          <w:sz w:val="26"/>
          <w:szCs w:val="26"/>
        </w:rPr>
        <w:t xml:space="preserve">passes light of a particular “wavelength” through </w:t>
      </w:r>
      <w:r w:rsidR="00321ACB">
        <w:rPr>
          <w:rFonts w:ascii="Times New Roman" w:hAnsi="Times New Roman"/>
          <w:sz w:val="26"/>
          <w:szCs w:val="26"/>
        </w:rPr>
        <w:t>a</w:t>
      </w:r>
      <w:r w:rsidR="00321ACB" w:rsidRPr="003F377B">
        <w:rPr>
          <w:rFonts w:ascii="Times New Roman" w:hAnsi="Times New Roman"/>
          <w:sz w:val="26"/>
          <w:szCs w:val="26"/>
        </w:rPr>
        <w:t xml:space="preserve"> sample. Using a detector, the</w:t>
      </w:r>
      <w:r w:rsidR="00321ACB">
        <w:rPr>
          <w:rFonts w:ascii="Times New Roman" w:hAnsi="Times New Roman"/>
          <w:sz w:val="26"/>
          <w:szCs w:val="26"/>
        </w:rPr>
        <w:t xml:space="preserve"> </w:t>
      </w:r>
      <w:r w:rsidR="00321ACB" w:rsidRPr="003F377B">
        <w:rPr>
          <w:rFonts w:ascii="Times New Roman" w:hAnsi="Times New Roman"/>
          <w:sz w:val="26"/>
          <w:szCs w:val="26"/>
        </w:rPr>
        <w:t>colorimeter can measure how much of the light has been absorbed by the sample. The amount of light</w:t>
      </w:r>
      <w:r w:rsidR="00321ACB">
        <w:rPr>
          <w:rFonts w:ascii="Times New Roman" w:hAnsi="Times New Roman"/>
          <w:sz w:val="26"/>
          <w:szCs w:val="26"/>
        </w:rPr>
        <w:t xml:space="preserve"> </w:t>
      </w:r>
      <w:r w:rsidR="00321ACB" w:rsidRPr="003F377B">
        <w:rPr>
          <w:rFonts w:ascii="Times New Roman" w:hAnsi="Times New Roman"/>
          <w:sz w:val="26"/>
          <w:szCs w:val="26"/>
        </w:rPr>
        <w:t>absorbed by the sample is related to the concentration of the chemical of interest</w:t>
      </w:r>
      <w:r w:rsidR="00321ACB">
        <w:rPr>
          <w:rFonts w:ascii="Times New Roman" w:hAnsi="Times New Roman"/>
          <w:sz w:val="26"/>
          <w:szCs w:val="26"/>
        </w:rPr>
        <w:t>.</w:t>
      </w:r>
    </w:p>
    <w:p w14:paraId="711604C9" w14:textId="77777777" w:rsidR="00A1067D" w:rsidRDefault="00A1067D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This way it is possible to get numerical values </w:t>
      </w:r>
      <w:proofErr w:type="gramStart"/>
      <w:r>
        <w:rPr>
          <w:rFonts w:ascii="Times New Roman" w:hAnsi="Times New Roman"/>
          <w:sz w:val="26"/>
          <w:szCs w:val="26"/>
        </w:rPr>
        <w:t>for the amount of</w:t>
      </w:r>
      <w:proofErr w:type="gramEnd"/>
      <w:r>
        <w:rPr>
          <w:rFonts w:ascii="Times New Roman" w:hAnsi="Times New Roman"/>
          <w:sz w:val="26"/>
          <w:szCs w:val="26"/>
        </w:rPr>
        <w:t xml:space="preserve"> light and given such data, there is much more that can be done.</w:t>
      </w:r>
    </w:p>
    <w:p w14:paraId="74C28582" w14:textId="77777777" w:rsidR="00321ACB" w:rsidRDefault="00321ACB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6588BB0B" w14:textId="77777777" w:rsidR="003F377B" w:rsidRDefault="00A1067D" w:rsidP="00A1067D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It is possible to follow the progress of many reactions by using Colorimetry</w:t>
      </w:r>
    </w:p>
    <w:p w14:paraId="497C87B6" w14:textId="77777777" w:rsidR="00A1067D" w:rsidRDefault="00A1067D" w:rsidP="00A1067D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If a coloured compound is becoming decoloured.</w:t>
      </w:r>
    </w:p>
    <w:p w14:paraId="496F2E7A" w14:textId="77777777" w:rsidR="00A1067D" w:rsidRDefault="00A1067D" w:rsidP="00A1067D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If a colourless solution is developing colour</w:t>
      </w:r>
    </w:p>
    <w:p w14:paraId="4956E499" w14:textId="77777777" w:rsidR="00A1067D" w:rsidRDefault="00A1067D" w:rsidP="00A1067D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If a suspension is forming in a solution</w:t>
      </w:r>
    </w:p>
    <w:p w14:paraId="258C991A" w14:textId="77777777" w:rsidR="00A1067D" w:rsidRDefault="00A1067D" w:rsidP="00A1067D">
      <w:pPr>
        <w:numPr>
          <w:ilvl w:val="0"/>
          <w:numId w:val="27"/>
        </w:num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In the</w:t>
      </w:r>
      <w:r w:rsidR="00E27542">
        <w:rPr>
          <w:rFonts w:ascii="Times New Roman" w:hAnsi="Times New Roman"/>
          <w:sz w:val="26"/>
          <w:szCs w:val="26"/>
        </w:rPr>
        <w:t xml:space="preserve"> case where none of the above are</w:t>
      </w:r>
      <w:r>
        <w:rPr>
          <w:rFonts w:ascii="Times New Roman" w:hAnsi="Times New Roman"/>
          <w:sz w:val="26"/>
          <w:szCs w:val="26"/>
        </w:rPr>
        <w:t xml:space="preserve"> true, it is often possible to work at one remove by reacting samples of the reaction mixture with a chemical that will give a coloured solution.</w:t>
      </w:r>
    </w:p>
    <w:p w14:paraId="1DDA33EB" w14:textId="77777777" w:rsidR="00A1067D" w:rsidRDefault="00A1067D" w:rsidP="00A1067D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57067E0F" w14:textId="77777777" w:rsidR="003F377B" w:rsidRDefault="003F377B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2F1EEE6D" w14:textId="77777777" w:rsidR="00E27542" w:rsidRPr="00E27542" w:rsidRDefault="00E27542" w:rsidP="003F377B">
      <w:pPr>
        <w:spacing w:after="120" w:line="240" w:lineRule="auto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  <w:r w:rsidRPr="00E27542">
        <w:rPr>
          <w:rFonts w:ascii="Times New Roman" w:hAnsi="Times New Roman"/>
          <w:sz w:val="26"/>
          <w:szCs w:val="26"/>
        </w:rPr>
        <w:lastRenderedPageBreak/>
        <w:pict w14:anchorId="0F877B1C">
          <v:shape id="Picture 5" o:spid="_x0000_s1059" type="#_x0000_t75" alt="Mystrica Colorimeter" style="position:absolute;margin-left:209.25pt;margin-top:7.45pt;width:272.05pt;height:167.8pt;z-index:7;visibility:visible">
            <v:imagedata r:id="rId12" o:title="Mystrica Colorimeter"/>
            <w10:wrap type="square"/>
          </v:shape>
        </w:pict>
      </w:r>
      <w:r w:rsidRPr="00E27542">
        <w:rPr>
          <w:rFonts w:ascii="Times New Roman" w:hAnsi="Times New Roman"/>
          <w:b/>
          <w:sz w:val="26"/>
          <w:szCs w:val="26"/>
        </w:rPr>
        <w:t>Commercial Colorimeters</w:t>
      </w:r>
    </w:p>
    <w:p w14:paraId="50AD916E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There are many colorimeters on the market, ranging from less than £100 to over £3,000. The simple ones we use at SSERC are made by </w:t>
      </w:r>
      <w:proofErr w:type="spellStart"/>
      <w:r>
        <w:rPr>
          <w:rFonts w:ascii="Times New Roman" w:hAnsi="Times New Roman"/>
          <w:sz w:val="26"/>
          <w:szCs w:val="26"/>
        </w:rPr>
        <w:t>Mystrica</w:t>
      </w:r>
      <w:proofErr w:type="spellEnd"/>
      <w:r>
        <w:rPr>
          <w:rFonts w:ascii="Times New Roman" w:hAnsi="Times New Roman"/>
          <w:sz w:val="26"/>
          <w:szCs w:val="26"/>
        </w:rPr>
        <w:t>.</w:t>
      </w:r>
    </w:p>
    <w:p w14:paraId="2DB10DE4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7C6EB100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3D8950A6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57E7CFB0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7317758A" w14:textId="77777777" w:rsidR="00E27542" w:rsidRPr="00E27542" w:rsidRDefault="00E27542" w:rsidP="003F377B">
      <w:pPr>
        <w:spacing w:after="120" w:line="240" w:lineRule="auto"/>
        <w:rPr>
          <w:rFonts w:ascii="Times New Roman" w:hAnsi="Times New Roman"/>
          <w:b/>
          <w:sz w:val="26"/>
          <w:szCs w:val="26"/>
        </w:rPr>
      </w:pPr>
      <w:r w:rsidRPr="00E27542">
        <w:rPr>
          <w:rFonts w:ascii="Times New Roman" w:hAnsi="Times New Roman"/>
          <w:b/>
          <w:sz w:val="26"/>
          <w:szCs w:val="26"/>
        </w:rPr>
        <w:t>Why bother making one?</w:t>
      </w:r>
    </w:p>
    <w:p w14:paraId="660530D5" w14:textId="77777777" w:rsidR="00E27542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1. Cost</w:t>
      </w:r>
    </w:p>
    <w:p w14:paraId="702F4566" w14:textId="77777777" w:rsidR="00FA7C73" w:rsidRDefault="00E27542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Even with a </w:t>
      </w:r>
      <w:r w:rsidR="00FA7C73">
        <w:rPr>
          <w:rFonts w:ascii="Times New Roman" w:hAnsi="Times New Roman"/>
          <w:sz w:val="26"/>
          <w:szCs w:val="26"/>
        </w:rPr>
        <w:t xml:space="preserve">cheap model, a class set is the best part of £1,000. If it is possible to make a working colorimeter for a few </w:t>
      </w:r>
      <w:proofErr w:type="gramStart"/>
      <w:r w:rsidR="00FA7C73">
        <w:rPr>
          <w:rFonts w:ascii="Times New Roman" w:hAnsi="Times New Roman"/>
          <w:sz w:val="26"/>
          <w:szCs w:val="26"/>
        </w:rPr>
        <w:t>pounds</w:t>
      </w:r>
      <w:proofErr w:type="gramEnd"/>
      <w:r w:rsidR="00FA7C73">
        <w:rPr>
          <w:rFonts w:ascii="Times New Roman" w:hAnsi="Times New Roman"/>
          <w:sz w:val="26"/>
          <w:szCs w:val="26"/>
        </w:rPr>
        <w:t xml:space="preserve"> then it means that this important technique can be used more often.</w:t>
      </w:r>
    </w:p>
    <w:p w14:paraId="60865B14" w14:textId="77777777" w:rsidR="00FA7C73" w:rsidRDefault="00FA7C73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1D610661" w14:textId="77777777" w:rsidR="00FA7C73" w:rsidRDefault="00FA7C73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2. Access</w:t>
      </w:r>
    </w:p>
    <w:p w14:paraId="2E3E713C" w14:textId="77777777" w:rsidR="00FA7C73" w:rsidRDefault="00FA7C73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Making a colorimeter for a few pounds means that it is possible for each pupil to use one and thus everyone gets to use and understand the technology.</w:t>
      </w:r>
    </w:p>
    <w:p w14:paraId="2C8AD4E7" w14:textId="77777777" w:rsidR="00FA7C73" w:rsidRDefault="00FA7C73" w:rsidP="003F377B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65166E0B" w14:textId="77777777" w:rsidR="00FA7C73" w:rsidRDefault="00FA7C73" w:rsidP="00FA7C73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3. Understanding</w:t>
      </w:r>
    </w:p>
    <w:p w14:paraId="28888AD1" w14:textId="77777777" w:rsidR="00FA7C73" w:rsidRDefault="00FA7C73" w:rsidP="00FA7C73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If you can make something, you are likely to have a clearer understanding of how it works. </w:t>
      </w:r>
    </w:p>
    <w:p w14:paraId="19424035" w14:textId="77777777" w:rsidR="00FC4B66" w:rsidRDefault="00FC4B66" w:rsidP="00FC4B66">
      <w:p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br w:type="page"/>
      </w:r>
      <w:r>
        <w:rPr>
          <w:rFonts w:ascii="Times New Roman" w:hAnsi="Times New Roman"/>
          <w:b/>
          <w:sz w:val="40"/>
          <w:szCs w:val="40"/>
        </w:rPr>
        <w:lastRenderedPageBreak/>
        <w:t>Making a colorimeter</w:t>
      </w:r>
    </w:p>
    <w:p w14:paraId="1DA5E149" w14:textId="77777777" w:rsidR="00FC4B66" w:rsidRDefault="00FC4B66" w:rsidP="00FC4B66">
      <w:p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</w:p>
    <w:p w14:paraId="7FC0718D" w14:textId="77777777" w:rsidR="00FC4B66" w:rsidRPr="00634FB5" w:rsidRDefault="00FC4B66" w:rsidP="00FC4B66">
      <w:pPr>
        <w:spacing w:after="120" w:line="240" w:lineRule="auto"/>
        <w:ind w:left="426" w:hanging="426"/>
        <w:rPr>
          <w:rFonts w:ascii="Times New Roman" w:hAnsi="Times New Roman"/>
          <w:b/>
          <w:sz w:val="26"/>
          <w:szCs w:val="26"/>
        </w:rPr>
      </w:pPr>
      <w:r w:rsidRPr="00634FB5">
        <w:rPr>
          <w:rFonts w:ascii="Times New Roman" w:hAnsi="Times New Roman"/>
          <w:b/>
          <w:sz w:val="26"/>
          <w:szCs w:val="26"/>
        </w:rPr>
        <w:t>You will need</w:t>
      </w:r>
    </w:p>
    <w:tbl>
      <w:tblPr>
        <w:tblpPr w:leftFromText="180" w:rightFromText="180" w:vertAnchor="page" w:horzAnchor="margin" w:tblpXSpec="center" w:tblpY="256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621"/>
        <w:gridCol w:w="4621"/>
      </w:tblGrid>
      <w:tr w:rsidR="00FC4B66" w:rsidRPr="00634FB5" w14:paraId="5FC77543" w14:textId="77777777" w:rsidTr="003B54ED">
        <w:tc>
          <w:tcPr>
            <w:tcW w:w="4621" w:type="dxa"/>
          </w:tcPr>
          <w:p w14:paraId="14D12BBB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proofErr w:type="spellStart"/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Jablite</w:t>
            </w:r>
            <w:proofErr w:type="spellEnd"/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 xml:space="preserve"> insulation board (grey) either 50mm thick or a double layer of the 25mm)</w:t>
            </w:r>
          </w:p>
        </w:tc>
        <w:tc>
          <w:tcPr>
            <w:tcW w:w="4621" w:type="dxa"/>
          </w:tcPr>
          <w:p w14:paraId="37876200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Cork borer (no 7 or 8 depending on the diameter of the LDR)</w:t>
            </w:r>
          </w:p>
        </w:tc>
      </w:tr>
      <w:tr w:rsidR="00FC4B66" w:rsidRPr="00634FB5" w14:paraId="54716AA7" w14:textId="77777777" w:rsidTr="003B54ED">
        <w:tc>
          <w:tcPr>
            <w:tcW w:w="4621" w:type="dxa"/>
          </w:tcPr>
          <w:p w14:paraId="01EA6E53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1 x rubber bung</w:t>
            </w:r>
          </w:p>
        </w:tc>
        <w:tc>
          <w:tcPr>
            <w:tcW w:w="4621" w:type="dxa"/>
          </w:tcPr>
          <w:p w14:paraId="1997179C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1 x LDR</w:t>
            </w:r>
          </w:p>
        </w:tc>
      </w:tr>
      <w:tr w:rsidR="00FC4B66" w:rsidRPr="00634FB5" w14:paraId="781A479B" w14:textId="77777777" w:rsidTr="003B54ED">
        <w:tc>
          <w:tcPr>
            <w:tcW w:w="4621" w:type="dxa"/>
          </w:tcPr>
          <w:p w14:paraId="1E15753E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1 x white 5mm LED</w:t>
            </w:r>
          </w:p>
        </w:tc>
        <w:tc>
          <w:tcPr>
            <w:tcW w:w="4621" w:type="dxa"/>
          </w:tcPr>
          <w:p w14:paraId="383F8691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 xml:space="preserve">1 x </w:t>
            </w:r>
            <w:proofErr w:type="gramStart"/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180 ohm</w:t>
            </w:r>
            <w:proofErr w:type="gramEnd"/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 xml:space="preserve"> resistor</w:t>
            </w:r>
          </w:p>
        </w:tc>
      </w:tr>
      <w:tr w:rsidR="00FC4B66" w:rsidRPr="00634FB5" w14:paraId="15BEB5B6" w14:textId="77777777" w:rsidTr="003B54ED">
        <w:tc>
          <w:tcPr>
            <w:tcW w:w="4621" w:type="dxa"/>
          </w:tcPr>
          <w:p w14:paraId="233A0AD5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1 short piece of insulated wire</w:t>
            </w:r>
          </w:p>
        </w:tc>
        <w:tc>
          <w:tcPr>
            <w:tcW w:w="4621" w:type="dxa"/>
          </w:tcPr>
          <w:p w14:paraId="04BE5B3C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 xml:space="preserve">1 x </w:t>
            </w:r>
            <w:proofErr w:type="spellStart"/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multimeter</w:t>
            </w:r>
            <w:proofErr w:type="spellEnd"/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 xml:space="preserve"> </w:t>
            </w:r>
          </w:p>
        </w:tc>
      </w:tr>
      <w:tr w:rsidR="00FC4B66" w:rsidRPr="00634FB5" w14:paraId="39C78061" w14:textId="77777777" w:rsidTr="003B54ED">
        <w:tc>
          <w:tcPr>
            <w:tcW w:w="4621" w:type="dxa"/>
          </w:tcPr>
          <w:p w14:paraId="504DC156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  <w:r w:rsidRPr="00634FB5">
              <w:rPr>
                <w:rFonts w:ascii="Times New Roman" w:eastAsia="Times New Roman" w:hAnsi="Times New Roman"/>
                <w:sz w:val="26"/>
                <w:szCs w:val="26"/>
              </w:rPr>
              <w:t>1 x power supply (about 4.5v)</w:t>
            </w:r>
          </w:p>
        </w:tc>
        <w:tc>
          <w:tcPr>
            <w:tcW w:w="4621" w:type="dxa"/>
          </w:tcPr>
          <w:p w14:paraId="51FEDF40" w14:textId="77777777" w:rsidR="00FC4B66" w:rsidRPr="00634FB5" w:rsidRDefault="00FC4B66" w:rsidP="003B54ED">
            <w:pPr>
              <w:spacing w:after="120" w:line="240" w:lineRule="auto"/>
              <w:rPr>
                <w:rFonts w:ascii="Times New Roman" w:eastAsia="Times New Roman" w:hAnsi="Times New Roman"/>
                <w:sz w:val="26"/>
                <w:szCs w:val="26"/>
              </w:rPr>
            </w:pPr>
          </w:p>
        </w:tc>
      </w:tr>
    </w:tbl>
    <w:p w14:paraId="3594D2D2" w14:textId="77777777" w:rsidR="00FC4B66" w:rsidRDefault="00FC4B66" w:rsidP="00FC4B66">
      <w:pPr>
        <w:spacing w:after="120" w:line="240" w:lineRule="auto"/>
        <w:rPr>
          <w:rFonts w:ascii="Times New Roman" w:hAnsi="Times New Roman"/>
          <w:sz w:val="26"/>
          <w:szCs w:val="26"/>
        </w:rPr>
      </w:pPr>
    </w:p>
    <w:p w14:paraId="29688401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Cut a piece of the board to approximately 5cm x 5cm (a hot knife is the most effective method for this as it provided a firm, non crumbly edge.</w:t>
      </w:r>
    </w:p>
    <w:p w14:paraId="299CD94E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Select a cork borer that is suitable for your LDR</w:t>
      </w:r>
      <w:r>
        <w:rPr>
          <w:rFonts w:ascii="Times New Roman" w:hAnsi="Times New Roman"/>
          <w:sz w:val="26"/>
          <w:szCs w:val="26"/>
        </w:rPr>
        <w:t>.</w:t>
      </w:r>
    </w:p>
    <w:p w14:paraId="01494EFF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>
        <w:rPr>
          <w:noProof/>
        </w:rPr>
        <w:pict w14:anchorId="5B8AA655">
          <v:shape id="_x0000_s1069" type="#_x0000_t75" style="position:absolute;left:0;text-align:left;margin-left:319.85pt;margin-top:6.05pt;width:168pt;height:111.55pt;z-index:9">
            <v:imagedata r:id="rId13" o:title="DSC_0800"/>
            <w10:wrap type="square"/>
          </v:shape>
        </w:pict>
      </w:r>
      <w:r w:rsidRPr="00634FB5">
        <w:rPr>
          <w:rFonts w:ascii="Times New Roman" w:hAnsi="Times New Roman"/>
          <w:sz w:val="26"/>
          <w:szCs w:val="26"/>
        </w:rPr>
        <w:t>Select a rubber bung that will fit the hole made by the cork borer</w:t>
      </w:r>
      <w:r>
        <w:rPr>
          <w:rFonts w:ascii="Times New Roman" w:hAnsi="Times New Roman"/>
          <w:sz w:val="26"/>
          <w:szCs w:val="26"/>
        </w:rPr>
        <w:t>.</w:t>
      </w:r>
    </w:p>
    <w:p w14:paraId="74682EF3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 xml:space="preserve">Cut the length of the bung </w:t>
      </w:r>
      <w:r>
        <w:rPr>
          <w:rFonts w:ascii="Times New Roman" w:hAnsi="Times New Roman"/>
          <w:sz w:val="26"/>
          <w:szCs w:val="26"/>
        </w:rPr>
        <w:t>in half</w:t>
      </w:r>
      <w:r w:rsidRPr="00634FB5">
        <w:rPr>
          <w:rFonts w:ascii="Times New Roman" w:hAnsi="Times New Roman"/>
          <w:sz w:val="26"/>
          <w:szCs w:val="26"/>
        </w:rPr>
        <w:t xml:space="preserve">, with a knife or scalpel, </w:t>
      </w:r>
      <w:r>
        <w:rPr>
          <w:rFonts w:ascii="Times New Roman" w:hAnsi="Times New Roman"/>
          <w:sz w:val="26"/>
          <w:szCs w:val="26"/>
        </w:rPr>
        <w:t>and keep the narrower end.</w:t>
      </w:r>
      <w:r w:rsidRPr="00093539">
        <w:rPr>
          <w:rFonts w:ascii="Times New Roman" w:hAnsi="Times New Roman"/>
          <w:sz w:val="26"/>
          <w:szCs w:val="26"/>
        </w:rPr>
        <w:t xml:space="preserve"> </w:t>
      </w:r>
    </w:p>
    <w:p w14:paraId="5BDE27D3" w14:textId="77777777" w:rsidR="00FC4B66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>
        <w:rPr>
          <w:noProof/>
        </w:rPr>
        <w:pict w14:anchorId="711BEE75">
          <v:shape id="_x0000_s1072" type="#_x0000_t75" style="position:absolute;left:0;text-align:left;margin-left:381.1pt;margin-top:45.8pt;width:105.75pt;height:159pt;z-index:12">
            <v:imagedata r:id="rId14" o:title="DSC_0801"/>
            <w10:wrap type="square"/>
          </v:shape>
        </w:pict>
      </w:r>
      <w:r w:rsidRPr="00634FB5">
        <w:rPr>
          <w:rFonts w:ascii="Times New Roman" w:hAnsi="Times New Roman"/>
          <w:sz w:val="26"/>
          <w:szCs w:val="26"/>
        </w:rPr>
        <w:t>Use the cork-borer to make a hole horizontally completely through the block. Take care to keep it as horizontal as possible.</w:t>
      </w:r>
    </w:p>
    <w:p w14:paraId="74AA9F4B" w14:textId="77777777" w:rsidR="00FC4B66" w:rsidRPr="00634FB5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</w:p>
    <w:p w14:paraId="50ADF1B0" w14:textId="77777777" w:rsidR="00FC4B66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Use the borer again to make a hole vertically down from the top, taking care to make sure it crosses the line of your first hole. Don’t take this hole all the way through</w:t>
      </w:r>
      <w:r>
        <w:rPr>
          <w:rFonts w:ascii="Times New Roman" w:hAnsi="Times New Roman"/>
          <w:sz w:val="26"/>
          <w:szCs w:val="26"/>
        </w:rPr>
        <w:t xml:space="preserve"> to the bottom</w:t>
      </w:r>
      <w:r w:rsidRPr="00634FB5">
        <w:rPr>
          <w:rFonts w:ascii="Times New Roman" w:hAnsi="Times New Roman"/>
          <w:sz w:val="26"/>
          <w:szCs w:val="26"/>
        </w:rPr>
        <w:t>.</w:t>
      </w:r>
    </w:p>
    <w:p w14:paraId="3C1DC714" w14:textId="77777777" w:rsidR="00FC4B66" w:rsidRPr="00634FB5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</w:p>
    <w:p w14:paraId="5D6B1172" w14:textId="77777777" w:rsidR="00FC4B66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Check the size with a cuvette – you may need to press on the sides of the hole with a spatula. The idea is that it is a snug fit and the cuvette does not rotate.</w:t>
      </w:r>
    </w:p>
    <w:p w14:paraId="6F8931AE" w14:textId="77777777" w:rsidR="00FC4B66" w:rsidRPr="00634FB5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  <w:r>
        <w:rPr>
          <w:noProof/>
        </w:rPr>
        <w:pict w14:anchorId="5797E7B4">
          <v:shape id="_x0000_s1070" type="#_x0000_t75" style="position:absolute;left:0;text-align:left;margin-left:411.25pt;margin-top:16.5pt;width:70.25pt;height:67.5pt;rotation:2395781fd;z-index:10">
            <v:imagedata r:id="rId15" o:title=""/>
            <w10:wrap type="square"/>
          </v:shape>
        </w:pict>
      </w:r>
    </w:p>
    <w:p w14:paraId="7D43D64B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Cover the whole block with one or two layers of aluminium f</w:t>
      </w:r>
      <w:r>
        <w:rPr>
          <w:rFonts w:ascii="Times New Roman" w:hAnsi="Times New Roman"/>
          <w:sz w:val="26"/>
          <w:szCs w:val="26"/>
        </w:rPr>
        <w:t xml:space="preserve">oil (to lightproof it). Pierce </w:t>
      </w:r>
      <w:r w:rsidRPr="00634FB5">
        <w:rPr>
          <w:rFonts w:ascii="Times New Roman" w:hAnsi="Times New Roman"/>
          <w:sz w:val="26"/>
          <w:szCs w:val="26"/>
        </w:rPr>
        <w:t>where the holes are with a screwdriver or pencil and push the foil in.</w:t>
      </w:r>
    </w:p>
    <w:p w14:paraId="2E8105A4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Insert the LED into the hole in the bung.</w:t>
      </w:r>
    </w:p>
    <w:p w14:paraId="26C22AF0" w14:textId="77777777" w:rsidR="00FC4B66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>
        <w:rPr>
          <w:noProof/>
        </w:rPr>
        <w:pict w14:anchorId="79A0BF20">
          <v:shape id="_x0000_s1071" type="#_x0000_t75" style="position:absolute;left:0;text-align:left;margin-left:400.15pt;margin-top:6.65pt;width:73.9pt;height:77.15pt;z-index:11">
            <v:imagedata r:id="rId16" o:title=""/>
            <w10:wrap type="square"/>
          </v:shape>
        </w:pict>
      </w:r>
      <w:r w:rsidRPr="00634FB5">
        <w:rPr>
          <w:rFonts w:ascii="Times New Roman" w:hAnsi="Times New Roman"/>
          <w:sz w:val="26"/>
          <w:szCs w:val="26"/>
        </w:rPr>
        <w:t>Bend the arms of the resistor 90 degrees.</w:t>
      </w:r>
    </w:p>
    <w:p w14:paraId="01F6022C" w14:textId="77777777" w:rsidR="00FC4B66" w:rsidRPr="00634FB5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</w:p>
    <w:p w14:paraId="55BE0250" w14:textId="77777777" w:rsidR="00FC4B66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Take the insulated wire and use it to connect the positive arm of the LED (the longer one) to one arm of the resistor.</w:t>
      </w:r>
    </w:p>
    <w:p w14:paraId="756B96F8" w14:textId="77777777" w:rsidR="00FC4B66" w:rsidRDefault="00FC4B66" w:rsidP="00FC4B66">
      <w:pPr>
        <w:pStyle w:val="ListParagraph"/>
        <w:rPr>
          <w:rFonts w:ascii="Times New Roman" w:hAnsi="Times New Roman"/>
          <w:sz w:val="26"/>
          <w:szCs w:val="26"/>
        </w:rPr>
      </w:pPr>
    </w:p>
    <w:p w14:paraId="3B8BAC1E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>
        <w:rPr>
          <w:noProof/>
        </w:rPr>
        <w:lastRenderedPageBreak/>
        <w:pict w14:anchorId="26D12D8E">
          <v:shape id="_x0000_s1073" type="#_x0000_t75" style="position:absolute;left:0;text-align:left;margin-left:238.75pt;margin-top:.05pt;width:225pt;height:149.25pt;z-index:13">
            <v:imagedata r:id="rId17" o:title="DSC_0804"/>
            <w10:wrap type="square"/>
          </v:shape>
        </w:pict>
      </w:r>
      <w:r w:rsidRPr="00634FB5">
        <w:rPr>
          <w:rFonts w:ascii="Times New Roman" w:hAnsi="Times New Roman"/>
          <w:sz w:val="26"/>
          <w:szCs w:val="26"/>
        </w:rPr>
        <w:t>Gently push the bung into one of the holes on the side of the block.</w:t>
      </w:r>
      <w:r w:rsidRPr="00FF1208">
        <w:rPr>
          <w:rStyle w:val="Normal"/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856D6D5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Push the arms of the resistor into the polystyrene block.</w:t>
      </w:r>
    </w:p>
    <w:p w14:paraId="367CA4B6" w14:textId="77777777" w:rsidR="00FC4B66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 xml:space="preserve">Connect the </w:t>
      </w:r>
      <w:r>
        <w:rPr>
          <w:rFonts w:ascii="Times New Roman" w:hAnsi="Times New Roman"/>
          <w:sz w:val="26"/>
          <w:szCs w:val="26"/>
        </w:rPr>
        <w:t xml:space="preserve">+ terminal of the </w:t>
      </w:r>
      <w:r w:rsidRPr="00634FB5">
        <w:rPr>
          <w:rFonts w:ascii="Times New Roman" w:hAnsi="Times New Roman"/>
          <w:sz w:val="26"/>
          <w:szCs w:val="26"/>
        </w:rPr>
        <w:t xml:space="preserve">power supply to </w:t>
      </w:r>
      <w:r>
        <w:rPr>
          <w:rFonts w:ascii="Times New Roman" w:hAnsi="Times New Roman"/>
          <w:sz w:val="26"/>
          <w:szCs w:val="26"/>
        </w:rPr>
        <w:t xml:space="preserve">the </w:t>
      </w:r>
      <w:r w:rsidRPr="00634FB5">
        <w:rPr>
          <w:rFonts w:ascii="Times New Roman" w:hAnsi="Times New Roman"/>
          <w:sz w:val="26"/>
          <w:szCs w:val="26"/>
        </w:rPr>
        <w:t>resistor and</w:t>
      </w:r>
      <w:r>
        <w:rPr>
          <w:rFonts w:ascii="Times New Roman" w:hAnsi="Times New Roman"/>
          <w:sz w:val="26"/>
          <w:szCs w:val="26"/>
        </w:rPr>
        <w:t xml:space="preserve"> the – to the</w:t>
      </w:r>
      <w:r w:rsidRPr="00634FB5">
        <w:rPr>
          <w:rFonts w:ascii="Times New Roman" w:hAnsi="Times New Roman"/>
          <w:sz w:val="26"/>
          <w:szCs w:val="26"/>
        </w:rPr>
        <w:t xml:space="preserve"> LED</w:t>
      </w:r>
      <w:r>
        <w:rPr>
          <w:rFonts w:ascii="Times New Roman" w:hAnsi="Times New Roman"/>
          <w:sz w:val="26"/>
          <w:szCs w:val="26"/>
        </w:rPr>
        <w:t xml:space="preserve"> and switch on briefly </w:t>
      </w:r>
      <w:r w:rsidRPr="00634FB5">
        <w:rPr>
          <w:rFonts w:ascii="Times New Roman" w:hAnsi="Times New Roman"/>
          <w:sz w:val="26"/>
          <w:szCs w:val="26"/>
        </w:rPr>
        <w:t>to make sure it lights up.</w:t>
      </w:r>
    </w:p>
    <w:p w14:paraId="66C7B35B" w14:textId="77777777" w:rsidR="00FC4B66" w:rsidRPr="00634FB5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</w:p>
    <w:p w14:paraId="163890B7" w14:textId="77777777" w:rsidR="00FC4B66" w:rsidRPr="00537C50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Gently push the LDR into the hole opposite the LED.</w:t>
      </w:r>
    </w:p>
    <w:p w14:paraId="13146A1D" w14:textId="77777777" w:rsidR="00FC4B66" w:rsidRPr="00634FB5" w:rsidRDefault="00FC4B66" w:rsidP="00FC4B66">
      <w:pPr>
        <w:pStyle w:val="ListParagraph"/>
        <w:numPr>
          <w:ilvl w:val="0"/>
          <w:numId w:val="20"/>
        </w:numPr>
        <w:spacing w:after="120" w:line="240" w:lineRule="auto"/>
        <w:ind w:left="426" w:hanging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 xml:space="preserve">Connect the arms of the LDR to the </w:t>
      </w:r>
      <w:proofErr w:type="spellStart"/>
      <w:r w:rsidRPr="00634FB5">
        <w:rPr>
          <w:rFonts w:ascii="Times New Roman" w:hAnsi="Times New Roman"/>
          <w:sz w:val="26"/>
          <w:szCs w:val="26"/>
        </w:rPr>
        <w:t>Multimeter</w:t>
      </w:r>
      <w:proofErr w:type="spellEnd"/>
      <w:r w:rsidRPr="00634FB5">
        <w:rPr>
          <w:rFonts w:ascii="Times New Roman" w:hAnsi="Times New Roman"/>
          <w:sz w:val="26"/>
          <w:szCs w:val="26"/>
        </w:rPr>
        <w:t xml:space="preserve"> and select resistance – pick the range t</w:t>
      </w:r>
      <w:r>
        <w:rPr>
          <w:rFonts w:ascii="Times New Roman" w:hAnsi="Times New Roman"/>
          <w:sz w:val="26"/>
          <w:szCs w:val="26"/>
        </w:rPr>
        <w:t>hat gives you a good value. (20KΩ usually</w:t>
      </w:r>
      <w:r w:rsidRPr="00634FB5">
        <w:rPr>
          <w:rFonts w:ascii="Times New Roman" w:hAnsi="Times New Roman"/>
          <w:sz w:val="26"/>
          <w:szCs w:val="26"/>
        </w:rPr>
        <w:t xml:space="preserve"> on the ones we are using here.</w:t>
      </w:r>
    </w:p>
    <w:p w14:paraId="1137A5C4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</w:p>
    <w:p w14:paraId="1EDF11C5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</w:p>
    <w:p w14:paraId="6EB96391" w14:textId="77777777" w:rsidR="00FC4B66" w:rsidRPr="00537C50" w:rsidRDefault="00FC4B66" w:rsidP="00FC4B66">
      <w:pPr>
        <w:pStyle w:val="ListParagraph"/>
        <w:spacing w:after="120" w:line="240" w:lineRule="auto"/>
        <w:ind w:left="0"/>
        <w:rPr>
          <w:rFonts w:ascii="Times New Roman" w:hAnsi="Times New Roman"/>
          <w:b/>
          <w:sz w:val="26"/>
          <w:szCs w:val="26"/>
        </w:rPr>
      </w:pPr>
      <w:r w:rsidRPr="00537C50">
        <w:rPr>
          <w:rFonts w:ascii="Times New Roman" w:hAnsi="Times New Roman"/>
          <w:b/>
          <w:sz w:val="26"/>
          <w:szCs w:val="26"/>
        </w:rPr>
        <w:t>To Use</w:t>
      </w:r>
    </w:p>
    <w:p w14:paraId="592DA9EF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Put your sample in a cuvette.</w:t>
      </w:r>
    </w:p>
    <w:p w14:paraId="47DD2432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Place it in the hole in the top.</w:t>
      </w:r>
      <w:r w:rsidRPr="00537C50">
        <w:rPr>
          <w:rFonts w:ascii="Times New Roman" w:hAnsi="Times New Roman"/>
          <w:sz w:val="26"/>
          <w:szCs w:val="26"/>
        </w:rPr>
        <w:t xml:space="preserve"> </w:t>
      </w:r>
    </w:p>
    <w:p w14:paraId="09C25AFF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  <w:r w:rsidRPr="00634FB5">
        <w:rPr>
          <w:rFonts w:ascii="Times New Roman" w:hAnsi="Times New Roman"/>
          <w:sz w:val="26"/>
          <w:szCs w:val="26"/>
        </w:rPr>
        <w:t>Take a lid from a drinks bottle and use that as a cap over the cuvette</w:t>
      </w:r>
      <w:r>
        <w:rPr>
          <w:rFonts w:ascii="Times New Roman" w:hAnsi="Times New Roman"/>
          <w:sz w:val="26"/>
          <w:szCs w:val="26"/>
        </w:rPr>
        <w:t xml:space="preserve"> to prevent stray light entering.</w:t>
      </w:r>
    </w:p>
    <w:p w14:paraId="0029B165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Switch on the LED and the </w:t>
      </w:r>
      <w:proofErr w:type="spellStart"/>
      <w:r>
        <w:rPr>
          <w:rFonts w:ascii="Times New Roman" w:hAnsi="Times New Roman"/>
          <w:sz w:val="26"/>
          <w:szCs w:val="26"/>
        </w:rPr>
        <w:t>multimeter</w:t>
      </w:r>
      <w:proofErr w:type="spellEnd"/>
    </w:p>
    <w:p w14:paraId="5A87317A" w14:textId="77777777" w:rsidR="00FC4B66" w:rsidRDefault="00FC4B66" w:rsidP="00FC4B66">
      <w:pPr>
        <w:pStyle w:val="ListParagraph"/>
        <w:spacing w:after="120" w:line="240" w:lineRule="auto"/>
        <w:ind w:left="426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Take the reading on the </w:t>
      </w:r>
      <w:proofErr w:type="spellStart"/>
      <w:r>
        <w:rPr>
          <w:rFonts w:ascii="Times New Roman" w:hAnsi="Times New Roman"/>
          <w:sz w:val="26"/>
          <w:szCs w:val="26"/>
        </w:rPr>
        <w:t>multimeter</w:t>
      </w:r>
      <w:proofErr w:type="spellEnd"/>
      <w:r>
        <w:rPr>
          <w:rFonts w:ascii="Times New Roman" w:hAnsi="Times New Roman"/>
          <w:sz w:val="26"/>
          <w:szCs w:val="26"/>
        </w:rPr>
        <w:t>.</w:t>
      </w:r>
    </w:p>
    <w:p w14:paraId="0F820199" w14:textId="77777777" w:rsidR="00FC4B66" w:rsidRPr="00634FB5" w:rsidRDefault="00FC4B66" w:rsidP="00FC4B66">
      <w:pPr>
        <w:pStyle w:val="ListParagraph"/>
        <w:spacing w:after="120" w:line="240" w:lineRule="auto"/>
        <w:ind w:left="0"/>
        <w:rPr>
          <w:rFonts w:ascii="Times New Roman" w:hAnsi="Times New Roman"/>
          <w:sz w:val="26"/>
          <w:szCs w:val="26"/>
        </w:rPr>
      </w:pPr>
    </w:p>
    <w:p w14:paraId="0983F824" w14:textId="77777777" w:rsidR="00FC4B66" w:rsidRPr="00867D48" w:rsidRDefault="00FC4B66" w:rsidP="00FC4B66">
      <w:pPr>
        <w:spacing w:after="120" w:line="240" w:lineRule="auto"/>
        <w:rPr>
          <w:rFonts w:ascii="Verdana" w:hAnsi="Verdana"/>
        </w:rPr>
      </w:pPr>
      <w:r>
        <w:rPr>
          <w:noProof/>
        </w:rPr>
        <w:pict w14:anchorId="41CD6F09">
          <v:shape id="_x0000_s1074" type="#_x0000_t75" style="position:absolute;margin-left:76.05pt;margin-top:1.7pt;width:270.75pt;height:273.75pt;z-index:14">
            <v:imagedata r:id="rId18" o:title="DSC_0808"/>
            <w10:wrap type="square"/>
          </v:shape>
        </w:pict>
      </w:r>
    </w:p>
    <w:p w14:paraId="26D34157" w14:textId="77777777" w:rsidR="00FC4B66" w:rsidRPr="00867D48" w:rsidRDefault="00FC4B66" w:rsidP="00FC4B66">
      <w:pPr>
        <w:spacing w:after="120" w:line="240" w:lineRule="auto"/>
        <w:rPr>
          <w:rFonts w:ascii="Verdana" w:hAnsi="Verdana"/>
        </w:rPr>
      </w:pPr>
      <w:r>
        <w:rPr>
          <w:rFonts w:ascii="Verdana" w:hAnsi="Verdana"/>
        </w:rPr>
        <w:br w:type="page"/>
      </w:r>
      <w:r>
        <w:rPr>
          <w:rFonts w:ascii="Times New Roman" w:hAnsi="Times New Roman"/>
          <w:b/>
          <w:sz w:val="40"/>
          <w:szCs w:val="40"/>
        </w:rPr>
        <w:lastRenderedPageBreak/>
        <w:t>Using the colorimeter</w:t>
      </w:r>
    </w:p>
    <w:p w14:paraId="117E6C4B" w14:textId="77777777" w:rsidR="00FC4B66" w:rsidRPr="00867D48" w:rsidRDefault="00FC4B66" w:rsidP="00FC4B66">
      <w:pPr>
        <w:spacing w:after="120" w:line="240" w:lineRule="auto"/>
        <w:rPr>
          <w:rFonts w:ascii="Verdana" w:hAnsi="Verdana"/>
          <w:b/>
        </w:rPr>
      </w:pPr>
    </w:p>
    <w:p w14:paraId="3A0D29E0" w14:textId="77777777" w:rsidR="00FC4B66" w:rsidRDefault="00FC4B66" w:rsidP="00FC4B66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The detector in your colorimeter is a Light Dependent Resistor (LDR). When a light shines on it, the resistance is reduced.</w:t>
      </w:r>
      <w:r w:rsidR="001B1E0C" w:rsidRPr="001B1E0C">
        <w:rPr>
          <w:rFonts w:ascii="Georgia" w:hAnsi="Georgia"/>
          <w:sz w:val="26"/>
          <w:szCs w:val="26"/>
        </w:rPr>
        <w:t xml:space="preserve"> </w:t>
      </w:r>
      <w:r w:rsidR="001B1E0C" w:rsidRPr="00634FB5">
        <w:rPr>
          <w:rFonts w:ascii="Georgia" w:hAnsi="Georgia"/>
          <w:sz w:val="26"/>
          <w:szCs w:val="26"/>
        </w:rPr>
        <w:t xml:space="preserve">You are using </w:t>
      </w:r>
      <w:r w:rsidR="001B1E0C">
        <w:rPr>
          <w:rFonts w:ascii="Georgia" w:hAnsi="Georgia"/>
          <w:sz w:val="26"/>
          <w:szCs w:val="26"/>
        </w:rPr>
        <w:t>a</w:t>
      </w:r>
      <w:r w:rsidR="001B1E0C" w:rsidRPr="00634FB5">
        <w:rPr>
          <w:rFonts w:ascii="Georgia" w:hAnsi="Georgia"/>
          <w:sz w:val="26"/>
          <w:szCs w:val="26"/>
        </w:rPr>
        <w:t xml:space="preserve"> </w:t>
      </w:r>
      <w:proofErr w:type="spellStart"/>
      <w:r w:rsidR="001B1E0C" w:rsidRPr="00634FB5">
        <w:rPr>
          <w:rFonts w:ascii="Georgia" w:hAnsi="Georgia"/>
          <w:sz w:val="26"/>
          <w:szCs w:val="26"/>
        </w:rPr>
        <w:t>multimeter</w:t>
      </w:r>
      <w:proofErr w:type="spellEnd"/>
      <w:r w:rsidR="001B1E0C" w:rsidRPr="00634FB5">
        <w:rPr>
          <w:rFonts w:ascii="Georgia" w:hAnsi="Georgia"/>
          <w:sz w:val="26"/>
          <w:szCs w:val="26"/>
        </w:rPr>
        <w:t xml:space="preserve"> to measure the </w:t>
      </w:r>
      <w:r w:rsidR="001B1E0C">
        <w:rPr>
          <w:rFonts w:ascii="Georgia" w:hAnsi="Georgia"/>
          <w:sz w:val="26"/>
          <w:szCs w:val="26"/>
        </w:rPr>
        <w:t>resistance of the LDR.</w:t>
      </w:r>
    </w:p>
    <w:p w14:paraId="260C4BCC" w14:textId="77777777" w:rsidR="001B1E0C" w:rsidRDefault="001B1E0C" w:rsidP="00FC4B66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Commercial </w:t>
      </w:r>
      <w:proofErr w:type="spellStart"/>
      <w:r>
        <w:rPr>
          <w:rFonts w:ascii="Georgia" w:hAnsi="Georgia"/>
          <w:sz w:val="26"/>
          <w:szCs w:val="26"/>
        </w:rPr>
        <w:t>multimeters</w:t>
      </w:r>
      <w:proofErr w:type="spellEnd"/>
      <w:r>
        <w:rPr>
          <w:rFonts w:ascii="Georgia" w:hAnsi="Georgia"/>
          <w:sz w:val="26"/>
          <w:szCs w:val="26"/>
        </w:rPr>
        <w:t xml:space="preserve"> give you a choice of measuring either transmittance or absorbance.  </w:t>
      </w:r>
    </w:p>
    <w:p w14:paraId="40C48748" w14:textId="77777777" w:rsidR="001B1E0C" w:rsidRDefault="001B1E0C" w:rsidP="00FC4B66">
      <w:pPr>
        <w:spacing w:after="120" w:line="240" w:lineRule="auto"/>
        <w:rPr>
          <w:rFonts w:ascii="Georgia" w:hAnsi="Georgia"/>
          <w:sz w:val="26"/>
          <w:szCs w:val="26"/>
        </w:rPr>
      </w:pPr>
      <w:r w:rsidRPr="001B1E0C">
        <w:rPr>
          <w:rFonts w:ascii="Georgia" w:hAnsi="Georgia"/>
          <w:b/>
          <w:sz w:val="26"/>
          <w:szCs w:val="26"/>
        </w:rPr>
        <w:t>Transmittance</w:t>
      </w:r>
      <w:r>
        <w:rPr>
          <w:rFonts w:ascii="Georgia" w:hAnsi="Georgia"/>
          <w:sz w:val="26"/>
          <w:szCs w:val="26"/>
        </w:rPr>
        <w:t xml:space="preserve"> is a measure of how much light is passes through; the highest value is when a blank cuvette is used.</w:t>
      </w:r>
    </w:p>
    <w:p w14:paraId="4E86BB82" w14:textId="77777777" w:rsidR="001B1E0C" w:rsidRDefault="001B1E0C" w:rsidP="00FC4B66">
      <w:pPr>
        <w:spacing w:after="120" w:line="240" w:lineRule="auto"/>
        <w:rPr>
          <w:rFonts w:ascii="Georgia" w:hAnsi="Georgia"/>
          <w:sz w:val="26"/>
          <w:szCs w:val="26"/>
        </w:rPr>
      </w:pPr>
      <w:r w:rsidRPr="001B1E0C">
        <w:rPr>
          <w:rFonts w:ascii="Georgia" w:hAnsi="Georgia"/>
          <w:b/>
          <w:sz w:val="26"/>
          <w:szCs w:val="26"/>
        </w:rPr>
        <w:t>Absorbance</w:t>
      </w:r>
      <w:r>
        <w:rPr>
          <w:rFonts w:ascii="Georgia" w:hAnsi="Georgia"/>
          <w:sz w:val="26"/>
          <w:szCs w:val="26"/>
        </w:rPr>
        <w:t xml:space="preserve"> is a measurement of how much light is absorbed </w:t>
      </w:r>
      <w:proofErr w:type="gramStart"/>
      <w:r>
        <w:rPr>
          <w:rFonts w:ascii="Georgia" w:hAnsi="Georgia"/>
          <w:sz w:val="26"/>
          <w:szCs w:val="26"/>
        </w:rPr>
        <w:t>and in this case</w:t>
      </w:r>
      <w:proofErr w:type="gramEnd"/>
      <w:r>
        <w:rPr>
          <w:rFonts w:ascii="Georgia" w:hAnsi="Georgia"/>
          <w:sz w:val="26"/>
          <w:szCs w:val="26"/>
        </w:rPr>
        <w:t xml:space="preserve"> the blank cuvette will give a low reading.</w:t>
      </w:r>
    </w:p>
    <w:p w14:paraId="21D448B7" w14:textId="77777777" w:rsidR="00FC4B66" w:rsidRDefault="00FC4B66" w:rsidP="00FC4B66">
      <w:pPr>
        <w:spacing w:after="120" w:line="240" w:lineRule="auto"/>
        <w:rPr>
          <w:rFonts w:ascii="Georgia" w:hAnsi="Georgia"/>
          <w:sz w:val="26"/>
          <w:szCs w:val="26"/>
        </w:rPr>
      </w:pPr>
      <w:r w:rsidRPr="00634FB5">
        <w:rPr>
          <w:rFonts w:ascii="Georgia" w:hAnsi="Georgia"/>
          <w:noProof/>
          <w:sz w:val="36"/>
          <w:szCs w:val="36"/>
          <w:lang w:val="en-US"/>
        </w:rPr>
        <w:pict w14:anchorId="01298CEE">
          <v:shape id="_x0000_s1063" type="#_x0000_t75" style="position:absolute;margin-left:561.05pt;margin-top:-43.3pt;width:87.7pt;height:87.7pt;z-index:8">
            <v:imagedata r:id="rId19" o:title="New_logo"/>
          </v:shape>
        </w:pict>
      </w:r>
      <w:r w:rsidR="001B1E0C">
        <w:rPr>
          <w:rFonts w:ascii="Georgia" w:hAnsi="Georgia"/>
          <w:sz w:val="26"/>
          <w:szCs w:val="26"/>
        </w:rPr>
        <w:t>In this colorimeter, t</w:t>
      </w:r>
      <w:r>
        <w:rPr>
          <w:rFonts w:ascii="Georgia" w:hAnsi="Georgia"/>
          <w:sz w:val="26"/>
          <w:szCs w:val="26"/>
        </w:rPr>
        <w:t xml:space="preserve">he more light gets through (the more transparent the solution) the lower the reading. </w:t>
      </w:r>
      <w:proofErr w:type="gramStart"/>
      <w:r>
        <w:rPr>
          <w:rFonts w:ascii="Georgia" w:hAnsi="Georgia"/>
          <w:sz w:val="26"/>
          <w:szCs w:val="26"/>
        </w:rPr>
        <w:t>Thus</w:t>
      </w:r>
      <w:proofErr w:type="gramEnd"/>
      <w:r>
        <w:rPr>
          <w:rFonts w:ascii="Georgia" w:hAnsi="Georgia"/>
          <w:sz w:val="26"/>
          <w:szCs w:val="26"/>
        </w:rPr>
        <w:t xml:space="preserve"> it is measuring </w:t>
      </w:r>
      <w:r w:rsidR="001B1E0C">
        <w:rPr>
          <w:rFonts w:ascii="Georgia" w:hAnsi="Georgia"/>
          <w:sz w:val="26"/>
          <w:szCs w:val="26"/>
        </w:rPr>
        <w:t>absorption</w:t>
      </w:r>
      <w:r>
        <w:rPr>
          <w:rFonts w:ascii="Georgia" w:hAnsi="Georgia"/>
          <w:sz w:val="26"/>
          <w:szCs w:val="26"/>
        </w:rPr>
        <w:t xml:space="preserve"> rather than </w:t>
      </w:r>
      <w:r w:rsidR="001B1E0C">
        <w:rPr>
          <w:rFonts w:ascii="Georgia" w:hAnsi="Georgia"/>
          <w:sz w:val="26"/>
          <w:szCs w:val="26"/>
        </w:rPr>
        <w:t>transmittance</w:t>
      </w:r>
      <w:r>
        <w:rPr>
          <w:rFonts w:ascii="Georgia" w:hAnsi="Georgia"/>
          <w:sz w:val="26"/>
          <w:szCs w:val="26"/>
        </w:rPr>
        <w:t>.</w:t>
      </w:r>
    </w:p>
    <w:p w14:paraId="67F649D4" w14:textId="77777777" w:rsidR="00FC4B66" w:rsidRDefault="00FC4B66" w:rsidP="00FC4B66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6E7B3071" w14:textId="77777777" w:rsidR="00FC4B66" w:rsidRPr="00170209" w:rsidRDefault="00FC4B66" w:rsidP="00FC4B66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170209">
        <w:rPr>
          <w:rFonts w:ascii="Georgia" w:hAnsi="Georgia"/>
          <w:b/>
          <w:sz w:val="26"/>
          <w:szCs w:val="26"/>
        </w:rPr>
        <w:t>Experiments</w:t>
      </w:r>
    </w:p>
    <w:p w14:paraId="06FE4482" w14:textId="77777777" w:rsidR="00FC4B66" w:rsidRDefault="00FC4B66" w:rsidP="00FC4B66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You can use this simple device in much the sam</w:t>
      </w:r>
      <w:r w:rsidR="00F34E88">
        <w:rPr>
          <w:rFonts w:ascii="Georgia" w:hAnsi="Georgia"/>
          <w:sz w:val="26"/>
          <w:szCs w:val="26"/>
        </w:rPr>
        <w:t>e way as a ‘proper’ colorimeter for instance:</w:t>
      </w:r>
    </w:p>
    <w:p w14:paraId="6396E09A" w14:textId="77777777" w:rsidR="00FC4B66" w:rsidRDefault="00F34E88" w:rsidP="00FC4B66">
      <w:pPr>
        <w:numPr>
          <w:ilvl w:val="0"/>
          <w:numId w:val="22"/>
        </w:num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Plotting a standard curve and using it to Work out concentrations</w:t>
      </w:r>
      <w:r w:rsidR="00FC4B66">
        <w:rPr>
          <w:rFonts w:ascii="Georgia" w:hAnsi="Georgia"/>
          <w:sz w:val="26"/>
          <w:szCs w:val="26"/>
        </w:rPr>
        <w:t>.</w:t>
      </w:r>
    </w:p>
    <w:p w14:paraId="2E3368AF" w14:textId="77777777" w:rsidR="00FC4B66" w:rsidRDefault="00FC4B66" w:rsidP="00FC4B66">
      <w:pPr>
        <w:numPr>
          <w:ilvl w:val="0"/>
          <w:numId w:val="22"/>
        </w:num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Following the course of a reaction</w:t>
      </w:r>
      <w:r w:rsidR="00F34E88">
        <w:rPr>
          <w:rFonts w:ascii="Georgia" w:hAnsi="Georgia"/>
          <w:sz w:val="26"/>
          <w:szCs w:val="26"/>
        </w:rPr>
        <w:t xml:space="preserve"> to determine its rate</w:t>
      </w:r>
    </w:p>
    <w:p w14:paraId="0543DB44" w14:textId="77777777" w:rsidR="00FC4B66" w:rsidRDefault="00FC4B66" w:rsidP="00FC4B66">
      <w:pPr>
        <w:spacing w:after="120" w:line="240" w:lineRule="auto"/>
        <w:rPr>
          <w:rFonts w:ascii="Georgia" w:hAnsi="Georgia"/>
          <w:b/>
          <w:sz w:val="26"/>
          <w:szCs w:val="26"/>
        </w:rPr>
      </w:pPr>
    </w:p>
    <w:p w14:paraId="173F8371" w14:textId="77777777" w:rsidR="00FC4B66" w:rsidRPr="00426C2E" w:rsidRDefault="00FC4B66" w:rsidP="00FC4B66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426C2E">
        <w:rPr>
          <w:rFonts w:ascii="Georgia" w:hAnsi="Georgia"/>
          <w:b/>
          <w:sz w:val="26"/>
          <w:szCs w:val="26"/>
        </w:rPr>
        <w:t>Consistency</w:t>
      </w:r>
    </w:p>
    <w:p w14:paraId="7AA24151" w14:textId="77777777" w:rsidR="00FC4B66" w:rsidRDefault="00FC4B66" w:rsidP="00FC4B66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This colorimeter is not quite as consistent as commercial one but, considering the difference in price, that is perhaps to be expected. Nonetheless, quite accurate results can be obtained with a small amount of care.</w:t>
      </w:r>
    </w:p>
    <w:p w14:paraId="3DB0B444" w14:textId="77777777" w:rsidR="00FC4B66" w:rsidRDefault="00FC4B66" w:rsidP="00FC4B66">
      <w:pPr>
        <w:numPr>
          <w:ilvl w:val="0"/>
          <w:numId w:val="23"/>
        </w:num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Be careful in the construction to make sure the LED and LDR are aligned. </w:t>
      </w:r>
    </w:p>
    <w:p w14:paraId="3F0067A6" w14:textId="77777777" w:rsidR="00FC4B66" w:rsidRDefault="00FC4B66" w:rsidP="00FC4B66">
      <w:pPr>
        <w:numPr>
          <w:ilvl w:val="0"/>
          <w:numId w:val="23"/>
        </w:num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It is best to make sure that a single experiment</w:t>
      </w:r>
      <w:r w:rsidR="00F34E88">
        <w:rPr>
          <w:rFonts w:ascii="Georgia" w:hAnsi="Georgia"/>
          <w:sz w:val="26"/>
          <w:szCs w:val="26"/>
        </w:rPr>
        <w:t>/investigation</w:t>
      </w:r>
      <w:r>
        <w:rPr>
          <w:rFonts w:ascii="Georgia" w:hAnsi="Georgia"/>
          <w:sz w:val="26"/>
          <w:szCs w:val="26"/>
        </w:rPr>
        <w:t xml:space="preserve"> is only carried out on one device as they may give slightly different results.</w:t>
      </w:r>
    </w:p>
    <w:p w14:paraId="0D952812" w14:textId="77777777" w:rsidR="00FC4B66" w:rsidRDefault="00F34E88" w:rsidP="00FC4B66">
      <w:pPr>
        <w:numPr>
          <w:ilvl w:val="0"/>
          <w:numId w:val="23"/>
        </w:num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Similarly, as the</w:t>
      </w:r>
      <w:r w:rsidR="00FC4B66">
        <w:rPr>
          <w:rFonts w:ascii="Georgia" w:hAnsi="Georgia"/>
          <w:sz w:val="26"/>
          <w:szCs w:val="26"/>
        </w:rPr>
        <w:t xml:space="preserve"> brightness of the LED obviously varies with the input voltage. </w:t>
      </w:r>
      <w:r>
        <w:rPr>
          <w:rFonts w:ascii="Georgia" w:hAnsi="Georgia"/>
          <w:sz w:val="26"/>
          <w:szCs w:val="26"/>
        </w:rPr>
        <w:t xml:space="preserve">You will need to make sure the same voltage is being used each time the colorimeter is used. (If there is an ongoing investigation, it might be an idea </w:t>
      </w:r>
      <w:proofErr w:type="gramStart"/>
      <w:r>
        <w:rPr>
          <w:rFonts w:ascii="Georgia" w:hAnsi="Georgia"/>
          <w:sz w:val="26"/>
          <w:szCs w:val="26"/>
        </w:rPr>
        <w:t>to  put</w:t>
      </w:r>
      <w:proofErr w:type="gramEnd"/>
      <w:r>
        <w:rPr>
          <w:rFonts w:ascii="Georgia" w:hAnsi="Georgia"/>
          <w:sz w:val="26"/>
          <w:szCs w:val="26"/>
        </w:rPr>
        <w:t xml:space="preserve"> a voltmeter into the circuit with the light)</w:t>
      </w:r>
    </w:p>
    <w:p w14:paraId="2E2EE912" w14:textId="77777777" w:rsidR="00FC4B66" w:rsidRDefault="000D1351" w:rsidP="00FC4B66">
      <w:pPr>
        <w:numPr>
          <w:ilvl w:val="0"/>
          <w:numId w:val="23"/>
        </w:numPr>
        <w:spacing w:after="120" w:line="240" w:lineRule="auto"/>
        <w:rPr>
          <w:rFonts w:ascii="Georgia" w:hAnsi="Georgia"/>
          <w:sz w:val="26"/>
          <w:szCs w:val="26"/>
        </w:rPr>
      </w:pPr>
      <w:proofErr w:type="gramStart"/>
      <w:r>
        <w:rPr>
          <w:rFonts w:ascii="Georgia" w:hAnsi="Georgia"/>
          <w:sz w:val="26"/>
          <w:szCs w:val="26"/>
        </w:rPr>
        <w:t>S</w:t>
      </w:r>
      <w:r w:rsidR="00FC4B66">
        <w:rPr>
          <w:rFonts w:ascii="Georgia" w:hAnsi="Georgia"/>
          <w:sz w:val="26"/>
          <w:szCs w:val="26"/>
        </w:rPr>
        <w:t>o</w:t>
      </w:r>
      <w:proofErr w:type="gramEnd"/>
      <w:r w:rsidR="00FC4B66">
        <w:rPr>
          <w:rFonts w:ascii="Georgia" w:hAnsi="Georgia"/>
          <w:sz w:val="26"/>
          <w:szCs w:val="26"/>
        </w:rPr>
        <w:t xml:space="preserve"> these devices are probably not suitable for an Advanced Higher project but they do give an easy and cheap entry in to the very important topic of colorimetry.</w:t>
      </w:r>
    </w:p>
    <w:p w14:paraId="58B029A9" w14:textId="77777777" w:rsidR="00FC4B66" w:rsidRDefault="00FC4B66" w:rsidP="00FC4B66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793B153A" w14:textId="77777777" w:rsidR="004751CC" w:rsidRPr="00592981" w:rsidRDefault="001B1E0C" w:rsidP="00592981">
      <w:pPr>
        <w:spacing w:after="120" w:line="240" w:lineRule="auto"/>
        <w:rPr>
          <w:rFonts w:ascii="Times New Roman" w:hAnsi="Times New Roman"/>
          <w:sz w:val="40"/>
          <w:szCs w:val="40"/>
        </w:rPr>
      </w:pPr>
      <w:r>
        <w:rPr>
          <w:rFonts w:ascii="Georgia" w:hAnsi="Georgia"/>
          <w:b/>
          <w:sz w:val="26"/>
          <w:szCs w:val="26"/>
        </w:rPr>
        <w:br w:type="page"/>
      </w:r>
      <w:r w:rsidR="00592981" w:rsidRPr="00592981">
        <w:rPr>
          <w:rFonts w:ascii="Times New Roman" w:hAnsi="Times New Roman"/>
          <w:sz w:val="40"/>
          <w:szCs w:val="40"/>
        </w:rPr>
        <w:lastRenderedPageBreak/>
        <w:t>Interpreting the data</w:t>
      </w:r>
    </w:p>
    <w:p w14:paraId="6AAA544B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2370B5C3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In most cases, the figures for resistance can simply be used as they are. </w:t>
      </w:r>
    </w:p>
    <w:p w14:paraId="35F9BEA0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For instance, when determining concentration against a reference graph, a simple plot of resistance against concentration will be quite usable and enable you to read the resistance of an unknown off the scale.</w:t>
      </w:r>
    </w:p>
    <w:p w14:paraId="4912D039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The graph will often look neater if it starts from zero – in which case simply take the blank, calibration reading (which you should do anyway) and subtract this from each of the other readings – excel or any other spreadsheet makes this a very easy task.</w:t>
      </w:r>
    </w:p>
    <w:p w14:paraId="71CAFB36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13144506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>There are times when you might want to try to get more accurate data, in this case you will need to convert your resistance reading into the actual absorbance.</w:t>
      </w:r>
    </w:p>
    <w:p w14:paraId="0BA8BB25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From the Beer-Lambert law, it is possible to work out that </w:t>
      </w:r>
    </w:p>
    <w:p w14:paraId="63202440" w14:textId="77777777" w:rsidR="00761AEC" w:rsidRDefault="00761AEC" w:rsidP="00592981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631B92B9" w14:textId="77777777" w:rsidR="00592981" w:rsidRPr="00592981" w:rsidRDefault="00592981" w:rsidP="00592981">
      <w:pPr>
        <w:spacing w:after="120" w:line="240" w:lineRule="auto"/>
        <w:ind w:left="1440" w:firstLine="720"/>
        <w:rPr>
          <w:rFonts w:ascii="Georgia" w:hAnsi="Georgia"/>
          <w:sz w:val="36"/>
          <w:szCs w:val="36"/>
        </w:rPr>
      </w:pPr>
      <w:r>
        <w:rPr>
          <w:rFonts w:ascii="Georgia" w:hAnsi="Georgia"/>
          <w:noProof/>
          <w:sz w:val="36"/>
          <w:szCs w:val="36"/>
          <w:lang w:eastAsia="en-GB"/>
        </w:rPr>
        <w:pict w14:anchorId="32104614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4" type="#_x0000_t32" style="position:absolute;left:0;text-align:left;margin-left:181.8pt;margin-top:23.15pt;width:10.55pt;height:0;z-index:15" o:connectortype="straight"/>
        </w:pict>
      </w:r>
      <w:r w:rsidRPr="00592981">
        <w:rPr>
          <w:rFonts w:ascii="Georgia" w:hAnsi="Georgia"/>
          <w:sz w:val="36"/>
          <w:szCs w:val="36"/>
        </w:rPr>
        <w:t>A = log</w:t>
      </w:r>
      <w:r w:rsidRPr="00592981">
        <w:rPr>
          <w:rFonts w:ascii="Georgia" w:hAnsi="Georgia"/>
          <w:sz w:val="36"/>
          <w:szCs w:val="36"/>
          <w:vertAlign w:val="subscript"/>
        </w:rPr>
        <w:t>10</w:t>
      </w:r>
      <w:r w:rsidRPr="00592981">
        <w:rPr>
          <w:rFonts w:ascii="Georgia" w:hAnsi="Georgia"/>
          <w:sz w:val="36"/>
          <w:szCs w:val="36"/>
        </w:rPr>
        <w:t xml:space="preserve"> I</w:t>
      </w:r>
      <w:r w:rsidRPr="00592981">
        <w:rPr>
          <w:rFonts w:ascii="Georgia" w:hAnsi="Georgia"/>
          <w:sz w:val="36"/>
          <w:szCs w:val="36"/>
          <w:vertAlign w:val="subscript"/>
        </w:rPr>
        <w:t>0</w:t>
      </w:r>
    </w:p>
    <w:p w14:paraId="33D8BD7E" w14:textId="77777777" w:rsidR="00592981" w:rsidRPr="00592981" w:rsidRDefault="00592981" w:rsidP="00592981">
      <w:pPr>
        <w:spacing w:after="120" w:line="240" w:lineRule="auto"/>
        <w:rPr>
          <w:rFonts w:ascii="Georgia" w:hAnsi="Georgia"/>
          <w:sz w:val="36"/>
          <w:szCs w:val="36"/>
        </w:rPr>
      </w:pPr>
      <w:r w:rsidRPr="00592981">
        <w:rPr>
          <w:rFonts w:ascii="Georgia" w:hAnsi="Georgia"/>
          <w:sz w:val="36"/>
          <w:szCs w:val="36"/>
        </w:rPr>
        <w:tab/>
      </w:r>
      <w:r w:rsidRPr="00592981">
        <w:rPr>
          <w:rFonts w:ascii="Georgia" w:hAnsi="Georgia"/>
          <w:sz w:val="36"/>
          <w:szCs w:val="36"/>
        </w:rPr>
        <w:tab/>
      </w:r>
      <w:r w:rsidRPr="00592981">
        <w:rPr>
          <w:rFonts w:ascii="Georgia" w:hAnsi="Georgia"/>
          <w:sz w:val="36"/>
          <w:szCs w:val="36"/>
        </w:rPr>
        <w:tab/>
      </w:r>
      <w:r w:rsidRPr="00592981">
        <w:rPr>
          <w:rFonts w:ascii="Georgia" w:hAnsi="Georgia"/>
          <w:sz w:val="36"/>
          <w:szCs w:val="36"/>
        </w:rPr>
        <w:tab/>
      </w:r>
      <w:r w:rsidRPr="00592981">
        <w:rPr>
          <w:rFonts w:ascii="Georgia" w:hAnsi="Georgia"/>
          <w:sz w:val="36"/>
          <w:szCs w:val="36"/>
        </w:rPr>
        <w:tab/>
      </w:r>
      <w:r>
        <w:rPr>
          <w:rFonts w:ascii="Georgia" w:hAnsi="Georgia"/>
          <w:sz w:val="36"/>
          <w:szCs w:val="36"/>
        </w:rPr>
        <w:t xml:space="preserve"> </w:t>
      </w:r>
      <w:r w:rsidRPr="00592981">
        <w:rPr>
          <w:rFonts w:ascii="Georgia" w:hAnsi="Georgia"/>
          <w:sz w:val="36"/>
          <w:szCs w:val="36"/>
        </w:rPr>
        <w:t>I</w:t>
      </w:r>
    </w:p>
    <w:p w14:paraId="1CEA4F09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Where </w:t>
      </w:r>
      <w:r w:rsidRPr="00761AEC">
        <w:rPr>
          <w:rFonts w:ascii="Georgia" w:hAnsi="Georgia"/>
          <w:sz w:val="40"/>
          <w:szCs w:val="40"/>
        </w:rPr>
        <w:t>I</w:t>
      </w:r>
      <w:r w:rsidRPr="00761AEC">
        <w:rPr>
          <w:rFonts w:ascii="Georgia" w:hAnsi="Georgia"/>
          <w:sz w:val="40"/>
          <w:szCs w:val="40"/>
          <w:vertAlign w:val="subscript"/>
        </w:rPr>
        <w:t>0</w:t>
      </w:r>
      <w:r>
        <w:rPr>
          <w:rFonts w:ascii="Georgia" w:hAnsi="Georgia"/>
          <w:sz w:val="26"/>
          <w:szCs w:val="26"/>
        </w:rPr>
        <w:t xml:space="preserve"> is the intensity of light passing through the blank and </w:t>
      </w:r>
      <w:r w:rsidRPr="00761AEC">
        <w:rPr>
          <w:rFonts w:ascii="Georgia" w:hAnsi="Georgia"/>
          <w:sz w:val="40"/>
          <w:szCs w:val="40"/>
        </w:rPr>
        <w:t>I</w:t>
      </w:r>
      <w:r>
        <w:rPr>
          <w:rFonts w:ascii="Georgia" w:hAnsi="Georgia"/>
          <w:sz w:val="26"/>
          <w:szCs w:val="26"/>
        </w:rPr>
        <w:t xml:space="preserve"> is the intensity of light passing through the sample</w:t>
      </w:r>
    </w:p>
    <w:p w14:paraId="63E6D1F3" w14:textId="77777777" w:rsidR="00592981" w:rsidRDefault="00592981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Once again, excel can come to the rescue and </w:t>
      </w:r>
      <w:r w:rsidR="00761AEC">
        <w:rPr>
          <w:rFonts w:ascii="Georgia" w:hAnsi="Georgia"/>
          <w:sz w:val="26"/>
          <w:szCs w:val="26"/>
        </w:rPr>
        <w:t>make the calculation quite straightforward.</w:t>
      </w:r>
    </w:p>
    <w:p w14:paraId="291154A2" w14:textId="77777777" w:rsidR="00761AEC" w:rsidRDefault="00761AEC" w:rsidP="00592981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18E8A046" w14:textId="77777777" w:rsidR="00761AEC" w:rsidRDefault="00761AEC" w:rsidP="00592981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2F59539B" w14:textId="77777777" w:rsidR="00761AEC" w:rsidRDefault="00761AEC" w:rsidP="00592981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Once you have this value, you can use the </w:t>
      </w:r>
      <w:r w:rsidRPr="00761AEC">
        <w:rPr>
          <w:rFonts w:ascii="Georgia" w:hAnsi="Georgia"/>
          <w:sz w:val="26"/>
          <w:szCs w:val="26"/>
        </w:rPr>
        <w:t>Beer-Lambert law to work out other information</w:t>
      </w:r>
      <w:r>
        <w:rPr>
          <w:rFonts w:ascii="Georgia" w:hAnsi="Georgia"/>
          <w:sz w:val="26"/>
          <w:szCs w:val="26"/>
        </w:rPr>
        <w:t xml:space="preserve"> you may need.</w:t>
      </w:r>
    </w:p>
    <w:p w14:paraId="10E9214D" w14:textId="77777777" w:rsidR="00761AEC" w:rsidRDefault="00761AEC" w:rsidP="00592981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5AAF3F18" w14:textId="77777777" w:rsidR="00761AEC" w:rsidRDefault="00761AEC" w:rsidP="00761AEC">
      <w:pPr>
        <w:spacing w:after="120" w:line="240" w:lineRule="auto"/>
        <w:ind w:left="1440" w:firstLine="720"/>
        <w:rPr>
          <w:rFonts w:ascii="Georgia" w:hAnsi="Georgia"/>
          <w:sz w:val="40"/>
          <w:szCs w:val="40"/>
        </w:rPr>
      </w:pPr>
      <w:proofErr w:type="gramStart"/>
      <w:r w:rsidRPr="00761AEC">
        <w:rPr>
          <w:rFonts w:ascii="Georgia" w:hAnsi="Georgia"/>
          <w:sz w:val="40"/>
          <w:szCs w:val="40"/>
        </w:rPr>
        <w:t>A</w:t>
      </w:r>
      <w:r>
        <w:rPr>
          <w:rFonts w:ascii="Georgia" w:hAnsi="Georgia"/>
          <w:sz w:val="40"/>
          <w:szCs w:val="40"/>
        </w:rPr>
        <w:t xml:space="preserve">  =</w:t>
      </w:r>
      <w:proofErr w:type="gramEnd"/>
      <w:r>
        <w:rPr>
          <w:rFonts w:ascii="Georgia" w:hAnsi="Georgia"/>
          <w:sz w:val="40"/>
          <w:szCs w:val="40"/>
        </w:rPr>
        <w:t xml:space="preserve">  ε l  c</w:t>
      </w:r>
    </w:p>
    <w:p w14:paraId="1014576F" w14:textId="77777777" w:rsidR="00761AEC" w:rsidRDefault="00761AEC" w:rsidP="00761AEC">
      <w:pPr>
        <w:tabs>
          <w:tab w:val="left" w:pos="1701"/>
        </w:tabs>
        <w:spacing w:after="120" w:line="240" w:lineRule="auto"/>
        <w:ind w:left="2410" w:hanging="2268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 xml:space="preserve">Where </w:t>
      </w:r>
      <w:r>
        <w:rPr>
          <w:rFonts w:ascii="Georgia" w:hAnsi="Georgia"/>
          <w:sz w:val="26"/>
          <w:szCs w:val="26"/>
        </w:rPr>
        <w:tab/>
      </w:r>
      <w:r>
        <w:rPr>
          <w:rFonts w:ascii="Georgia" w:hAnsi="Georgia"/>
          <w:sz w:val="40"/>
          <w:szCs w:val="40"/>
        </w:rPr>
        <w:t xml:space="preserve">ε </w:t>
      </w:r>
      <w:r>
        <w:rPr>
          <w:rFonts w:ascii="Georgia" w:hAnsi="Georgia"/>
          <w:sz w:val="26"/>
          <w:szCs w:val="26"/>
        </w:rPr>
        <w:t xml:space="preserve">= </w:t>
      </w:r>
      <w:r>
        <w:rPr>
          <w:rFonts w:ascii="Georgia" w:hAnsi="Georgia"/>
          <w:sz w:val="26"/>
          <w:szCs w:val="26"/>
        </w:rPr>
        <w:tab/>
        <w:t>the molar absorption coefficient of the substance (at that wavelength)</w:t>
      </w:r>
    </w:p>
    <w:p w14:paraId="776AFD63" w14:textId="77777777" w:rsidR="00761AEC" w:rsidRDefault="00761AEC" w:rsidP="00761AEC">
      <w:pPr>
        <w:tabs>
          <w:tab w:val="left" w:pos="1701"/>
        </w:tabs>
        <w:spacing w:after="120" w:line="240" w:lineRule="auto"/>
        <w:ind w:left="2410" w:hanging="2268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ab/>
      </w:r>
      <w:proofErr w:type="gramStart"/>
      <w:r w:rsidRPr="00761AEC">
        <w:rPr>
          <w:rFonts w:ascii="Georgia" w:hAnsi="Georgia"/>
          <w:sz w:val="40"/>
          <w:szCs w:val="40"/>
        </w:rPr>
        <w:t>l</w:t>
      </w:r>
      <w:r>
        <w:rPr>
          <w:rFonts w:ascii="Georgia" w:hAnsi="Georgia"/>
          <w:sz w:val="26"/>
          <w:szCs w:val="26"/>
        </w:rPr>
        <w:t xml:space="preserve">  =</w:t>
      </w:r>
      <w:proofErr w:type="gramEnd"/>
      <w:r>
        <w:rPr>
          <w:rFonts w:ascii="Georgia" w:hAnsi="Georgia"/>
          <w:sz w:val="26"/>
          <w:szCs w:val="26"/>
        </w:rPr>
        <w:t xml:space="preserve"> </w:t>
      </w:r>
      <w:r>
        <w:rPr>
          <w:rFonts w:ascii="Georgia" w:hAnsi="Georgia"/>
          <w:sz w:val="26"/>
          <w:szCs w:val="26"/>
        </w:rPr>
        <w:tab/>
        <w:t>the length of the path through the solution (1cm in a standard cuvette) and</w:t>
      </w:r>
    </w:p>
    <w:p w14:paraId="5E87A46B" w14:textId="77777777" w:rsidR="00761AEC" w:rsidRPr="00761AEC" w:rsidRDefault="00761AEC" w:rsidP="00761AEC">
      <w:pPr>
        <w:tabs>
          <w:tab w:val="left" w:pos="1701"/>
        </w:tabs>
        <w:spacing w:after="120" w:line="240" w:lineRule="auto"/>
        <w:ind w:left="2410" w:hanging="2268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tab/>
      </w:r>
      <w:proofErr w:type="gramStart"/>
      <w:r w:rsidRPr="00761AEC">
        <w:rPr>
          <w:rFonts w:ascii="Georgia" w:hAnsi="Georgia"/>
          <w:sz w:val="40"/>
          <w:szCs w:val="40"/>
        </w:rPr>
        <w:t>c</w:t>
      </w:r>
      <w:r>
        <w:rPr>
          <w:rFonts w:ascii="Georgia" w:hAnsi="Georgia"/>
          <w:sz w:val="26"/>
          <w:szCs w:val="26"/>
        </w:rPr>
        <w:t xml:space="preserve">  =</w:t>
      </w:r>
      <w:proofErr w:type="gramEnd"/>
      <w:r>
        <w:rPr>
          <w:rFonts w:ascii="Georgia" w:hAnsi="Georgia"/>
          <w:sz w:val="26"/>
          <w:szCs w:val="26"/>
        </w:rPr>
        <w:t xml:space="preserve"> </w:t>
      </w:r>
      <w:r>
        <w:rPr>
          <w:rFonts w:ascii="Georgia" w:hAnsi="Georgia"/>
          <w:sz w:val="26"/>
          <w:szCs w:val="26"/>
        </w:rPr>
        <w:tab/>
        <w:t>the concentration of the solution</w:t>
      </w:r>
    </w:p>
    <w:p w14:paraId="14BB749D" w14:textId="77777777" w:rsidR="00B602B9" w:rsidRPr="00B602B9" w:rsidRDefault="00761AEC" w:rsidP="00B602B9">
      <w:pPr>
        <w:spacing w:after="120" w:line="240" w:lineRule="auto"/>
        <w:rPr>
          <w:rFonts w:ascii="Georgia" w:hAnsi="Georgia"/>
          <w:sz w:val="26"/>
          <w:szCs w:val="26"/>
        </w:rPr>
      </w:pPr>
      <w:r>
        <w:rPr>
          <w:rFonts w:ascii="Georgia" w:hAnsi="Georgia"/>
          <w:sz w:val="26"/>
          <w:szCs w:val="26"/>
        </w:rPr>
        <w:br w:type="page"/>
      </w:r>
      <w:r w:rsidR="00B602B9" w:rsidRPr="00B602B9">
        <w:rPr>
          <w:rFonts w:ascii="Georgia" w:hAnsi="Georgia"/>
          <w:sz w:val="26"/>
          <w:szCs w:val="26"/>
        </w:rPr>
        <w:lastRenderedPageBreak/>
        <w:pict w14:anchorId="355D28E9">
          <v:shape id="_x0000_s1105" type="#_x0000_t75" style="position:absolute;margin-left:412.15pt;margin-top:-12.15pt;width:87.7pt;height:87.7pt;z-index:17">
            <v:imagedata r:id="rId19" o:title="New_logo"/>
            <w10:wrap type="square"/>
          </v:shape>
        </w:pict>
      </w:r>
      <w:r w:rsidR="00B602B9" w:rsidRPr="00B602B9">
        <w:rPr>
          <w:rFonts w:ascii="Georgia" w:hAnsi="Georgia"/>
          <w:sz w:val="26"/>
          <w:szCs w:val="26"/>
        </w:rPr>
        <w:pict w14:anchorId="51F74819">
          <v:shape id="_x0000_s1104" type="#_x0000_t75" style="position:absolute;margin-left:-14.25pt;margin-top:-12.15pt;width:72.75pt;height:71.45pt;z-index:-10" wrapcoords="-188 0 -188 21409 21600 21409 21600 0 -188 0">
            <v:imagedata r:id="rId20" o:title="logo_compressed"/>
            <w10:wrap type="square"/>
          </v:shape>
        </w:pict>
      </w:r>
      <w:r w:rsidR="00B602B9" w:rsidRPr="00B602B9">
        <w:rPr>
          <w:rFonts w:ascii="Georgia" w:hAnsi="Georgia"/>
          <w:sz w:val="26"/>
          <w:szCs w:val="26"/>
        </w:rPr>
        <w:pict w14:anchorId="1695DA4A">
          <v:shape id="_x0000_s1106" type="#_x0000_t136" style="position:absolute;margin-left:71.25pt;margin-top:8.05pt;width:321.85pt;height:46.3pt;z-index:18" fillcolor="#eaba32">
            <v:fill color2="#b05408" rotate="t" focusposition=".5,.5" focussize="" focus="100%" type="gradientRadial"/>
            <v:shadow on="t" opacity="52429f"/>
            <v:textpath style="font-family:&quot;Arial Black&quot;;font-style:italic;v-text-kern:t" trim="t" fitpath="t" string="Experiment 1"/>
            <w10:wrap type="square"/>
          </v:shape>
        </w:pict>
      </w:r>
    </w:p>
    <w:p w14:paraId="76757968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The objective is to determine how much copper is in a sample of copper ore.</w:t>
      </w:r>
    </w:p>
    <w:p w14:paraId="13BF8AD6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 xml:space="preserve">The extraction has been done and you now have a sample of copper sulphate solution. </w:t>
      </w:r>
    </w:p>
    <w:p w14:paraId="363DF78E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You also have 4 samples of copper sulphate of known concentration.</w:t>
      </w:r>
    </w:p>
    <w:p w14:paraId="024EC4D4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22E19C02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B602B9">
        <w:rPr>
          <w:rFonts w:ascii="Georgia" w:hAnsi="Georgia"/>
          <w:b/>
          <w:sz w:val="26"/>
          <w:szCs w:val="26"/>
        </w:rPr>
        <w:t>You will need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B602B9" w:rsidRPr="00B602B9" w14:paraId="150F95C1" w14:textId="77777777" w:rsidTr="0016100B">
        <w:tc>
          <w:tcPr>
            <w:tcW w:w="4998" w:type="dxa"/>
          </w:tcPr>
          <w:p w14:paraId="442ACBE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5 x cuvettes</w:t>
            </w:r>
          </w:p>
        </w:tc>
        <w:tc>
          <w:tcPr>
            <w:tcW w:w="4999" w:type="dxa"/>
          </w:tcPr>
          <w:p w14:paraId="38DD18D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1 x 3cm</w:t>
            </w:r>
            <w:r w:rsidRPr="00B602B9">
              <w:rPr>
                <w:rFonts w:ascii="Georgia" w:hAnsi="Georgia"/>
                <w:sz w:val="26"/>
                <w:szCs w:val="26"/>
                <w:vertAlign w:val="superscript"/>
              </w:rPr>
              <w:t>3</w:t>
            </w:r>
            <w:r w:rsidRPr="00B602B9">
              <w:rPr>
                <w:rFonts w:ascii="Georgia" w:hAnsi="Georgia"/>
                <w:sz w:val="26"/>
                <w:szCs w:val="26"/>
              </w:rPr>
              <w:t xml:space="preserve"> </w:t>
            </w:r>
            <w:proofErr w:type="spellStart"/>
            <w:r w:rsidRPr="00B602B9">
              <w:rPr>
                <w:rFonts w:ascii="Georgia" w:hAnsi="Georgia"/>
                <w:sz w:val="26"/>
                <w:szCs w:val="26"/>
              </w:rPr>
              <w:t>pasteur</w:t>
            </w:r>
            <w:proofErr w:type="spellEnd"/>
            <w:r w:rsidRPr="00B602B9">
              <w:rPr>
                <w:rFonts w:ascii="Georgia" w:hAnsi="Georgia"/>
                <w:sz w:val="26"/>
                <w:szCs w:val="26"/>
              </w:rPr>
              <w:t xml:space="preserve"> pipette</w:t>
            </w:r>
          </w:p>
        </w:tc>
      </w:tr>
      <w:tr w:rsidR="00B602B9" w:rsidRPr="00B602B9" w14:paraId="228664DA" w14:textId="77777777" w:rsidTr="0016100B">
        <w:tc>
          <w:tcPr>
            <w:tcW w:w="4998" w:type="dxa"/>
          </w:tcPr>
          <w:p w14:paraId="11F0BAD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5 x vials of copper sulphate solutions</w:t>
            </w:r>
          </w:p>
        </w:tc>
        <w:tc>
          <w:tcPr>
            <w:tcW w:w="4999" w:type="dxa"/>
          </w:tcPr>
          <w:p w14:paraId="5B3BDC7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Distilled water</w:t>
            </w:r>
          </w:p>
        </w:tc>
      </w:tr>
    </w:tbl>
    <w:p w14:paraId="18D7D6F0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</w:p>
    <w:p w14:paraId="2B5D8390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</w:p>
    <w:p w14:paraId="3D8D0501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B602B9">
        <w:rPr>
          <w:rFonts w:ascii="Georgia" w:hAnsi="Georgia"/>
          <w:b/>
          <w:sz w:val="26"/>
          <w:szCs w:val="26"/>
        </w:rPr>
        <w:t>To Do</w:t>
      </w:r>
    </w:p>
    <w:p w14:paraId="6605BB19" w14:textId="77777777" w:rsidR="00B602B9" w:rsidRPr="00B602B9" w:rsidRDefault="00B602B9" w:rsidP="00B602B9">
      <w:pPr>
        <w:numPr>
          <w:ilvl w:val="0"/>
          <w:numId w:val="24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Use a 3cm</w:t>
      </w:r>
      <w:r w:rsidRPr="00B602B9">
        <w:rPr>
          <w:rFonts w:ascii="Georgia" w:hAnsi="Georgia"/>
          <w:sz w:val="26"/>
          <w:szCs w:val="26"/>
          <w:vertAlign w:val="superscript"/>
        </w:rPr>
        <w:t>3</w:t>
      </w:r>
      <w:r w:rsidRPr="00B602B9">
        <w:rPr>
          <w:rFonts w:ascii="Georgia" w:hAnsi="Georgia"/>
          <w:sz w:val="26"/>
          <w:szCs w:val="26"/>
        </w:rPr>
        <w:t xml:space="preserve"> </w:t>
      </w:r>
      <w:proofErr w:type="spellStart"/>
      <w:r w:rsidRPr="00B602B9">
        <w:rPr>
          <w:rFonts w:ascii="Georgia" w:hAnsi="Georgia"/>
          <w:sz w:val="26"/>
          <w:szCs w:val="26"/>
        </w:rPr>
        <w:t>pasteur</w:t>
      </w:r>
      <w:proofErr w:type="spellEnd"/>
      <w:r w:rsidRPr="00B602B9">
        <w:rPr>
          <w:rFonts w:ascii="Georgia" w:hAnsi="Georgia"/>
          <w:sz w:val="26"/>
          <w:szCs w:val="26"/>
        </w:rPr>
        <w:t xml:space="preserve"> pipette to put 3cm</w:t>
      </w:r>
      <w:proofErr w:type="gramStart"/>
      <w:r w:rsidRPr="00B602B9">
        <w:rPr>
          <w:rFonts w:ascii="Georgia" w:hAnsi="Georgia"/>
          <w:sz w:val="26"/>
          <w:szCs w:val="26"/>
          <w:vertAlign w:val="superscript"/>
        </w:rPr>
        <w:t xml:space="preserve">3  </w:t>
      </w:r>
      <w:r w:rsidRPr="00B602B9">
        <w:rPr>
          <w:rFonts w:ascii="Georgia" w:hAnsi="Georgia"/>
          <w:sz w:val="26"/>
          <w:szCs w:val="26"/>
        </w:rPr>
        <w:t>of</w:t>
      </w:r>
      <w:proofErr w:type="gramEnd"/>
      <w:r w:rsidRPr="00B602B9">
        <w:rPr>
          <w:rFonts w:ascii="Georgia" w:hAnsi="Georgia"/>
          <w:sz w:val="26"/>
          <w:szCs w:val="26"/>
        </w:rPr>
        <w:t xml:space="preserve"> your first sample in a cuvette and use your colorimeter to take a reading of the resistance. </w:t>
      </w:r>
    </w:p>
    <w:p w14:paraId="04E78FB8" w14:textId="77777777" w:rsidR="00B602B9" w:rsidRPr="00B602B9" w:rsidRDefault="00B602B9" w:rsidP="00B602B9">
      <w:pPr>
        <w:numPr>
          <w:ilvl w:val="0"/>
          <w:numId w:val="24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Record your answer in the table below.</w:t>
      </w:r>
    </w:p>
    <w:p w14:paraId="42812CF5" w14:textId="77777777" w:rsidR="00B602B9" w:rsidRPr="00B602B9" w:rsidRDefault="00B602B9" w:rsidP="00B602B9">
      <w:pPr>
        <w:numPr>
          <w:ilvl w:val="0"/>
          <w:numId w:val="24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 xml:space="preserve"> Repeat with the other 3 samples of known concentration. (rinse the pipette out between each sample)</w:t>
      </w:r>
    </w:p>
    <w:p w14:paraId="70A685CC" w14:textId="77777777" w:rsidR="00B602B9" w:rsidRPr="00B602B9" w:rsidRDefault="00B602B9" w:rsidP="00B602B9">
      <w:pPr>
        <w:numPr>
          <w:ilvl w:val="0"/>
          <w:numId w:val="24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Plot your readings on the graph overleaf.</w:t>
      </w:r>
    </w:p>
    <w:p w14:paraId="3F67D84C" w14:textId="77777777" w:rsidR="00B602B9" w:rsidRPr="00B602B9" w:rsidRDefault="00B602B9" w:rsidP="00B602B9">
      <w:pPr>
        <w:numPr>
          <w:ilvl w:val="0"/>
          <w:numId w:val="24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Now take the reading from the unknown.</w:t>
      </w:r>
    </w:p>
    <w:p w14:paraId="0DE1B8C0" w14:textId="77777777" w:rsidR="00B602B9" w:rsidRPr="00B602B9" w:rsidRDefault="00B602B9" w:rsidP="00B602B9">
      <w:pPr>
        <w:numPr>
          <w:ilvl w:val="0"/>
          <w:numId w:val="24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Use your graph to determine the concentration of copper in this sample.</w:t>
      </w:r>
    </w:p>
    <w:p w14:paraId="277948C3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tbl>
      <w:tblPr>
        <w:tblpPr w:leftFromText="180" w:rightFromText="180" w:vertAnchor="text" w:horzAnchor="page" w:tblpX="3178" w:tblpY="33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09"/>
        <w:gridCol w:w="1985"/>
      </w:tblGrid>
      <w:tr w:rsidR="00B602B9" w:rsidRPr="00B602B9" w14:paraId="191FBAD3" w14:textId="77777777" w:rsidTr="0016100B">
        <w:tc>
          <w:tcPr>
            <w:tcW w:w="1809" w:type="dxa"/>
          </w:tcPr>
          <w:p w14:paraId="72E91E5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Sample No</w:t>
            </w:r>
          </w:p>
        </w:tc>
        <w:tc>
          <w:tcPr>
            <w:tcW w:w="1985" w:type="dxa"/>
          </w:tcPr>
          <w:p w14:paraId="743E67C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Reading</w:t>
            </w:r>
          </w:p>
        </w:tc>
      </w:tr>
      <w:tr w:rsidR="00B602B9" w:rsidRPr="00B602B9" w14:paraId="1DEAAF80" w14:textId="77777777" w:rsidTr="0016100B">
        <w:tc>
          <w:tcPr>
            <w:tcW w:w="1809" w:type="dxa"/>
          </w:tcPr>
          <w:p w14:paraId="714EE46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1 (0.5M)</w:t>
            </w:r>
          </w:p>
        </w:tc>
        <w:tc>
          <w:tcPr>
            <w:tcW w:w="1985" w:type="dxa"/>
          </w:tcPr>
          <w:p w14:paraId="7A9E172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38D3797A" w14:textId="77777777" w:rsidTr="0016100B">
        <w:tc>
          <w:tcPr>
            <w:tcW w:w="1809" w:type="dxa"/>
          </w:tcPr>
          <w:p w14:paraId="4F5B78D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2 (0.3M)</w:t>
            </w:r>
          </w:p>
        </w:tc>
        <w:tc>
          <w:tcPr>
            <w:tcW w:w="1985" w:type="dxa"/>
          </w:tcPr>
          <w:p w14:paraId="0338E5C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3312E7E2" w14:textId="77777777" w:rsidTr="0016100B">
        <w:tc>
          <w:tcPr>
            <w:tcW w:w="1809" w:type="dxa"/>
          </w:tcPr>
          <w:p w14:paraId="23E81F0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3 (0.1M)</w:t>
            </w:r>
          </w:p>
        </w:tc>
        <w:tc>
          <w:tcPr>
            <w:tcW w:w="1985" w:type="dxa"/>
          </w:tcPr>
          <w:p w14:paraId="1AFB3AF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57ED397E" w14:textId="77777777" w:rsidTr="0016100B">
        <w:tc>
          <w:tcPr>
            <w:tcW w:w="1809" w:type="dxa"/>
          </w:tcPr>
          <w:p w14:paraId="7756991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4 (0.05M)</w:t>
            </w:r>
          </w:p>
        </w:tc>
        <w:tc>
          <w:tcPr>
            <w:tcW w:w="1985" w:type="dxa"/>
          </w:tcPr>
          <w:p w14:paraId="503D3A2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5FFFDD93" w14:textId="77777777" w:rsidTr="0016100B">
        <w:tc>
          <w:tcPr>
            <w:tcW w:w="1809" w:type="dxa"/>
          </w:tcPr>
          <w:p w14:paraId="42C3879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X (? M)</w:t>
            </w:r>
          </w:p>
        </w:tc>
        <w:tc>
          <w:tcPr>
            <w:tcW w:w="1985" w:type="dxa"/>
          </w:tcPr>
          <w:p w14:paraId="6236810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</w:tbl>
    <w:p w14:paraId="75E444EA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5134B028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6D56BEC7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33E1C6BD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7792109B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3994033E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7E4D41F4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74E82513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08E3386D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br w:type="page"/>
      </w:r>
      <w:r w:rsidRPr="00B602B9">
        <w:rPr>
          <w:rFonts w:ascii="Georgia" w:hAnsi="Georgia"/>
          <w:sz w:val="26"/>
          <w:szCs w:val="26"/>
        </w:rPr>
        <w:lastRenderedPageBreak/>
        <w:t>Resistance values of copper sulphate solutions.</w:t>
      </w:r>
    </w:p>
    <w:p w14:paraId="0FF85E14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tbl>
      <w:tblPr>
        <w:tblW w:w="10634" w:type="dxa"/>
        <w:tblInd w:w="-491" w:type="dxa"/>
        <w:tblLook w:val="04A0" w:firstRow="1" w:lastRow="0" w:firstColumn="1" w:lastColumn="0" w:noHBand="0" w:noVBand="1"/>
      </w:tblPr>
      <w:tblGrid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  <w:gridCol w:w="409"/>
      </w:tblGrid>
      <w:tr w:rsidR="00B602B9" w:rsidRPr="00B602B9" w14:paraId="364260E1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DECB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0402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9A70D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88D7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7535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94ECE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51FC0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3EF17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20FF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EA3C6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1B5F6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7F08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3130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ED9C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56B0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7CD2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704D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30E57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F3B9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E601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B8D70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CFEE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ADC8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9AD1E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360D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7BED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4C1F45F8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8B78E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ABFC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B875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4C75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106B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A67E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1CEB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3C6E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25AE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5C7E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2B20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55AF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08A9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1347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6BE3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CA0B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E910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E9FB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332F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5DEC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05DF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1DF9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B7E4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8E64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7F6C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241B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780B1EDD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CC220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2EFD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8D26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C2FC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0C86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4970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35E5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7AF5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E4DD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CCB2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B85A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2CE0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5C5A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C174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6759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AA19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5CF0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35F8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5D70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603F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353B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FF27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5AEA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9F40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4066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5ED3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7F112DCA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DABFF1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60A7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C73C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1D55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016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BEE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6405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E1C3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D846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D717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7648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AD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A3B1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9A9A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E9D1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DA6B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1A42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2642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9D24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42B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3676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26A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9186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971D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14A2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790F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4C20FB6D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116AB5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75C4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AFFE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930E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5761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0337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401C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5E29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1F7B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9314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425B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6DA4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0D3F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0CCC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DAA0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12C1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5E5E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2479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1D9F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42F6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B455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F893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0242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7BAD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7BFA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0DCB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1478A4CE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5A6A5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ECBC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D276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E640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03BC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330D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499B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AE35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162B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4F0F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C9EC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30AF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3A3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B338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5DE2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8328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7D70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24F1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1DE5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B31B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EA38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4436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B1D6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33DA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1E01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4F1F8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0E3D3523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3573FD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9D0A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5BE7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9304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CF09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7064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7E24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1730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678D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7551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7D33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E644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AEC4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69DB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D084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3C91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53DE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4D7F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E84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AD8A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7B4C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EEBD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B78B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1FE5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7E40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034A1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6EE0FDD1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D2C33C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BAF7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63A7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E052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98BA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F6C9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6D94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9E6C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87C9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CF7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74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CC0D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FA6D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F732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2314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8756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C2A9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A8B3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C9FB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71EC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5354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8BA7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6DF8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AAFB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2C4C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632DC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629586B9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8762DC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789C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C961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7D10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B6C2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1409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745E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0B9F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B11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8851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7877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5E47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9533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B07A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0755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3803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B614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0A93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80EC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AB3F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5F65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981D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6DB2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2ADB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F9FB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040D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3656597E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5E4DA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5254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4F8E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E82E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0937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6E56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B3C5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7B27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69B0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5676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CC5F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7B2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A6CE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040B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091A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0FC1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4470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5289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1FA6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0E07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0304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85E1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DA95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54B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0A3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CF936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22247E47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B3FB6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0B8C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D3E4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BD6A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5C35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CD2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318C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9830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5428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5CD0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7177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B808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D93A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64FC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E49A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D2BE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AA78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9684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2C9F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A852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24DF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66DD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10B9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6F0C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F05D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FC7E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618C1640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D0D1FD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A6D5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1895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E5CD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C91B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F5C7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A640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BEF2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2951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F739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263E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0C03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B93A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CC0E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0C67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AA2B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0238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F2FC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DC2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FE11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A30C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F0A5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C1AE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0AFF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C63F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2BEB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47C97F43" w14:textId="77777777" w:rsidTr="0016100B">
        <w:trPr>
          <w:trHeight w:val="430"/>
        </w:trPr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E7AE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  <w:lang w:val="en-US"/>
              </w:rPr>
              <w:pict w14:anchorId="0DE3F398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111" type="#_x0000_t202" style="position:absolute;margin-left:12.45pt;margin-top:1.05pt;width:481.2pt;height:40.45pt;z-index:23;mso-position-horizontal-relative:text;mso-position-vertical-relative:text;mso-width-relative:margin;mso-height-relative:margin" stroked="f">
                  <v:textbox>
                    <w:txbxContent>
                      <w:p w14:paraId="37585748" w14:textId="77777777" w:rsidR="00B602B9" w:rsidRDefault="00B602B9" w:rsidP="00B602B9">
                        <w:pPr>
                          <w:spacing w:after="0"/>
                          <w:ind w:left="1005"/>
                        </w:pPr>
                        <w:r>
                          <w:t xml:space="preserve">        </w:t>
                        </w:r>
                        <w:proofErr w:type="gramStart"/>
                        <w:r>
                          <w:t xml:space="preserve">0.1  </w:t>
                        </w:r>
                        <w:r>
                          <w:tab/>
                        </w:r>
                        <w:proofErr w:type="gramEnd"/>
                        <w:r>
                          <w:t xml:space="preserve">                   0.2</w:t>
                        </w:r>
                        <w:r>
                          <w:tab/>
                        </w:r>
                        <w:r>
                          <w:tab/>
                          <w:t xml:space="preserve">       0.3                            0.4</w:t>
                        </w:r>
                        <w:r>
                          <w:tab/>
                          <w:t xml:space="preserve">                 0.5</w:t>
                        </w:r>
                      </w:p>
                      <w:p w14:paraId="5319461D" w14:textId="77777777" w:rsidR="00B602B9" w:rsidRDefault="00B602B9" w:rsidP="00B602B9">
                        <w:pPr>
                          <w:spacing w:after="0"/>
                          <w:ind w:left="1440"/>
                        </w:pP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  <w:t>Concentration (M)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FEC29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C1BA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3DDF1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A42DC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CFC9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309C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CA870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AB2E2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16456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70E22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096F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C15F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359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AF81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C091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95411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F271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B4A1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618C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0EAD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D6F6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7989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9587F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EB22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545EE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</w:tbl>
    <w:p w14:paraId="182401C9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br w:type="page"/>
      </w:r>
      <w:r w:rsidRPr="00B602B9">
        <w:rPr>
          <w:rFonts w:ascii="Georgia" w:hAnsi="Georgia"/>
          <w:sz w:val="26"/>
          <w:szCs w:val="26"/>
        </w:rPr>
        <w:lastRenderedPageBreak/>
        <w:pict w14:anchorId="7D04D639">
          <v:shape id="_x0000_s1107" type="#_x0000_t75" style="position:absolute;margin-left:-7.5pt;margin-top:-11.4pt;width:72.75pt;height:71.45pt;z-index:-7" wrapcoords="-188 0 -188 21409 21600 21409 21600 0 -188 0">
            <v:imagedata r:id="rId20" o:title="logo_compressed"/>
            <w10:wrap type="square"/>
          </v:shape>
        </w:pict>
      </w:r>
      <w:r w:rsidRPr="00B602B9">
        <w:rPr>
          <w:rFonts w:ascii="Georgia" w:hAnsi="Georgia"/>
          <w:sz w:val="26"/>
          <w:szCs w:val="26"/>
        </w:rPr>
        <w:pict w14:anchorId="3D9B37E7">
          <v:shape id="_x0000_s1109" type="#_x0000_t136" style="position:absolute;margin-left:78pt;margin-top:8.8pt;width:321.85pt;height:46.3pt;z-index:21" fillcolor="#eaba32">
            <v:fill color2="#b05408" rotate="t" focusposition=".5,.5" focussize="" focus="100%" type="gradientRadial"/>
            <v:shadow on="t" opacity="52429f"/>
            <v:textpath style="font-family:&quot;Arial Black&quot;;font-style:italic;v-text-kern:t" trim="t" fitpath="t" string="Experiment 2"/>
            <w10:wrap type="square"/>
          </v:shape>
        </w:pict>
      </w:r>
      <w:r w:rsidRPr="00B602B9">
        <w:rPr>
          <w:rFonts w:ascii="Georgia" w:hAnsi="Georgia"/>
          <w:sz w:val="26"/>
          <w:szCs w:val="26"/>
        </w:rPr>
        <w:pict w14:anchorId="06BC61AD">
          <v:shape id="_x0000_s1108" type="#_x0000_t75" style="position:absolute;margin-left:418.9pt;margin-top:-11.4pt;width:87.7pt;height:87.7pt;z-index:20">
            <v:imagedata r:id="rId19" o:title="New_logo"/>
            <w10:wrap type="square"/>
          </v:shape>
        </w:pict>
      </w:r>
    </w:p>
    <w:p w14:paraId="38654AB2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B602B9">
        <w:rPr>
          <w:rFonts w:ascii="Georgia" w:hAnsi="Georgia"/>
          <w:b/>
          <w:sz w:val="26"/>
          <w:szCs w:val="26"/>
        </w:rPr>
        <w:t>sodium thiosulphate / hydrochloric acid reaction</w:t>
      </w:r>
    </w:p>
    <w:p w14:paraId="20EF5DDE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</w:p>
    <w:p w14:paraId="19F0C0E7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In the presence of hydrochloric acid, sodium thiosulphate will decompose to release elemental sulphur. This sulphur remains in solution as a suspension and thus the liquid goes cloudy, reducing the transmission of light.</w:t>
      </w:r>
    </w:p>
    <w:p w14:paraId="44251AAF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Na</w:t>
      </w:r>
      <w:r w:rsidRPr="00B602B9">
        <w:rPr>
          <w:rFonts w:ascii="Georgia" w:hAnsi="Georgia"/>
          <w:sz w:val="26"/>
          <w:szCs w:val="26"/>
          <w:vertAlign w:val="subscript"/>
        </w:rPr>
        <w:t>2</w:t>
      </w:r>
      <w:r w:rsidRPr="00B602B9">
        <w:rPr>
          <w:rFonts w:ascii="Georgia" w:hAnsi="Georgia"/>
          <w:sz w:val="26"/>
          <w:szCs w:val="26"/>
        </w:rPr>
        <w:t>S</w:t>
      </w:r>
      <w:r w:rsidRPr="00B602B9">
        <w:rPr>
          <w:rFonts w:ascii="Georgia" w:hAnsi="Georgia"/>
          <w:sz w:val="26"/>
          <w:szCs w:val="26"/>
          <w:vertAlign w:val="subscript"/>
        </w:rPr>
        <w:t>2</w:t>
      </w:r>
      <w:r w:rsidRPr="00B602B9">
        <w:rPr>
          <w:rFonts w:ascii="Georgia" w:hAnsi="Georgia"/>
          <w:sz w:val="26"/>
          <w:szCs w:val="26"/>
        </w:rPr>
        <w:t>O</w:t>
      </w:r>
      <w:r w:rsidRPr="00B602B9">
        <w:rPr>
          <w:rFonts w:ascii="Georgia" w:hAnsi="Georgia"/>
          <w:sz w:val="26"/>
          <w:szCs w:val="26"/>
          <w:vertAlign w:val="subscript"/>
        </w:rPr>
        <w:t>3</w:t>
      </w:r>
      <w:r w:rsidRPr="00B602B9">
        <w:rPr>
          <w:rFonts w:ascii="Georgia" w:hAnsi="Georgia"/>
          <w:sz w:val="26"/>
          <w:szCs w:val="26"/>
        </w:rPr>
        <w:t xml:space="preserve"> + 2HCl </w:t>
      </w:r>
      <w:r w:rsidRPr="00B602B9">
        <w:rPr>
          <w:rFonts w:ascii="Times New Roman" w:hAnsi="Times New Roman"/>
          <w:sz w:val="26"/>
          <w:szCs w:val="26"/>
        </w:rPr>
        <w:t>→</w:t>
      </w:r>
      <w:r w:rsidRPr="00B602B9">
        <w:rPr>
          <w:rFonts w:ascii="Georgia" w:hAnsi="Georgia"/>
          <w:sz w:val="26"/>
          <w:szCs w:val="26"/>
        </w:rPr>
        <w:t xml:space="preserve"> SO</w:t>
      </w:r>
      <w:r w:rsidRPr="00B602B9">
        <w:rPr>
          <w:rFonts w:ascii="Georgia" w:hAnsi="Georgia"/>
          <w:sz w:val="26"/>
          <w:szCs w:val="26"/>
          <w:vertAlign w:val="subscript"/>
        </w:rPr>
        <w:t>2</w:t>
      </w:r>
      <w:r w:rsidRPr="00B602B9">
        <w:rPr>
          <w:rFonts w:ascii="Georgia" w:hAnsi="Georgia"/>
          <w:sz w:val="26"/>
          <w:szCs w:val="26"/>
        </w:rPr>
        <w:t> + S + H</w:t>
      </w:r>
      <w:r w:rsidRPr="00B602B9">
        <w:rPr>
          <w:rFonts w:ascii="Georgia" w:hAnsi="Georgia"/>
          <w:sz w:val="26"/>
          <w:szCs w:val="26"/>
          <w:vertAlign w:val="subscript"/>
        </w:rPr>
        <w:t>2</w:t>
      </w:r>
      <w:r w:rsidRPr="00B602B9">
        <w:rPr>
          <w:rFonts w:ascii="Georgia" w:hAnsi="Georgia"/>
          <w:sz w:val="26"/>
          <w:szCs w:val="26"/>
        </w:rPr>
        <w:t>O + 2NaCl</w:t>
      </w:r>
    </w:p>
    <w:p w14:paraId="5E7D9153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In this experiment you are going to examine the effect of HCl concentration on the rate of the reaction.</w:t>
      </w:r>
    </w:p>
    <w:p w14:paraId="123D109F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B602B9">
        <w:rPr>
          <w:rFonts w:ascii="Georgia" w:hAnsi="Georgia"/>
          <w:b/>
          <w:sz w:val="26"/>
          <w:szCs w:val="26"/>
        </w:rPr>
        <w:t>You will need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B602B9" w:rsidRPr="00B602B9" w14:paraId="35A1A3E8" w14:textId="77777777" w:rsidTr="0016100B">
        <w:tc>
          <w:tcPr>
            <w:tcW w:w="4998" w:type="dxa"/>
          </w:tcPr>
          <w:p w14:paraId="4BB353B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4 x cuvettes</w:t>
            </w:r>
          </w:p>
        </w:tc>
        <w:tc>
          <w:tcPr>
            <w:tcW w:w="4999" w:type="dxa"/>
          </w:tcPr>
          <w:p w14:paraId="399F76E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2 x 3cm</w:t>
            </w:r>
            <w:r w:rsidRPr="00B602B9">
              <w:rPr>
                <w:rFonts w:ascii="Georgia" w:hAnsi="Georgia"/>
                <w:sz w:val="26"/>
                <w:szCs w:val="26"/>
                <w:vertAlign w:val="superscript"/>
              </w:rPr>
              <w:t>3</w:t>
            </w:r>
            <w:r w:rsidRPr="00B602B9">
              <w:rPr>
                <w:rFonts w:ascii="Georgia" w:hAnsi="Georgia"/>
                <w:sz w:val="26"/>
                <w:szCs w:val="26"/>
              </w:rPr>
              <w:t xml:space="preserve"> </w:t>
            </w:r>
            <w:proofErr w:type="spellStart"/>
            <w:r w:rsidRPr="00B602B9">
              <w:rPr>
                <w:rFonts w:ascii="Georgia" w:hAnsi="Georgia"/>
                <w:sz w:val="26"/>
                <w:szCs w:val="26"/>
              </w:rPr>
              <w:t>pasteur</w:t>
            </w:r>
            <w:proofErr w:type="spellEnd"/>
            <w:r w:rsidRPr="00B602B9">
              <w:rPr>
                <w:rFonts w:ascii="Georgia" w:hAnsi="Georgia"/>
                <w:sz w:val="26"/>
                <w:szCs w:val="26"/>
              </w:rPr>
              <w:t xml:space="preserve"> pipettes</w:t>
            </w:r>
          </w:p>
        </w:tc>
      </w:tr>
      <w:tr w:rsidR="00B602B9" w:rsidRPr="00B602B9" w14:paraId="24243BE0" w14:textId="77777777" w:rsidTr="0016100B">
        <w:tc>
          <w:tcPr>
            <w:tcW w:w="4998" w:type="dxa"/>
          </w:tcPr>
          <w:p w14:paraId="1519DE4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0.1M sodium thiosulphate solution</w:t>
            </w:r>
          </w:p>
        </w:tc>
        <w:tc>
          <w:tcPr>
            <w:tcW w:w="4999" w:type="dxa"/>
          </w:tcPr>
          <w:p w14:paraId="1C70882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1 x 1cm</w:t>
            </w:r>
            <w:r w:rsidRPr="00B602B9">
              <w:rPr>
                <w:rFonts w:ascii="Georgia" w:hAnsi="Georgia"/>
                <w:sz w:val="26"/>
                <w:szCs w:val="26"/>
                <w:vertAlign w:val="superscript"/>
              </w:rPr>
              <w:t>3</w:t>
            </w:r>
            <w:r w:rsidRPr="00B602B9">
              <w:rPr>
                <w:rFonts w:ascii="Georgia" w:hAnsi="Georgia"/>
                <w:sz w:val="26"/>
                <w:szCs w:val="26"/>
              </w:rPr>
              <w:t xml:space="preserve"> </w:t>
            </w:r>
            <w:proofErr w:type="spellStart"/>
            <w:r w:rsidRPr="00B602B9">
              <w:rPr>
                <w:rFonts w:ascii="Georgia" w:hAnsi="Georgia"/>
                <w:sz w:val="26"/>
                <w:szCs w:val="26"/>
              </w:rPr>
              <w:t>pasteur</w:t>
            </w:r>
            <w:proofErr w:type="spellEnd"/>
            <w:r w:rsidRPr="00B602B9">
              <w:rPr>
                <w:rFonts w:ascii="Georgia" w:hAnsi="Georgia"/>
                <w:sz w:val="26"/>
                <w:szCs w:val="26"/>
              </w:rPr>
              <w:t xml:space="preserve"> pipette</w:t>
            </w:r>
          </w:p>
        </w:tc>
      </w:tr>
      <w:tr w:rsidR="00B602B9" w:rsidRPr="00B602B9" w14:paraId="1996E94B" w14:textId="77777777" w:rsidTr="0016100B">
        <w:tc>
          <w:tcPr>
            <w:tcW w:w="4998" w:type="dxa"/>
          </w:tcPr>
          <w:p w14:paraId="1D19D5F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Distilled water</w:t>
            </w:r>
          </w:p>
        </w:tc>
        <w:tc>
          <w:tcPr>
            <w:tcW w:w="4999" w:type="dxa"/>
          </w:tcPr>
          <w:p w14:paraId="0331690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1M hydrochloric acid</w:t>
            </w:r>
          </w:p>
        </w:tc>
      </w:tr>
    </w:tbl>
    <w:p w14:paraId="4D809B1E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</w:p>
    <w:p w14:paraId="59CBB992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</w:p>
    <w:p w14:paraId="779AF08D" w14:textId="77777777" w:rsidR="00B602B9" w:rsidRPr="00B602B9" w:rsidRDefault="00B602B9" w:rsidP="00B602B9">
      <w:pPr>
        <w:spacing w:after="120" w:line="240" w:lineRule="auto"/>
        <w:rPr>
          <w:rFonts w:ascii="Georgia" w:hAnsi="Georgia"/>
          <w:b/>
          <w:sz w:val="26"/>
          <w:szCs w:val="26"/>
        </w:rPr>
      </w:pPr>
      <w:r w:rsidRPr="00B602B9">
        <w:rPr>
          <w:rFonts w:ascii="Georgia" w:hAnsi="Georgia"/>
          <w:b/>
          <w:sz w:val="26"/>
          <w:szCs w:val="26"/>
        </w:rPr>
        <w:t>To Do</w:t>
      </w:r>
    </w:p>
    <w:p w14:paraId="0E0B3B40" w14:textId="77777777" w:rsidR="00B602B9" w:rsidRPr="00B602B9" w:rsidRDefault="00B602B9" w:rsidP="00B602B9">
      <w:pPr>
        <w:numPr>
          <w:ilvl w:val="0"/>
          <w:numId w:val="26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Use a 3cm</w:t>
      </w:r>
      <w:r w:rsidRPr="00B602B9">
        <w:rPr>
          <w:rFonts w:ascii="Georgia" w:hAnsi="Georgia"/>
          <w:sz w:val="26"/>
          <w:szCs w:val="26"/>
          <w:vertAlign w:val="superscript"/>
        </w:rPr>
        <w:t>3</w:t>
      </w:r>
      <w:r w:rsidRPr="00B602B9">
        <w:rPr>
          <w:rFonts w:ascii="Georgia" w:hAnsi="Georgia"/>
          <w:sz w:val="26"/>
          <w:szCs w:val="26"/>
        </w:rPr>
        <w:t xml:space="preserve"> </w:t>
      </w:r>
      <w:proofErr w:type="spellStart"/>
      <w:r w:rsidRPr="00B602B9">
        <w:rPr>
          <w:rFonts w:ascii="Georgia" w:hAnsi="Georgia"/>
          <w:sz w:val="26"/>
          <w:szCs w:val="26"/>
        </w:rPr>
        <w:t>pasteur</w:t>
      </w:r>
      <w:proofErr w:type="spellEnd"/>
      <w:r w:rsidRPr="00B602B9">
        <w:rPr>
          <w:rFonts w:ascii="Georgia" w:hAnsi="Georgia"/>
          <w:sz w:val="26"/>
          <w:szCs w:val="26"/>
        </w:rPr>
        <w:t xml:space="preserve"> pipette to put 1.5cm</w:t>
      </w:r>
      <w:r w:rsidRPr="00B602B9">
        <w:rPr>
          <w:rFonts w:ascii="Georgia" w:hAnsi="Georgia"/>
          <w:sz w:val="26"/>
          <w:szCs w:val="26"/>
          <w:vertAlign w:val="superscript"/>
        </w:rPr>
        <w:t>3</w:t>
      </w:r>
      <w:r w:rsidRPr="00B602B9">
        <w:rPr>
          <w:rFonts w:ascii="Georgia" w:hAnsi="Georgia"/>
          <w:sz w:val="26"/>
          <w:szCs w:val="26"/>
        </w:rPr>
        <w:t xml:space="preserve"> of hydrochloric acid into a cuvette.</w:t>
      </w:r>
    </w:p>
    <w:p w14:paraId="5FECBAA0" w14:textId="77777777" w:rsidR="00B602B9" w:rsidRPr="00B602B9" w:rsidRDefault="00B602B9" w:rsidP="00B602B9">
      <w:pPr>
        <w:numPr>
          <w:ilvl w:val="0"/>
          <w:numId w:val="26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Add 1.5 cm</w:t>
      </w:r>
      <w:r w:rsidRPr="00B602B9">
        <w:rPr>
          <w:rFonts w:ascii="Georgia" w:hAnsi="Georgia"/>
          <w:sz w:val="26"/>
          <w:szCs w:val="26"/>
          <w:vertAlign w:val="superscript"/>
        </w:rPr>
        <w:t>3</w:t>
      </w:r>
      <w:r w:rsidRPr="00B602B9">
        <w:rPr>
          <w:rFonts w:ascii="Georgia" w:hAnsi="Georgia"/>
          <w:sz w:val="26"/>
          <w:szCs w:val="26"/>
        </w:rPr>
        <w:t xml:space="preserve"> of sodium thiosulphate and immediately put your cuvette in your colorimeter, take the reading and start the timer.</w:t>
      </w:r>
    </w:p>
    <w:p w14:paraId="17C064B1" w14:textId="77777777" w:rsidR="00B602B9" w:rsidRPr="00B602B9" w:rsidRDefault="00B602B9" w:rsidP="00B602B9">
      <w:pPr>
        <w:numPr>
          <w:ilvl w:val="0"/>
          <w:numId w:val="26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Take readings every 15s until there is no further significant change.</w:t>
      </w:r>
    </w:p>
    <w:tbl>
      <w:tblPr>
        <w:tblpPr w:leftFromText="180" w:rightFromText="180" w:vertAnchor="page" w:horzAnchor="page" w:tblpX="3313" w:tblpY="11071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75"/>
        <w:gridCol w:w="1875"/>
        <w:gridCol w:w="1701"/>
      </w:tblGrid>
      <w:tr w:rsidR="00B602B9" w:rsidRPr="00B602B9" w14:paraId="5F1FA113" w14:textId="77777777" w:rsidTr="0016100B">
        <w:tc>
          <w:tcPr>
            <w:tcW w:w="1875" w:type="dxa"/>
          </w:tcPr>
          <w:p w14:paraId="4AE3A89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Cuvette No.</w:t>
            </w:r>
          </w:p>
        </w:tc>
        <w:tc>
          <w:tcPr>
            <w:tcW w:w="1875" w:type="dxa"/>
          </w:tcPr>
          <w:p w14:paraId="1AC7EEA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Vol of HCl (cm</w:t>
            </w:r>
            <w:r w:rsidRPr="00B602B9">
              <w:rPr>
                <w:rFonts w:ascii="Georgia" w:hAnsi="Georgia"/>
                <w:sz w:val="26"/>
                <w:szCs w:val="26"/>
                <w:vertAlign w:val="superscript"/>
              </w:rPr>
              <w:t>3</w:t>
            </w:r>
            <w:r w:rsidRPr="00B602B9">
              <w:rPr>
                <w:rFonts w:ascii="Georgia" w:hAnsi="Georgia"/>
                <w:sz w:val="26"/>
                <w:szCs w:val="26"/>
              </w:rPr>
              <w:t>)</w:t>
            </w:r>
          </w:p>
        </w:tc>
        <w:tc>
          <w:tcPr>
            <w:tcW w:w="1701" w:type="dxa"/>
          </w:tcPr>
          <w:p w14:paraId="031BDDF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Vol of H2O (cm</w:t>
            </w:r>
            <w:r w:rsidRPr="00B602B9">
              <w:rPr>
                <w:rFonts w:ascii="Georgia" w:hAnsi="Georgia"/>
                <w:sz w:val="26"/>
                <w:szCs w:val="26"/>
                <w:vertAlign w:val="superscript"/>
              </w:rPr>
              <w:t>3</w:t>
            </w:r>
            <w:r w:rsidRPr="00B602B9">
              <w:rPr>
                <w:rFonts w:ascii="Georgia" w:hAnsi="Georgia"/>
                <w:sz w:val="26"/>
                <w:szCs w:val="26"/>
              </w:rPr>
              <w:t>)</w:t>
            </w:r>
          </w:p>
        </w:tc>
      </w:tr>
      <w:tr w:rsidR="00B602B9" w:rsidRPr="00B602B9" w14:paraId="303806C9" w14:textId="77777777" w:rsidTr="0016100B">
        <w:tc>
          <w:tcPr>
            <w:tcW w:w="1875" w:type="dxa"/>
          </w:tcPr>
          <w:p w14:paraId="5B734D4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2</w:t>
            </w:r>
          </w:p>
        </w:tc>
        <w:tc>
          <w:tcPr>
            <w:tcW w:w="1875" w:type="dxa"/>
          </w:tcPr>
          <w:p w14:paraId="716801B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1.0</w:t>
            </w:r>
          </w:p>
        </w:tc>
        <w:tc>
          <w:tcPr>
            <w:tcW w:w="1701" w:type="dxa"/>
          </w:tcPr>
          <w:p w14:paraId="3E17C04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0.5</w:t>
            </w:r>
          </w:p>
        </w:tc>
      </w:tr>
      <w:tr w:rsidR="00B602B9" w:rsidRPr="00B602B9" w14:paraId="6065DBB8" w14:textId="77777777" w:rsidTr="0016100B">
        <w:tc>
          <w:tcPr>
            <w:tcW w:w="1875" w:type="dxa"/>
          </w:tcPr>
          <w:p w14:paraId="7069203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3</w:t>
            </w:r>
          </w:p>
        </w:tc>
        <w:tc>
          <w:tcPr>
            <w:tcW w:w="1875" w:type="dxa"/>
          </w:tcPr>
          <w:p w14:paraId="0C04C31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0.75</w:t>
            </w:r>
          </w:p>
        </w:tc>
        <w:tc>
          <w:tcPr>
            <w:tcW w:w="1701" w:type="dxa"/>
          </w:tcPr>
          <w:p w14:paraId="2DBDAB6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0.75</w:t>
            </w:r>
          </w:p>
        </w:tc>
      </w:tr>
      <w:tr w:rsidR="00B602B9" w:rsidRPr="00B602B9" w14:paraId="5F816634" w14:textId="77777777" w:rsidTr="0016100B">
        <w:tc>
          <w:tcPr>
            <w:tcW w:w="1875" w:type="dxa"/>
          </w:tcPr>
          <w:p w14:paraId="3EAB165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4</w:t>
            </w:r>
          </w:p>
        </w:tc>
        <w:tc>
          <w:tcPr>
            <w:tcW w:w="1875" w:type="dxa"/>
          </w:tcPr>
          <w:p w14:paraId="44858C3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.05</w:t>
            </w:r>
          </w:p>
        </w:tc>
        <w:tc>
          <w:tcPr>
            <w:tcW w:w="1701" w:type="dxa"/>
          </w:tcPr>
          <w:p w14:paraId="52609D5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1.0</w:t>
            </w:r>
          </w:p>
        </w:tc>
      </w:tr>
    </w:tbl>
    <w:p w14:paraId="023AB0EF" w14:textId="77777777" w:rsidR="00B602B9" w:rsidRPr="00B602B9" w:rsidRDefault="00B602B9" w:rsidP="00B602B9">
      <w:pPr>
        <w:numPr>
          <w:ilvl w:val="0"/>
          <w:numId w:val="26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 xml:space="preserve"> Remove the cuvette and repeat the reaction, using the following dilutions of hydrochloric acid. </w:t>
      </w:r>
    </w:p>
    <w:p w14:paraId="20A284B6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15CA0354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01EE6365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3167BDCF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73E976CE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5E7FAE0D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6345143E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6C268176" w14:textId="77777777" w:rsidR="00B602B9" w:rsidRPr="00B602B9" w:rsidRDefault="00B602B9" w:rsidP="00B602B9">
      <w:pPr>
        <w:numPr>
          <w:ilvl w:val="0"/>
          <w:numId w:val="26"/>
        </w:num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t>Plot your figures on the graph overleaf.</w:t>
      </w:r>
    </w:p>
    <w:p w14:paraId="1C417E23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1790B858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  <w:r w:rsidRPr="00B602B9">
        <w:rPr>
          <w:rFonts w:ascii="Georgia" w:hAnsi="Georgia"/>
          <w:sz w:val="26"/>
          <w:szCs w:val="26"/>
        </w:rPr>
        <w:br w:type="page"/>
      </w:r>
    </w:p>
    <w:tbl>
      <w:tblPr>
        <w:tblW w:w="10400" w:type="dxa"/>
        <w:tblLook w:val="04A0" w:firstRow="1" w:lastRow="0" w:firstColumn="1" w:lastColumn="0" w:noHBand="0" w:noVBand="1"/>
      </w:tblPr>
      <w:tblGrid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</w:tblGrid>
      <w:tr w:rsidR="00B602B9" w:rsidRPr="00B602B9" w14:paraId="135D5F96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CC13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8D2C2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2BCF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78149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BABC0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CB08F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4CC9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C8BDC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552B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E3CF2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F423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EC2E8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1659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2C09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4762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B52FE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FA745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D66B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AA77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A84FE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E6DE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9AB24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B5F73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A571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B0FB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A62EC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7D1CBE66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028C86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DA34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E0F5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08E4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FCAD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235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8E7B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F2D8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2752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1C3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8CCB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2603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0C92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17F5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0497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F07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1F50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205F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B378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D565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E31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195F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3AEB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2E8A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4AC7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8D12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353B19A6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2C14B3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  <w:lang w:val="en-US"/>
              </w:rPr>
              <w:pict w14:anchorId="03FBEBA4">
                <v:shape id="_x0000_s1112" type="#_x0000_t202" style="position:absolute;margin-left:-11.45pt;margin-top:10.65pt;width:21.8pt;height:147.75pt;z-index:24;mso-position-horizontal-relative:text;mso-position-vertical-relative:text;mso-width-relative:margin;mso-height-relative:margin" stroked="f">
                  <v:textbox>
                    <w:txbxContent>
                      <w:p w14:paraId="4DAAB09F" w14:textId="77777777" w:rsidR="00B602B9" w:rsidRDefault="00B602B9" w:rsidP="00B602B9">
                        <w:r>
                          <w:t>R e stance</w:t>
                        </w:r>
                      </w:p>
                    </w:txbxContent>
                  </v:textbox>
                </v:shape>
              </w:pict>
            </w: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F2FB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60B7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2D6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873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1878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9204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7522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680C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6FC0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F790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3BFC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0861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4E98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0FE8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2146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5A1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EB9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2481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374D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62C9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906C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DD8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42FF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18E2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26F2B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44947861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53B8B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316C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DD49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282B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CC39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7C13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CFBA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016B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4D99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BCDD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4B17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B51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8EAA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00A8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187E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8A50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FE92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FDDA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60AE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D409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2F62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A438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E956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2D3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EA73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F1DC1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5F5A64E9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DAF2E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5AE0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25D7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99CE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4AE6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425A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6196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9E0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41A3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F403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E943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96A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A8A3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6014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BE6B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E15B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3687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B81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62D1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D3CB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E7B5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E8A0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2FF9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35EA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2113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A625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20A01851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DE344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88EB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8C7A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0D13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84D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EA63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C656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AE1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671D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8EC5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F8CC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8EA4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0E89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8665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ADDE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F35D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153E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D3DE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CB78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DCD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9BE1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EECC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E2F3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5145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90CA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7D12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7D7ABD7B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D1B00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A8C6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A1EE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0F7B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CC36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0699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F50F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1294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89E8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724F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21C3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0D61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35E4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546D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AF5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686E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3576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C65A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3A43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F737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DCA4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650D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8781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BDD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48C2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13E9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70E46A7D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8C4127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63A8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FFCD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3E65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7E1A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8CC4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1053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14DB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5DA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92A1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053F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275C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D834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2EE4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C4D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7F67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64FC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043E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9423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D2CC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B227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5D8D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B9C9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2745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7002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CE4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772E500E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D641D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77A8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4DFE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E0CE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233B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7C57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FE82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9422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AEDC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042C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DDC2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294C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1CE3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0D17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1D3E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BD5F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BEDF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443D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C652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16A4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6E8D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FE2D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E1E4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D8C1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56FC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6E228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08FDF981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6C214D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6110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76D9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3267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7BEC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EDBC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2CC1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D7EC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5770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32B9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D267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9637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8D97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A936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5979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5F03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EC94A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02A2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EFA2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09E0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BAB9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398E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D9AE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D5B1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CC89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8220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61B1005D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597B9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274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6ADB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271A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E4A3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2DFB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CB23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CDC5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CD31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ACDA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077A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A2DE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015F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87CA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2E22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B5AB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5240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42E2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B99E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C505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30B7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CE49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9A24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39E1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3B9F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1C64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379CD47B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E67D6C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8BA0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C84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04F6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35B4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11DA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BD40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2FA1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06E5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5C55C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15EB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C96D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3543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30FA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911A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749A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1F9F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E5DB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DA35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068D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211E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503E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2EDD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A0FF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2600D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</w:rPr>
              <w:t> 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9BA1D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  <w:tr w:rsidR="00B602B9" w:rsidRPr="00B602B9" w14:paraId="12ED0194" w14:textId="77777777" w:rsidTr="0016100B">
        <w:trPr>
          <w:trHeight w:val="420"/>
        </w:trPr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90339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  <w:r w:rsidRPr="00B602B9">
              <w:rPr>
                <w:rFonts w:ascii="Georgia" w:hAnsi="Georgia"/>
                <w:sz w:val="26"/>
                <w:szCs w:val="26"/>
                <w:lang w:val="en-US"/>
              </w:rPr>
              <w:pict w14:anchorId="728B921F">
                <v:shape id="_x0000_s1110" type="#_x0000_t202" style="position:absolute;margin-left:12.45pt;margin-top:1.05pt;width:481.2pt;height:40.45pt;z-index:22;mso-position-horizontal-relative:text;mso-position-vertical-relative:text;mso-width-relative:margin;mso-height-relative:margin" stroked="f">
                  <v:textbox>
                    <w:txbxContent>
                      <w:p w14:paraId="745A3CF2" w14:textId="77777777" w:rsidR="00B602B9" w:rsidRDefault="00B602B9" w:rsidP="00B602B9">
                        <w:pPr>
                          <w:spacing w:after="0"/>
                          <w:ind w:left="1005"/>
                        </w:pPr>
                        <w:r>
                          <w:tab/>
                          <w:t xml:space="preserve">        </w:t>
                        </w:r>
                        <w:r>
                          <w:tab/>
                          <w:t xml:space="preserve">                                      </w:t>
                        </w:r>
                        <w:r>
                          <w:tab/>
                          <w:t xml:space="preserve">                 </w:t>
                        </w:r>
                      </w:p>
                      <w:p w14:paraId="44E11403" w14:textId="77777777" w:rsidR="00B602B9" w:rsidRDefault="00B602B9" w:rsidP="00B602B9">
                        <w:pPr>
                          <w:spacing w:after="0"/>
                          <w:ind w:left="1440"/>
                        </w:pPr>
                        <w:r>
                          <w:tab/>
                        </w:r>
                        <w:r>
                          <w:tab/>
                        </w:r>
                        <w:r>
                          <w:tab/>
                          <w:t>Time (s)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74D6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01D27E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F516B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48C3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42D38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B76DE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FDF0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1B0A06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5C47C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B18C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1851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ADF0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AE110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914A1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93B09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A73E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C4DA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B55D2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18352F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BD5724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C4DEB7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0D5C5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359E63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A222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D9C2B" w14:textId="77777777" w:rsidR="00B602B9" w:rsidRPr="00B602B9" w:rsidRDefault="00B602B9" w:rsidP="00B602B9">
            <w:pPr>
              <w:spacing w:after="120" w:line="240" w:lineRule="auto"/>
              <w:rPr>
                <w:rFonts w:ascii="Georgia" w:hAnsi="Georgia"/>
                <w:sz w:val="26"/>
                <w:szCs w:val="26"/>
              </w:rPr>
            </w:pPr>
          </w:p>
        </w:tc>
      </w:tr>
    </w:tbl>
    <w:p w14:paraId="29624A15" w14:textId="77777777" w:rsidR="00B602B9" w:rsidRPr="00B602B9" w:rsidRDefault="00B602B9" w:rsidP="00B602B9">
      <w:pPr>
        <w:spacing w:after="120" w:line="240" w:lineRule="auto"/>
        <w:rPr>
          <w:rFonts w:ascii="Georgia" w:hAnsi="Georgia"/>
          <w:sz w:val="26"/>
          <w:szCs w:val="26"/>
        </w:rPr>
      </w:pPr>
    </w:p>
    <w:p w14:paraId="3AC0CDC3" w14:textId="77777777" w:rsidR="00D1690A" w:rsidRPr="00867D48" w:rsidRDefault="00B602B9" w:rsidP="00B602B9">
      <w:pPr>
        <w:spacing w:after="120" w:line="240" w:lineRule="auto"/>
        <w:rPr>
          <w:rFonts w:ascii="Verdana" w:hAnsi="Verdana"/>
        </w:rPr>
      </w:pPr>
      <w:r w:rsidRPr="00867D48">
        <w:rPr>
          <w:rFonts w:ascii="Verdana" w:hAnsi="Verdana"/>
        </w:rPr>
        <w:t xml:space="preserve"> </w:t>
      </w:r>
    </w:p>
    <w:p w14:paraId="11A28C48" w14:textId="77777777" w:rsidR="00D1690A" w:rsidRPr="00761AEC" w:rsidRDefault="00D1690A" w:rsidP="00D1690A">
      <w:pPr>
        <w:spacing w:after="120" w:line="240" w:lineRule="auto"/>
        <w:rPr>
          <w:rFonts w:ascii="Georgia" w:hAnsi="Georgia"/>
          <w:sz w:val="26"/>
          <w:szCs w:val="26"/>
        </w:rPr>
      </w:pPr>
    </w:p>
    <w:sectPr w:rsidR="00D1690A" w:rsidRPr="00761AEC" w:rsidSect="00634FB5">
      <w:pgSz w:w="11906" w:h="16838"/>
      <w:pgMar w:top="993" w:right="991" w:bottom="567" w:left="1134" w:header="708" w:footer="708" w:gutter="0"/>
      <w:pgBorders w:offsetFrom="page">
        <w:top w:val="thinThickThinMediumGap" w:sz="24" w:space="24" w:color="92CDDC"/>
        <w:left w:val="thinThickThinMediumGap" w:sz="24" w:space="24" w:color="92CDDC"/>
        <w:bottom w:val="thinThickThinMediumGap" w:sz="24" w:space="24" w:color="92CDDC"/>
        <w:right w:val="thinThickThinMediumGap" w:sz="24" w:space="24" w:color="92CDDC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BA6211"/>
    <w:multiLevelType w:val="hybridMultilevel"/>
    <w:tmpl w:val="4146857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61893"/>
    <w:multiLevelType w:val="hybridMultilevel"/>
    <w:tmpl w:val="3A50719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CD1C71"/>
    <w:multiLevelType w:val="hybridMultilevel"/>
    <w:tmpl w:val="9B48A484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E86A8E"/>
    <w:multiLevelType w:val="hybridMultilevel"/>
    <w:tmpl w:val="25EE850A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2473F9"/>
    <w:multiLevelType w:val="hybridMultilevel"/>
    <w:tmpl w:val="ED4CFAC0"/>
    <w:lvl w:ilvl="0" w:tplc="543AC528">
      <w:start w:val="6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5867820"/>
    <w:multiLevelType w:val="hybridMultilevel"/>
    <w:tmpl w:val="8C5410D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BB81327"/>
    <w:multiLevelType w:val="hybridMultilevel"/>
    <w:tmpl w:val="D3D2B056"/>
    <w:lvl w:ilvl="0" w:tplc="069CFB4A">
      <w:start w:val="1"/>
      <w:numFmt w:val="decimal"/>
      <w:lvlText w:val="%1."/>
      <w:lvlJc w:val="left"/>
      <w:pPr>
        <w:ind w:left="1287" w:hanging="360"/>
      </w:pPr>
      <w:rPr>
        <w:rFonts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7" w15:restartNumberingAfterBreak="0">
    <w:nsid w:val="1C9661FA"/>
    <w:multiLevelType w:val="hybridMultilevel"/>
    <w:tmpl w:val="0FEE8B90"/>
    <w:lvl w:ilvl="0" w:tplc="069CFB4A">
      <w:start w:val="1"/>
      <w:numFmt w:val="decimal"/>
      <w:lvlText w:val="%1."/>
      <w:lvlJc w:val="left"/>
      <w:pPr>
        <w:ind w:left="1004" w:hanging="360"/>
      </w:pPr>
      <w:rPr>
        <w:rFonts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8" w15:restartNumberingAfterBreak="0">
    <w:nsid w:val="20E23BB0"/>
    <w:multiLevelType w:val="hybridMultilevel"/>
    <w:tmpl w:val="0FFA4EFC"/>
    <w:lvl w:ilvl="0" w:tplc="95766784">
      <w:start w:val="1"/>
      <w:numFmt w:val="decimal"/>
      <w:lvlText w:val="%1."/>
      <w:lvlJc w:val="left"/>
      <w:pPr>
        <w:ind w:left="6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726" w:hanging="360"/>
      </w:pPr>
    </w:lvl>
    <w:lvl w:ilvl="2" w:tplc="0809001B" w:tentative="1">
      <w:start w:val="1"/>
      <w:numFmt w:val="lowerRoman"/>
      <w:lvlText w:val="%3."/>
      <w:lvlJc w:val="right"/>
      <w:pPr>
        <w:ind w:left="1446" w:hanging="180"/>
      </w:pPr>
    </w:lvl>
    <w:lvl w:ilvl="3" w:tplc="0809000F" w:tentative="1">
      <w:start w:val="1"/>
      <w:numFmt w:val="decimal"/>
      <w:lvlText w:val="%4."/>
      <w:lvlJc w:val="left"/>
      <w:pPr>
        <w:ind w:left="2166" w:hanging="360"/>
      </w:pPr>
    </w:lvl>
    <w:lvl w:ilvl="4" w:tplc="08090019" w:tentative="1">
      <w:start w:val="1"/>
      <w:numFmt w:val="lowerLetter"/>
      <w:lvlText w:val="%5."/>
      <w:lvlJc w:val="left"/>
      <w:pPr>
        <w:ind w:left="2886" w:hanging="360"/>
      </w:pPr>
    </w:lvl>
    <w:lvl w:ilvl="5" w:tplc="0809001B" w:tentative="1">
      <w:start w:val="1"/>
      <w:numFmt w:val="lowerRoman"/>
      <w:lvlText w:val="%6."/>
      <w:lvlJc w:val="right"/>
      <w:pPr>
        <w:ind w:left="3606" w:hanging="180"/>
      </w:pPr>
    </w:lvl>
    <w:lvl w:ilvl="6" w:tplc="0809000F" w:tentative="1">
      <w:start w:val="1"/>
      <w:numFmt w:val="decimal"/>
      <w:lvlText w:val="%7."/>
      <w:lvlJc w:val="left"/>
      <w:pPr>
        <w:ind w:left="4326" w:hanging="360"/>
      </w:pPr>
    </w:lvl>
    <w:lvl w:ilvl="7" w:tplc="08090019" w:tentative="1">
      <w:start w:val="1"/>
      <w:numFmt w:val="lowerLetter"/>
      <w:lvlText w:val="%8."/>
      <w:lvlJc w:val="left"/>
      <w:pPr>
        <w:ind w:left="5046" w:hanging="360"/>
      </w:pPr>
    </w:lvl>
    <w:lvl w:ilvl="8" w:tplc="0809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9" w15:restartNumberingAfterBreak="0">
    <w:nsid w:val="28CE188B"/>
    <w:multiLevelType w:val="hybridMultilevel"/>
    <w:tmpl w:val="5D1C5070"/>
    <w:lvl w:ilvl="0" w:tplc="0809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726" w:hanging="360"/>
      </w:pPr>
    </w:lvl>
    <w:lvl w:ilvl="2" w:tplc="0809001B" w:tentative="1">
      <w:start w:val="1"/>
      <w:numFmt w:val="lowerRoman"/>
      <w:lvlText w:val="%3."/>
      <w:lvlJc w:val="right"/>
      <w:pPr>
        <w:ind w:left="1446" w:hanging="180"/>
      </w:pPr>
    </w:lvl>
    <w:lvl w:ilvl="3" w:tplc="0809000F" w:tentative="1">
      <w:start w:val="1"/>
      <w:numFmt w:val="decimal"/>
      <w:lvlText w:val="%4."/>
      <w:lvlJc w:val="left"/>
      <w:pPr>
        <w:ind w:left="2166" w:hanging="360"/>
      </w:pPr>
    </w:lvl>
    <w:lvl w:ilvl="4" w:tplc="08090019" w:tentative="1">
      <w:start w:val="1"/>
      <w:numFmt w:val="lowerLetter"/>
      <w:lvlText w:val="%5."/>
      <w:lvlJc w:val="left"/>
      <w:pPr>
        <w:ind w:left="2886" w:hanging="360"/>
      </w:pPr>
    </w:lvl>
    <w:lvl w:ilvl="5" w:tplc="0809001B" w:tentative="1">
      <w:start w:val="1"/>
      <w:numFmt w:val="lowerRoman"/>
      <w:lvlText w:val="%6."/>
      <w:lvlJc w:val="right"/>
      <w:pPr>
        <w:ind w:left="3606" w:hanging="180"/>
      </w:pPr>
    </w:lvl>
    <w:lvl w:ilvl="6" w:tplc="0809000F" w:tentative="1">
      <w:start w:val="1"/>
      <w:numFmt w:val="decimal"/>
      <w:lvlText w:val="%7."/>
      <w:lvlJc w:val="left"/>
      <w:pPr>
        <w:ind w:left="4326" w:hanging="360"/>
      </w:pPr>
    </w:lvl>
    <w:lvl w:ilvl="7" w:tplc="08090019" w:tentative="1">
      <w:start w:val="1"/>
      <w:numFmt w:val="lowerLetter"/>
      <w:lvlText w:val="%8."/>
      <w:lvlJc w:val="left"/>
      <w:pPr>
        <w:ind w:left="5046" w:hanging="360"/>
      </w:pPr>
    </w:lvl>
    <w:lvl w:ilvl="8" w:tplc="0809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10" w15:restartNumberingAfterBreak="0">
    <w:nsid w:val="2BA05A11"/>
    <w:multiLevelType w:val="hybridMultilevel"/>
    <w:tmpl w:val="F8E076B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0917A26"/>
    <w:multiLevelType w:val="hybridMultilevel"/>
    <w:tmpl w:val="C180EE3A"/>
    <w:lvl w:ilvl="0" w:tplc="FB2448C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3B66B4"/>
    <w:multiLevelType w:val="hybridMultilevel"/>
    <w:tmpl w:val="5784F9F6"/>
    <w:lvl w:ilvl="0" w:tplc="7D328630">
      <w:start w:val="6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4A27C9"/>
    <w:multiLevelType w:val="hybridMultilevel"/>
    <w:tmpl w:val="06682466"/>
    <w:lvl w:ilvl="0" w:tplc="33E40688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DB00B1"/>
    <w:multiLevelType w:val="hybridMultilevel"/>
    <w:tmpl w:val="1DC0B82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4EC5E31"/>
    <w:multiLevelType w:val="hybridMultilevel"/>
    <w:tmpl w:val="5784FF8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BB769A9"/>
    <w:multiLevelType w:val="hybridMultilevel"/>
    <w:tmpl w:val="6E96DCD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512D1C"/>
    <w:multiLevelType w:val="hybridMultilevel"/>
    <w:tmpl w:val="9BC09A32"/>
    <w:lvl w:ilvl="0" w:tplc="069CFB4A">
      <w:start w:val="1"/>
      <w:numFmt w:val="decimal"/>
      <w:lvlText w:val="%1."/>
      <w:lvlJc w:val="left"/>
      <w:pPr>
        <w:ind w:left="1288" w:hanging="360"/>
      </w:pPr>
      <w:rPr>
        <w:rFonts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8" w15:restartNumberingAfterBreak="0">
    <w:nsid w:val="50AC264E"/>
    <w:multiLevelType w:val="hybridMultilevel"/>
    <w:tmpl w:val="527E09CE"/>
    <w:lvl w:ilvl="0" w:tplc="FEFCC3BA">
      <w:start w:val="1"/>
      <w:numFmt w:val="decimal"/>
      <w:lvlText w:val="%1."/>
      <w:lvlJc w:val="left"/>
      <w:pPr>
        <w:ind w:left="720" w:hanging="360"/>
      </w:pPr>
      <w:rPr>
        <w:rFonts w:ascii="Georgia" w:hAnsi="Georgia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1376E14"/>
    <w:multiLevelType w:val="hybridMultilevel"/>
    <w:tmpl w:val="72FA3BDC"/>
    <w:lvl w:ilvl="0" w:tplc="319C8DA0">
      <w:start w:val="5"/>
      <w:numFmt w:val="decimal"/>
      <w:lvlText w:val="%1."/>
      <w:lvlJc w:val="left"/>
      <w:pPr>
        <w:ind w:left="1287" w:hanging="360"/>
      </w:pPr>
      <w:rPr>
        <w:rFonts w:hint="default"/>
        <w:b w:val="0"/>
        <w:i w:val="0"/>
        <w:color w:val="auto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73E2028"/>
    <w:multiLevelType w:val="hybridMultilevel"/>
    <w:tmpl w:val="A6662E92"/>
    <w:lvl w:ilvl="0" w:tplc="40CC494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28D4D44C">
      <w:start w:val="1"/>
      <w:numFmt w:val="decimal"/>
      <w:lvlText w:val="%2."/>
      <w:lvlJc w:val="left"/>
      <w:pPr>
        <w:ind w:left="1506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58EC2378"/>
    <w:multiLevelType w:val="hybridMultilevel"/>
    <w:tmpl w:val="73D04DC8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A8A32B9"/>
    <w:multiLevelType w:val="hybridMultilevel"/>
    <w:tmpl w:val="338AB00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D454E7"/>
    <w:multiLevelType w:val="hybridMultilevel"/>
    <w:tmpl w:val="8F60CC5A"/>
    <w:lvl w:ilvl="0" w:tplc="E27C3E18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 w15:restartNumberingAfterBreak="0">
    <w:nsid w:val="60AE42D5"/>
    <w:multiLevelType w:val="hybridMultilevel"/>
    <w:tmpl w:val="38465846"/>
    <w:lvl w:ilvl="0" w:tplc="010808D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 w15:restartNumberingAfterBreak="0">
    <w:nsid w:val="695A7F00"/>
    <w:multiLevelType w:val="hybridMultilevel"/>
    <w:tmpl w:val="C0167D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E2A0FDD"/>
    <w:multiLevelType w:val="multilevel"/>
    <w:tmpl w:val="A5A67FD8"/>
    <w:lvl w:ilvl="0">
      <w:numFmt w:val="decimal"/>
      <w:lvlText w:val="%1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43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7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73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1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1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4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47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480" w:hanging="1440"/>
      </w:pPr>
      <w:rPr>
        <w:rFonts w:hint="default"/>
      </w:rPr>
    </w:lvl>
  </w:abstractNum>
  <w:abstractNum w:abstractNumId="27" w15:restartNumberingAfterBreak="0">
    <w:nsid w:val="6E64432E"/>
    <w:multiLevelType w:val="hybridMultilevel"/>
    <w:tmpl w:val="0C5C6C78"/>
    <w:lvl w:ilvl="0" w:tplc="47C00EAC">
      <w:start w:val="1"/>
      <w:numFmt w:val="decimal"/>
      <w:lvlText w:val="%1."/>
      <w:lvlJc w:val="left"/>
      <w:pPr>
        <w:ind w:left="1287" w:hanging="360"/>
      </w:pPr>
      <w:rPr>
        <w:rFonts w:ascii="Comic Sans MS" w:hAnsi="Comic Sans MS" w:hint="default"/>
        <w:b w:val="0"/>
        <w:i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8" w15:restartNumberingAfterBreak="0">
    <w:nsid w:val="730007F8"/>
    <w:multiLevelType w:val="hybridMultilevel"/>
    <w:tmpl w:val="87FC45DE"/>
    <w:lvl w:ilvl="0" w:tplc="FC1413EC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6695AD2"/>
    <w:multiLevelType w:val="hybridMultilevel"/>
    <w:tmpl w:val="61404BD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7AB29F4"/>
    <w:multiLevelType w:val="hybridMultilevel"/>
    <w:tmpl w:val="5C021544"/>
    <w:lvl w:ilvl="0" w:tplc="BA6AECCE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B460755"/>
    <w:multiLevelType w:val="hybridMultilevel"/>
    <w:tmpl w:val="F8E076B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DDD4E4E"/>
    <w:multiLevelType w:val="hybridMultilevel"/>
    <w:tmpl w:val="5D1C5070"/>
    <w:lvl w:ilvl="0" w:tplc="0809000F">
      <w:start w:val="1"/>
      <w:numFmt w:val="decimal"/>
      <w:lvlText w:val="%1."/>
      <w:lvlJc w:val="left"/>
      <w:pPr>
        <w:ind w:left="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726" w:hanging="360"/>
      </w:pPr>
    </w:lvl>
    <w:lvl w:ilvl="2" w:tplc="0809001B" w:tentative="1">
      <w:start w:val="1"/>
      <w:numFmt w:val="lowerRoman"/>
      <w:lvlText w:val="%3."/>
      <w:lvlJc w:val="right"/>
      <w:pPr>
        <w:ind w:left="1446" w:hanging="180"/>
      </w:pPr>
    </w:lvl>
    <w:lvl w:ilvl="3" w:tplc="0809000F" w:tentative="1">
      <w:start w:val="1"/>
      <w:numFmt w:val="decimal"/>
      <w:lvlText w:val="%4."/>
      <w:lvlJc w:val="left"/>
      <w:pPr>
        <w:ind w:left="2166" w:hanging="360"/>
      </w:pPr>
    </w:lvl>
    <w:lvl w:ilvl="4" w:tplc="08090019" w:tentative="1">
      <w:start w:val="1"/>
      <w:numFmt w:val="lowerLetter"/>
      <w:lvlText w:val="%5."/>
      <w:lvlJc w:val="left"/>
      <w:pPr>
        <w:ind w:left="2886" w:hanging="360"/>
      </w:pPr>
    </w:lvl>
    <w:lvl w:ilvl="5" w:tplc="0809001B" w:tentative="1">
      <w:start w:val="1"/>
      <w:numFmt w:val="lowerRoman"/>
      <w:lvlText w:val="%6."/>
      <w:lvlJc w:val="right"/>
      <w:pPr>
        <w:ind w:left="3606" w:hanging="180"/>
      </w:pPr>
    </w:lvl>
    <w:lvl w:ilvl="6" w:tplc="0809000F" w:tentative="1">
      <w:start w:val="1"/>
      <w:numFmt w:val="decimal"/>
      <w:lvlText w:val="%7."/>
      <w:lvlJc w:val="left"/>
      <w:pPr>
        <w:ind w:left="4326" w:hanging="360"/>
      </w:pPr>
    </w:lvl>
    <w:lvl w:ilvl="7" w:tplc="08090019" w:tentative="1">
      <w:start w:val="1"/>
      <w:numFmt w:val="lowerLetter"/>
      <w:lvlText w:val="%8."/>
      <w:lvlJc w:val="left"/>
      <w:pPr>
        <w:ind w:left="5046" w:hanging="360"/>
      </w:pPr>
    </w:lvl>
    <w:lvl w:ilvl="8" w:tplc="0809001B" w:tentative="1">
      <w:start w:val="1"/>
      <w:numFmt w:val="lowerRoman"/>
      <w:lvlText w:val="%9."/>
      <w:lvlJc w:val="right"/>
      <w:pPr>
        <w:ind w:left="5766" w:hanging="180"/>
      </w:pPr>
    </w:lvl>
  </w:abstractNum>
  <w:abstractNum w:abstractNumId="33" w15:restartNumberingAfterBreak="0">
    <w:nsid w:val="7FBE6DA5"/>
    <w:multiLevelType w:val="hybridMultilevel"/>
    <w:tmpl w:val="988A5E0A"/>
    <w:lvl w:ilvl="0" w:tplc="08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062100595">
    <w:abstractNumId w:val="3"/>
  </w:num>
  <w:num w:numId="2" w16cid:durableId="1028798127">
    <w:abstractNumId w:val="25"/>
  </w:num>
  <w:num w:numId="3" w16cid:durableId="559102037">
    <w:abstractNumId w:val="15"/>
  </w:num>
  <w:num w:numId="4" w16cid:durableId="1157070840">
    <w:abstractNumId w:val="28"/>
  </w:num>
  <w:num w:numId="5" w16cid:durableId="384911261">
    <w:abstractNumId w:val="27"/>
  </w:num>
  <w:num w:numId="6" w16cid:durableId="518351781">
    <w:abstractNumId w:val="6"/>
  </w:num>
  <w:num w:numId="7" w16cid:durableId="1469863061">
    <w:abstractNumId w:val="23"/>
  </w:num>
  <w:num w:numId="8" w16cid:durableId="801340170">
    <w:abstractNumId w:val="11"/>
  </w:num>
  <w:num w:numId="9" w16cid:durableId="2117752765">
    <w:abstractNumId w:val="24"/>
  </w:num>
  <w:num w:numId="10" w16cid:durableId="784932491">
    <w:abstractNumId w:val="7"/>
  </w:num>
  <w:num w:numId="11" w16cid:durableId="1915044295">
    <w:abstractNumId w:val="17"/>
  </w:num>
  <w:num w:numId="12" w16cid:durableId="581373780">
    <w:abstractNumId w:val="19"/>
  </w:num>
  <w:num w:numId="13" w16cid:durableId="1167985040">
    <w:abstractNumId w:val="20"/>
  </w:num>
  <w:num w:numId="14" w16cid:durableId="159858581">
    <w:abstractNumId w:val="5"/>
  </w:num>
  <w:num w:numId="15" w16cid:durableId="2040621004">
    <w:abstractNumId w:val="4"/>
  </w:num>
  <w:num w:numId="16" w16cid:durableId="1402825462">
    <w:abstractNumId w:val="12"/>
  </w:num>
  <w:num w:numId="17" w16cid:durableId="833032720">
    <w:abstractNumId w:val="30"/>
  </w:num>
  <w:num w:numId="18" w16cid:durableId="310449480">
    <w:abstractNumId w:val="31"/>
  </w:num>
  <w:num w:numId="19" w16cid:durableId="239102946">
    <w:abstractNumId w:val="10"/>
  </w:num>
  <w:num w:numId="20" w16cid:durableId="497892547">
    <w:abstractNumId w:val="32"/>
  </w:num>
  <w:num w:numId="21" w16cid:durableId="1017536267">
    <w:abstractNumId w:val="22"/>
  </w:num>
  <w:num w:numId="22" w16cid:durableId="1717310556">
    <w:abstractNumId w:val="14"/>
  </w:num>
  <w:num w:numId="23" w16cid:durableId="1206913741">
    <w:abstractNumId w:val="0"/>
  </w:num>
  <w:num w:numId="24" w16cid:durableId="14506414">
    <w:abstractNumId w:val="21"/>
  </w:num>
  <w:num w:numId="25" w16cid:durableId="677780010">
    <w:abstractNumId w:val="26"/>
  </w:num>
  <w:num w:numId="26" w16cid:durableId="1914583127">
    <w:abstractNumId w:val="2"/>
  </w:num>
  <w:num w:numId="27" w16cid:durableId="493883829">
    <w:abstractNumId w:val="1"/>
  </w:num>
  <w:num w:numId="28" w16cid:durableId="1996914359">
    <w:abstractNumId w:val="8"/>
  </w:num>
  <w:num w:numId="29" w16cid:durableId="372072987">
    <w:abstractNumId w:val="29"/>
  </w:num>
  <w:num w:numId="30" w16cid:durableId="1922446874">
    <w:abstractNumId w:val="16"/>
  </w:num>
  <w:num w:numId="31" w16cid:durableId="1066877270">
    <w:abstractNumId w:val="33"/>
  </w:num>
  <w:num w:numId="32" w16cid:durableId="896404812">
    <w:abstractNumId w:val="18"/>
  </w:num>
  <w:num w:numId="33" w16cid:durableId="1307586315">
    <w:abstractNumId w:val="9"/>
  </w:num>
  <w:num w:numId="34" w16cid:durableId="166789635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attachedTemplate r:id="rId1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101439"/>
    <w:rsid w:val="00002C91"/>
    <w:rsid w:val="000338AC"/>
    <w:rsid w:val="000517C7"/>
    <w:rsid w:val="000536D2"/>
    <w:rsid w:val="000A1E4A"/>
    <w:rsid w:val="000A7C5C"/>
    <w:rsid w:val="000C679A"/>
    <w:rsid w:val="000D1351"/>
    <w:rsid w:val="000F0207"/>
    <w:rsid w:val="00101439"/>
    <w:rsid w:val="00103026"/>
    <w:rsid w:val="00105771"/>
    <w:rsid w:val="001115F2"/>
    <w:rsid w:val="00124607"/>
    <w:rsid w:val="00136E7A"/>
    <w:rsid w:val="00152895"/>
    <w:rsid w:val="0016100B"/>
    <w:rsid w:val="00170209"/>
    <w:rsid w:val="001B1E0C"/>
    <w:rsid w:val="001D0616"/>
    <w:rsid w:val="001E2883"/>
    <w:rsid w:val="00213C03"/>
    <w:rsid w:val="00227A54"/>
    <w:rsid w:val="0024003D"/>
    <w:rsid w:val="002410B4"/>
    <w:rsid w:val="002758E8"/>
    <w:rsid w:val="00284582"/>
    <w:rsid w:val="002B577C"/>
    <w:rsid w:val="002C25A9"/>
    <w:rsid w:val="002D16BB"/>
    <w:rsid w:val="002E137B"/>
    <w:rsid w:val="002E25D5"/>
    <w:rsid w:val="003041D8"/>
    <w:rsid w:val="00321ACB"/>
    <w:rsid w:val="00334579"/>
    <w:rsid w:val="0033458F"/>
    <w:rsid w:val="00350E89"/>
    <w:rsid w:val="003510D1"/>
    <w:rsid w:val="003667BE"/>
    <w:rsid w:val="003B54ED"/>
    <w:rsid w:val="003C4BC1"/>
    <w:rsid w:val="003F377B"/>
    <w:rsid w:val="003F3E2E"/>
    <w:rsid w:val="003F5812"/>
    <w:rsid w:val="00422EB2"/>
    <w:rsid w:val="00426C2E"/>
    <w:rsid w:val="00446097"/>
    <w:rsid w:val="00460782"/>
    <w:rsid w:val="004751CC"/>
    <w:rsid w:val="004812C5"/>
    <w:rsid w:val="004B2B7C"/>
    <w:rsid w:val="004E1B9C"/>
    <w:rsid w:val="004E3A64"/>
    <w:rsid w:val="004F610F"/>
    <w:rsid w:val="00502C24"/>
    <w:rsid w:val="005066FD"/>
    <w:rsid w:val="00535045"/>
    <w:rsid w:val="0053656D"/>
    <w:rsid w:val="00537F55"/>
    <w:rsid w:val="00547E14"/>
    <w:rsid w:val="005603C4"/>
    <w:rsid w:val="00566311"/>
    <w:rsid w:val="00576815"/>
    <w:rsid w:val="00592981"/>
    <w:rsid w:val="005E357F"/>
    <w:rsid w:val="0063247E"/>
    <w:rsid w:val="00634FB5"/>
    <w:rsid w:val="00675990"/>
    <w:rsid w:val="00682C19"/>
    <w:rsid w:val="00691E92"/>
    <w:rsid w:val="006E26BB"/>
    <w:rsid w:val="0070008E"/>
    <w:rsid w:val="007038C0"/>
    <w:rsid w:val="0070524C"/>
    <w:rsid w:val="00744F3F"/>
    <w:rsid w:val="00761AEC"/>
    <w:rsid w:val="007622CF"/>
    <w:rsid w:val="007812E2"/>
    <w:rsid w:val="007E469B"/>
    <w:rsid w:val="008123BA"/>
    <w:rsid w:val="00812BB0"/>
    <w:rsid w:val="008130E3"/>
    <w:rsid w:val="00813D67"/>
    <w:rsid w:val="00845B5B"/>
    <w:rsid w:val="008643FD"/>
    <w:rsid w:val="00867D48"/>
    <w:rsid w:val="008B6FCC"/>
    <w:rsid w:val="008E439B"/>
    <w:rsid w:val="008E4B06"/>
    <w:rsid w:val="009037E3"/>
    <w:rsid w:val="009611CE"/>
    <w:rsid w:val="009A0ECD"/>
    <w:rsid w:val="009B44EE"/>
    <w:rsid w:val="009C7899"/>
    <w:rsid w:val="009E2FEE"/>
    <w:rsid w:val="009F3280"/>
    <w:rsid w:val="00A1067D"/>
    <w:rsid w:val="00A27F8B"/>
    <w:rsid w:val="00A35DA9"/>
    <w:rsid w:val="00AA66D9"/>
    <w:rsid w:val="00AA7E92"/>
    <w:rsid w:val="00AB06BD"/>
    <w:rsid w:val="00AD682E"/>
    <w:rsid w:val="00AD72D1"/>
    <w:rsid w:val="00AF6B0C"/>
    <w:rsid w:val="00B2337A"/>
    <w:rsid w:val="00B602B9"/>
    <w:rsid w:val="00B602BF"/>
    <w:rsid w:val="00B76648"/>
    <w:rsid w:val="00B93D7A"/>
    <w:rsid w:val="00BD0BB5"/>
    <w:rsid w:val="00BD0FD1"/>
    <w:rsid w:val="00BD64C6"/>
    <w:rsid w:val="00BE3B3F"/>
    <w:rsid w:val="00C10569"/>
    <w:rsid w:val="00C1099A"/>
    <w:rsid w:val="00C8747E"/>
    <w:rsid w:val="00CA2B74"/>
    <w:rsid w:val="00CA4CE2"/>
    <w:rsid w:val="00CE4AD8"/>
    <w:rsid w:val="00CE51C6"/>
    <w:rsid w:val="00CF1566"/>
    <w:rsid w:val="00D14ACD"/>
    <w:rsid w:val="00D16583"/>
    <w:rsid w:val="00D1690A"/>
    <w:rsid w:val="00D215C2"/>
    <w:rsid w:val="00D7754B"/>
    <w:rsid w:val="00DB2A16"/>
    <w:rsid w:val="00DD60FA"/>
    <w:rsid w:val="00E11358"/>
    <w:rsid w:val="00E25EDC"/>
    <w:rsid w:val="00E27542"/>
    <w:rsid w:val="00E408F2"/>
    <w:rsid w:val="00E51929"/>
    <w:rsid w:val="00E5528A"/>
    <w:rsid w:val="00E60056"/>
    <w:rsid w:val="00EA07C3"/>
    <w:rsid w:val="00EA2DF8"/>
    <w:rsid w:val="00EC250B"/>
    <w:rsid w:val="00F15201"/>
    <w:rsid w:val="00F34E88"/>
    <w:rsid w:val="00F45D2A"/>
    <w:rsid w:val="00F47AC6"/>
    <w:rsid w:val="00F65022"/>
    <w:rsid w:val="00F667E6"/>
    <w:rsid w:val="00FA7C73"/>
    <w:rsid w:val="00FC4B66"/>
    <w:rsid w:val="00FF26CD"/>
    <w:rsid w:val="00FF57DC"/>
    <w:rsid w:val="00FF7358"/>
    <w:rsid w:val="00FF7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4"/>
    <o:shapelayout v:ext="edit">
      <o:idmap v:ext="edit" data="1"/>
      <o:rules v:ext="edit">
        <o:r id="V:Rule1" type="connector" idref="#_x0000_s1084"/>
      </o:rules>
    </o:shapelayout>
  </w:shapeDefaults>
  <w:decimalSymbol w:val="."/>
  <w:listSeparator w:val=","/>
  <w14:docId w14:val="5D5941EF"/>
  <w15:chartTrackingRefBased/>
  <w15:docId w15:val="{DB8FFACF-DBEA-447E-B2F1-DB4BCE00D9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003D"/>
    <w:pPr>
      <w:spacing w:after="200" w:line="276" w:lineRule="auto"/>
    </w:pPr>
    <w:rPr>
      <w:sz w:val="22"/>
      <w:szCs w:val="22"/>
      <w:lang w:eastAsia="en-US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667E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Spacing">
    <w:name w:val="No Spacing"/>
    <w:link w:val="NoSpacingChar"/>
    <w:uiPriority w:val="1"/>
    <w:qFormat/>
    <w:rsid w:val="00BE3B3F"/>
    <w:rPr>
      <w:rFonts w:eastAsia="Times New Roman"/>
      <w:sz w:val="22"/>
      <w:szCs w:val="22"/>
      <w:lang w:val="en-US" w:eastAsia="en-US"/>
    </w:rPr>
  </w:style>
  <w:style w:type="character" w:customStyle="1" w:styleId="NoSpacingChar">
    <w:name w:val="No Spacing Char"/>
    <w:link w:val="NoSpacing"/>
    <w:uiPriority w:val="1"/>
    <w:rsid w:val="00BE3B3F"/>
    <w:rPr>
      <w:rFonts w:eastAsia="Times New Roman"/>
      <w:sz w:val="22"/>
      <w:szCs w:val="22"/>
      <w:lang w:val="en-US" w:eastAsia="en-US" w:bidi="ar-SA"/>
    </w:rPr>
  </w:style>
  <w:style w:type="paragraph" w:styleId="ListParagraph">
    <w:name w:val="List Paragraph"/>
    <w:basedOn w:val="Normal"/>
    <w:uiPriority w:val="34"/>
    <w:qFormat/>
    <w:rsid w:val="00682C19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6759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675990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526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1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6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2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44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4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hris\AppData\Local\Chemistry%20Add-in%20for%20Word\Chemistry%20Gallery\Chem4Wo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olsStorage xmlns="urn:schemas-microsoft-com.VSTO2008Demos.ControlsStorage">
  <Controls>AAEAAAD/////AQAAAAAAAAAMAgAAAEVDaGVtNFdvcmQuQ29yZSwgVmVyc2lvbj0xLjAuMC4wLCBDdWx0dXJlPW5ldXRyYWwsIFB1YmxpY0tleVRva2VuPW51bGwHAQAAAAABAAAAAAAAAAQgQ2hlbTRXb3JkLkNvcmUuQ29udHJvbFByb3BlcnRpZXMCAAAACw==</Controls>
</ControlsStorage>
</file>

<file path=customXml/itemProps1.xml><?xml version="1.0" encoding="utf-8"?>
<ds:datastoreItem xmlns:ds="http://schemas.openxmlformats.org/officeDocument/2006/customXml" ds:itemID="{7E6B4725-C1C3-4ADF-B409-963C107F2D81}">
  <ds:schemaRefs>
    <ds:schemaRef ds:uri="urn:schemas-microsoft-com.VSTO2008Demos.ControlsStorag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Chem4Word.dotx</Template>
  <TotalTime>1</TotalTime>
  <Pages>11</Pages>
  <Words>1595</Words>
  <Characters>9095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toc</dc:creator>
  <cp:keywords/>
  <dc:description/>
  <cp:lastModifiedBy>Chris Lloyd</cp:lastModifiedBy>
  <cp:revision>2</cp:revision>
  <cp:lastPrinted>2013-12-11T16:45:00Z</cp:lastPrinted>
  <dcterms:created xsi:type="dcterms:W3CDTF">2024-09-11T15:16:00Z</dcterms:created>
  <dcterms:modified xsi:type="dcterms:W3CDTF">2024-09-11T15:16:00Z</dcterms:modified>
</cp:coreProperties>
</file>